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6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6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32323"/>
          <w:sz w:val="44"/>
          <w:szCs w:val="44"/>
          <w:shd w:val="clear" w:color="auto" w:fill="FFFFFF"/>
        </w:rPr>
        <w:t>质量强国建设微视频作品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版权承诺书</w:t>
      </w:r>
    </w:p>
    <w:p>
      <w:pPr>
        <w:pStyle w:val="4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textAlignment w:val="auto"/>
        <w:rPr>
          <w:rFonts w:hint="eastAsia" w:ascii="仿宋_GB2312" w:hAnsi="仿宋_GB2312" w:eastAsia="仿宋_GB2312" w:cs="仿宋_GB2312"/>
          <w:color w:val="232323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6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32323"/>
          <w:sz w:val="32"/>
          <w:szCs w:val="32"/>
          <w:shd w:val="clear" w:color="auto" w:fill="FFFFFF"/>
        </w:rPr>
        <w:t>质量强国建设微视频作品征集活动组委会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本人/我单位在充分理解并自愿接受征集通知和相关规则的前提下，向主办方承诺：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作品《_______》是由本人/我单位制作的拥有全部版权（包括但不限于著作权、发表权）的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作品，无剽窃、抄袭、盗用等侵权行为，不含毁谤、淫秽等任何非法或其他不符合社会主义核心价值观的内容，且提供的关于作品的信息全部真实、有效。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承诺人签字或单位盖章：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96" w:lineRule="exact"/>
        <w:ind w:firstLine="644" w:firstLineChars="21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日  期：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6" w:lineRule="exac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tabs>
          <w:tab w:val="left" w:pos="790"/>
          <w:tab w:val="left" w:pos="126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6" w:lineRule="exact"/>
        <w:ind w:firstLine="604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96" w:lineRule="exact"/>
        <w:textAlignment w:val="auto"/>
      </w:pPr>
    </w:p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49A70732"/>
    <w:rsid w:val="6F9D5D5F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100" w:beforeLines="0" w:beforeAutospacing="1" w:after="100" w:afterLines="0" w:afterAutospacing="1" w:line="240" w:lineRule="auto"/>
      <w:jc w:val="left"/>
    </w:pPr>
    <w:rPr>
      <w:rFonts w:ascii="Calibri" w:hAnsi="Calibri" w:eastAsia="宋体" w:cs="Times New Roman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2023-04-19T00:57:43Z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