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sz w:val="44"/>
          <w:szCs w:val="44"/>
        </w:rPr>
        <w:t>室内取暖器消费提示</w:t>
      </w:r>
    </w:p>
    <w:p/>
    <w:p>
      <w:pPr>
        <w:pStyle w:val="4"/>
        <w:shd w:val="clear" w:color="auto" w:fill="FFFFFF"/>
        <w:spacing w:before="0" w:beforeAutospacing="0" w:after="0" w:afterAutospacing="0" w:line="480" w:lineRule="atLeast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   冬季天气寒冷，各种各样的“取暖神器”受到广大消费者的欢迎。目前市场上室内取暖器种类众多，如小太阳、电油汀、暖风机、踢脚线取暖器、烤火炉取暖器等。消费者在购买和使用时应注意以下几点：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一、选购常识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通过正规渠道购买。选择信誉良好、证照齐全的正规商家，注意查看产品名称、厂名厂址、执行标准、规格型号等产品信息。室内取暖器是国家强制性认证产品，应选购标有</w:t>
      </w:r>
      <w:r>
        <w:rPr>
          <w:rFonts w:ascii="Times New Roman" w:hAnsi="Times New Roman" w:eastAsia="仿宋_GB2312" w:cs="Times New Roman"/>
          <w:sz w:val="32"/>
          <w:szCs w:val="32"/>
        </w:rPr>
        <w:t>CCC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标识的产品。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选择合适产品。根据房间面积和家庭电路情况选择合适功率的产品</w:t>
      </w:r>
      <w:r>
        <w:rPr>
          <w:rFonts w:ascii="Times New Roman" w:hAnsi="Times New Roman" w:eastAsia="仿宋_GB2312" w:cs="Times New Roman"/>
          <w:sz w:val="32"/>
          <w:szCs w:val="32"/>
        </w:rPr>
        <w:t>，以免功率过大发生断电或其他意外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；如需在浴室等涉水、潮湿环境使用，需注意产品防水等级。 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 建议优先选择具有过热保护、倾倒自动断电等多重安全保护功能的取暖器。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二、使用常识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 使用前仔细阅读说明书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了解使用方法和注意事项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，严格按照说明书要求使用。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取暖器电源插座不能直接置于取暖器上方，以防因热量积累导致插座过热带来火灾隐患；需使用合格的、带地线的三孔插座，避免漏电风险。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3.取暖器宜放在不易触碰的地方，以免发生烫伤；应远离窗帘、沙发、床或其他易燃物，禁止在使用时或使用后尚未降温时覆盖取暖器，以免引发火灾风险。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取暖器使用过程中务必做到人走关电，如果遇到停电，应及时关闭开关并将插头拔出。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取暖器一般功率较大，根据电路情况合理使用大功率电器，避免超负荷用电。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DA4MTE0YjRlZmU0MjU3NzJkZjdkOWQxNjU5YjEifQ=="/>
  </w:docVars>
  <w:rsids>
    <w:rsidRoot w:val="6F5363FF"/>
    <w:rsid w:val="6F53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ext-tag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2024-02-09T03:33:00Z</dcterms:created>
  <dc:creator>魂灵召唤</dc:creator>
  <cp:lastModifiedBy>魂灵召唤</cp:lastModifiedBy>
  <dcterms:modified xsi:type="dcterms:W3CDTF">2024-02-09T03:33:34Z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0D3C1E8F5C654DA9997BCE2CCF9CB9B4_11</vt:lpwstr>
  </property>
</Properties>
</file>