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2B73" w14:textId="77777777" w:rsidR="00105DE1" w:rsidRDefault="00105DE1" w:rsidP="00105DE1">
      <w:pPr>
        <w:spacing w:line="594" w:lineRule="exact"/>
        <w:jc w:val="center"/>
        <w:rPr>
          <w:rFonts w:ascii="方正小标宋简体" w:eastAsia="方正小标宋简体"/>
          <w:sz w:val="44"/>
          <w:szCs w:val="44"/>
        </w:rPr>
      </w:pPr>
    </w:p>
    <w:p w14:paraId="3C90BB88" w14:textId="77777777" w:rsidR="00105DE1" w:rsidRDefault="00105DE1" w:rsidP="00105DE1">
      <w:pPr>
        <w:spacing w:line="594" w:lineRule="exact"/>
        <w:jc w:val="center"/>
        <w:rPr>
          <w:rFonts w:ascii="方正小标宋简体" w:eastAsia="方正小标宋简体"/>
          <w:sz w:val="44"/>
          <w:szCs w:val="44"/>
        </w:rPr>
      </w:pPr>
    </w:p>
    <w:p w14:paraId="5EA42B10" w14:textId="0295815F" w:rsidR="00105DE1" w:rsidRDefault="00105DE1" w:rsidP="00105DE1">
      <w:pPr>
        <w:spacing w:line="594" w:lineRule="exact"/>
        <w:jc w:val="center"/>
        <w:rPr>
          <w:rFonts w:ascii="方正小标宋简体" w:eastAsia="方正小标宋简体"/>
          <w:sz w:val="44"/>
          <w:szCs w:val="44"/>
        </w:rPr>
      </w:pPr>
      <w:r w:rsidRPr="00105DE1">
        <w:rPr>
          <w:rFonts w:ascii="方正小标宋简体" w:eastAsia="方正小标宋简体" w:hint="eastAsia"/>
          <w:sz w:val="44"/>
          <w:szCs w:val="44"/>
        </w:rPr>
        <w:t>市场监管总局关于在低温短保质期乳制品包装标签上增加食用期限标注的公告</w:t>
      </w:r>
    </w:p>
    <w:p w14:paraId="74CD7079" w14:textId="5B14E23F" w:rsidR="00442841" w:rsidRDefault="00105DE1" w:rsidP="00105DE1">
      <w:pPr>
        <w:spacing w:line="594" w:lineRule="exact"/>
        <w:jc w:val="center"/>
        <w:rPr>
          <w:rFonts w:ascii="方正小标宋简体" w:eastAsia="方正小标宋简体"/>
          <w:sz w:val="44"/>
          <w:szCs w:val="44"/>
        </w:rPr>
      </w:pPr>
      <w:r w:rsidRPr="00105DE1">
        <w:rPr>
          <w:rFonts w:ascii="方正小标宋简体" w:eastAsia="方正小标宋简体" w:hint="eastAsia"/>
          <w:sz w:val="44"/>
          <w:szCs w:val="44"/>
        </w:rPr>
        <w:t>（征求意见稿）</w:t>
      </w:r>
    </w:p>
    <w:p w14:paraId="4B387822" w14:textId="177715B8" w:rsidR="00105DE1" w:rsidRDefault="00105DE1" w:rsidP="00105DE1">
      <w:pPr>
        <w:spacing w:line="594" w:lineRule="exact"/>
        <w:jc w:val="center"/>
        <w:rPr>
          <w:rFonts w:ascii="仿宋_GB2312" w:eastAsia="仿宋_GB2312"/>
          <w:sz w:val="32"/>
          <w:szCs w:val="32"/>
        </w:rPr>
      </w:pPr>
    </w:p>
    <w:p w14:paraId="4E88FEFF" w14:textId="3E613907" w:rsidR="00105DE1" w:rsidRDefault="00105DE1" w:rsidP="00105DE1">
      <w:pPr>
        <w:spacing w:line="594" w:lineRule="exact"/>
        <w:ind w:firstLineChars="200" w:firstLine="640"/>
        <w:rPr>
          <w:rFonts w:ascii="仿宋_GB2312" w:eastAsia="仿宋_GB2312"/>
          <w:sz w:val="32"/>
          <w:szCs w:val="32"/>
        </w:rPr>
      </w:pPr>
      <w:r>
        <w:rPr>
          <w:rFonts w:ascii="仿宋_GB2312" w:eastAsia="仿宋_GB2312" w:hint="eastAsia"/>
          <w:sz w:val="32"/>
          <w:szCs w:val="32"/>
        </w:rPr>
        <w:t>为方便消费者易于识别低温短保质期乳制品的食用期限，自2</w:t>
      </w:r>
      <w:r>
        <w:rPr>
          <w:rFonts w:ascii="仿宋_GB2312" w:eastAsia="仿宋_GB2312"/>
          <w:sz w:val="32"/>
          <w:szCs w:val="32"/>
        </w:rPr>
        <w:t>022</w:t>
      </w:r>
      <w:r>
        <w:rPr>
          <w:rFonts w:ascii="仿宋_GB2312" w:eastAsia="仿宋_GB2312" w:hint="eastAsia"/>
          <w:sz w:val="32"/>
          <w:szCs w:val="32"/>
        </w:rPr>
        <w:t>年1</w:t>
      </w:r>
      <w:r>
        <w:rPr>
          <w:rFonts w:ascii="仿宋_GB2312" w:eastAsia="仿宋_GB2312"/>
          <w:sz w:val="32"/>
          <w:szCs w:val="32"/>
        </w:rPr>
        <w:t>0</w:t>
      </w:r>
      <w:r>
        <w:rPr>
          <w:rFonts w:ascii="仿宋_GB2312" w:eastAsia="仿宋_GB2312" w:hint="eastAsia"/>
          <w:sz w:val="32"/>
          <w:szCs w:val="32"/>
        </w:rPr>
        <w:t>月1日起，生产需冷藏保存且保质期不长于1</w:t>
      </w:r>
      <w:r>
        <w:rPr>
          <w:rFonts w:ascii="仿宋_GB2312" w:eastAsia="仿宋_GB2312"/>
          <w:sz w:val="32"/>
          <w:szCs w:val="32"/>
        </w:rPr>
        <w:t>4</w:t>
      </w:r>
      <w:r>
        <w:rPr>
          <w:rFonts w:ascii="仿宋_GB2312" w:eastAsia="仿宋_GB2312" w:hint="eastAsia"/>
          <w:sz w:val="32"/>
          <w:szCs w:val="32"/>
        </w:rPr>
        <w:t>天的巴氏杀菌乳、保质期不长于3</w:t>
      </w:r>
      <w:r>
        <w:rPr>
          <w:rFonts w:ascii="仿宋_GB2312" w:eastAsia="仿宋_GB2312"/>
          <w:sz w:val="32"/>
          <w:szCs w:val="32"/>
        </w:rPr>
        <w:t>0</w:t>
      </w:r>
      <w:r>
        <w:rPr>
          <w:rFonts w:ascii="仿宋_GB2312" w:eastAsia="仿宋_GB2312" w:hint="eastAsia"/>
          <w:sz w:val="32"/>
          <w:szCs w:val="32"/>
        </w:rPr>
        <w:t>天的发酵乳，应当在现有标注生产日期与保质期的基础上，在包装标签上增加标注“请于X</w:t>
      </w:r>
      <w:r>
        <w:rPr>
          <w:rFonts w:ascii="仿宋_GB2312" w:eastAsia="仿宋_GB2312"/>
          <w:sz w:val="32"/>
          <w:szCs w:val="32"/>
        </w:rPr>
        <w:t>XXX</w:t>
      </w:r>
      <w:r>
        <w:rPr>
          <w:rFonts w:ascii="仿宋_GB2312" w:eastAsia="仿宋_GB2312" w:hint="eastAsia"/>
          <w:sz w:val="32"/>
          <w:szCs w:val="32"/>
        </w:rPr>
        <w:t>年X</w:t>
      </w:r>
      <w:r>
        <w:rPr>
          <w:rFonts w:ascii="仿宋_GB2312" w:eastAsia="仿宋_GB2312"/>
          <w:sz w:val="32"/>
          <w:szCs w:val="32"/>
        </w:rPr>
        <w:t>X</w:t>
      </w:r>
      <w:r>
        <w:rPr>
          <w:rFonts w:ascii="仿宋_GB2312" w:eastAsia="仿宋_GB2312" w:hint="eastAsia"/>
          <w:sz w:val="32"/>
          <w:szCs w:val="32"/>
        </w:rPr>
        <w:t>月</w:t>
      </w:r>
      <w:r>
        <w:rPr>
          <w:rFonts w:ascii="仿宋_GB2312" w:eastAsia="仿宋_GB2312"/>
          <w:sz w:val="32"/>
          <w:szCs w:val="32"/>
        </w:rPr>
        <w:t>XX</w:t>
      </w:r>
      <w:r>
        <w:rPr>
          <w:rFonts w:ascii="仿宋_GB2312" w:eastAsia="仿宋_GB2312" w:hint="eastAsia"/>
          <w:sz w:val="32"/>
          <w:szCs w:val="32"/>
        </w:rPr>
        <w:t>日前食（饮）用”。标注内容的字体等要求应符合《食品安全国家标准 预包装食品标签通则》（G</w:t>
      </w:r>
      <w:r>
        <w:rPr>
          <w:rFonts w:ascii="仿宋_GB2312" w:eastAsia="仿宋_GB2312"/>
          <w:sz w:val="32"/>
          <w:szCs w:val="32"/>
        </w:rPr>
        <w:t>B7718</w:t>
      </w:r>
      <w:r>
        <w:rPr>
          <w:rFonts w:ascii="仿宋_GB2312" w:eastAsia="仿宋_GB2312" w:hint="eastAsia"/>
          <w:sz w:val="32"/>
          <w:szCs w:val="32"/>
        </w:rPr>
        <w:t>—2</w:t>
      </w:r>
      <w:r>
        <w:rPr>
          <w:rFonts w:ascii="仿宋_GB2312" w:eastAsia="仿宋_GB2312"/>
          <w:sz w:val="32"/>
          <w:szCs w:val="32"/>
        </w:rPr>
        <w:t>011</w:t>
      </w:r>
      <w:r>
        <w:rPr>
          <w:rFonts w:ascii="仿宋_GB2312" w:eastAsia="仿宋_GB2312" w:hint="eastAsia"/>
          <w:sz w:val="32"/>
          <w:szCs w:val="32"/>
        </w:rPr>
        <w:t>）的规定，标注位置应当醒目易辨识。</w:t>
      </w:r>
    </w:p>
    <w:p w14:paraId="32D5A6C6" w14:textId="496BBC9E" w:rsidR="00105DE1" w:rsidRDefault="00105DE1" w:rsidP="00105DE1">
      <w:pPr>
        <w:spacing w:line="594" w:lineRule="exact"/>
        <w:ind w:firstLineChars="200" w:firstLine="640"/>
        <w:rPr>
          <w:rFonts w:ascii="仿宋_GB2312" w:eastAsia="仿宋_GB2312"/>
          <w:sz w:val="32"/>
          <w:szCs w:val="32"/>
        </w:rPr>
      </w:pPr>
    </w:p>
    <w:p w14:paraId="452FC633" w14:textId="172AEC4C" w:rsidR="00105DE1" w:rsidRDefault="00105DE1" w:rsidP="00105DE1">
      <w:pPr>
        <w:spacing w:line="594" w:lineRule="exact"/>
        <w:ind w:firstLineChars="1500" w:firstLine="4800"/>
        <w:rPr>
          <w:rFonts w:ascii="仿宋_GB2312" w:eastAsia="仿宋_GB2312"/>
          <w:sz w:val="32"/>
          <w:szCs w:val="32"/>
        </w:rPr>
      </w:pPr>
      <w:r>
        <w:rPr>
          <w:rFonts w:ascii="仿宋_GB2312" w:eastAsia="仿宋_GB2312" w:hint="eastAsia"/>
          <w:sz w:val="32"/>
          <w:szCs w:val="32"/>
        </w:rPr>
        <w:t>市场监管总局</w:t>
      </w:r>
    </w:p>
    <w:p w14:paraId="64B7D6C1" w14:textId="746F2A3E" w:rsidR="00105DE1" w:rsidRPr="00105DE1" w:rsidRDefault="00105DE1" w:rsidP="00105DE1">
      <w:pPr>
        <w:spacing w:line="594" w:lineRule="exact"/>
        <w:ind w:firstLineChars="1400" w:firstLine="4480"/>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sectPr w:rsidR="00105DE1" w:rsidRPr="00105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9F"/>
    <w:rsid w:val="00105DE1"/>
    <w:rsid w:val="0019402F"/>
    <w:rsid w:val="0060049F"/>
    <w:rsid w:val="00EF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172"/>
  <w15:chartTrackingRefBased/>
  <w15:docId w15:val="{6BA152C8-64B0-45C9-A381-625C4E5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朱</dc:creator>
  <cp:keywords/>
  <dc:description/>
  <cp:lastModifiedBy>朱 朱</cp:lastModifiedBy>
  <cp:revision>3</cp:revision>
  <dcterms:created xsi:type="dcterms:W3CDTF">2021-06-04T03:05:00Z</dcterms:created>
  <dcterms:modified xsi:type="dcterms:W3CDTF">2021-06-04T03:10:00Z</dcterms:modified>
</cp:coreProperties>
</file>