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369387069"/>
        </w:rPr>
        <w:t>国家市场监督管理总</w:t>
      </w:r>
      <w:r>
        <w:rPr>
          <w:rFonts w:hint="default" w:ascii="Times New Roman" w:hAnsi="Times New Roman" w:eastAsia="黑体" w:cs="Times New Roman"/>
          <w:bCs/>
          <w:color w:val="000000"/>
          <w:spacing w:val="1"/>
          <w:kern w:val="0"/>
          <w:sz w:val="52"/>
          <w:szCs w:val="52"/>
          <w:fitText w:val="5742" w:id="-369387069"/>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99</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eastAsia" w:ascii="Times New Roman" w:hAnsi="Times New Roman" w:eastAsia="仿宋_GB2312" w:cs="Times New Roman"/>
          <w:sz w:val="32"/>
          <w:lang w:eastAsia="zh-CN"/>
        </w:rPr>
        <w:t>杭州</w:t>
      </w:r>
      <w:r>
        <w:rPr>
          <w:rFonts w:hint="default" w:ascii="Times New Roman" w:hAnsi="Times New Roman" w:eastAsia="仿宋_GB2312" w:cs="Times New Roman"/>
          <w:sz w:val="32"/>
          <w:lang w:eastAsia="zh-CN"/>
        </w:rPr>
        <w:t>百世网络</w:t>
      </w:r>
      <w:r>
        <w:rPr>
          <w:rFonts w:hint="eastAsia" w:ascii="Times New Roman" w:hAnsi="Times New Roman" w:eastAsia="仿宋_GB2312" w:cs="Times New Roman"/>
          <w:sz w:val="32"/>
          <w:lang w:eastAsia="zh-CN"/>
        </w:rPr>
        <w:t>技术</w:t>
      </w:r>
      <w:r>
        <w:rPr>
          <w:rFonts w:hint="default" w:ascii="Times New Roman" w:hAnsi="Times New Roman" w:eastAsia="仿宋_GB2312" w:cs="Times New Roman"/>
          <w:sz w:val="32"/>
          <w:lang w:eastAsia="zh-CN"/>
        </w:rPr>
        <w:t>有限</w:t>
      </w:r>
      <w:r>
        <w:rPr>
          <w:rFonts w:hint="default" w:ascii="Times New Roman" w:hAnsi="Times New Roman" w:eastAsia="仿宋_GB2312" w:cs="Times New Roman"/>
          <w:sz w:val="32"/>
          <w:lang w:val="en-US" w:eastAsia="zh-CN"/>
        </w:rPr>
        <w:t>公司</w:t>
      </w: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eastAsia" w:ascii="Times New Roman" w:hAnsi="Times New Roman" w:eastAsia="仿宋_GB2312" w:cs="Times New Roman"/>
          <w:sz w:val="32"/>
          <w:lang w:val="en-US" w:eastAsia="zh-CN"/>
        </w:rPr>
        <w:t>浙江省</w:t>
      </w:r>
      <w:r>
        <w:rPr>
          <w:rFonts w:hint="eastAsia" w:ascii="Times New Roman" w:hAnsi="Times New Roman" w:eastAsia="仿宋_GB2312" w:cs="Times New Roman"/>
          <w:sz w:val="32"/>
          <w:lang w:eastAsia="zh-CN"/>
        </w:rPr>
        <w:t>杭州市滨江区长河街道江南大道588号恒鑫大厦20层2015</w:t>
      </w:r>
      <w:r>
        <w:rPr>
          <w:rFonts w:hint="eastAsia" w:ascii="Times New Roman" w:hAnsi="Times New Roman" w:eastAsia="仿宋_GB2312" w:cs="Times New Roman"/>
          <w:sz w:val="32"/>
          <w:lang w:val="en-US" w:eastAsia="zh-CN"/>
        </w:rPr>
        <w:t xml:space="preserve">室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eastAsia" w:eastAsia="仿宋_GB2312" w:cs="Times New Roman"/>
          <w:sz w:val="32"/>
          <w:szCs w:val="32"/>
          <w:lang w:eastAsia="zh-CN"/>
        </w:rPr>
        <w:t>杭州</w:t>
      </w:r>
      <w:r>
        <w:rPr>
          <w:rFonts w:hint="eastAsia" w:eastAsia="仿宋_GB2312" w:cs="Times New Roman"/>
          <w:sz w:val="32"/>
          <w:lang w:eastAsia="zh-CN"/>
        </w:rPr>
        <w:t>百世网络技术</w:t>
      </w:r>
      <w:r>
        <w:rPr>
          <w:rFonts w:hint="default" w:ascii="Times New Roman" w:hAnsi="Times New Roman" w:eastAsia="仿宋_GB2312" w:cs="Times New Roman"/>
          <w:sz w:val="32"/>
          <w:lang w:val="en-US" w:eastAsia="zh-CN"/>
        </w:rPr>
        <w:t>有限公司（以下简称</w:t>
      </w:r>
      <w:r>
        <w:rPr>
          <w:rFonts w:hint="eastAsia" w:eastAsia="仿宋_GB2312" w:cs="Times New Roman"/>
          <w:sz w:val="32"/>
          <w:lang w:val="en-US" w:eastAsia="zh-CN"/>
        </w:rPr>
        <w:t>百世网络</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收购</w:t>
      </w:r>
      <w:r>
        <w:rPr>
          <w:rFonts w:hint="default" w:ascii="Times New Roman" w:hAnsi="Times New Roman" w:eastAsia="仿宋_GB2312" w:cs="Times New Roman"/>
          <w:sz w:val="32"/>
          <w:lang w:eastAsia="zh-CN"/>
        </w:rPr>
        <w:t>四川哦哦超市连锁管理有限公司（以下简称四川哦哦）</w:t>
      </w:r>
      <w:r>
        <w:rPr>
          <w:rFonts w:hint="eastAsia"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eastAsia="zh-CN"/>
        </w:rPr>
        <w:t>百世网络</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eastAsia" w:eastAsia="仿宋_GB2312" w:cs="Times New Roman"/>
          <w:sz w:val="32"/>
          <w:lang w:val="en-US" w:eastAsia="zh-CN"/>
        </w:rPr>
        <w:t>百世网络</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kern w:val="2"/>
          <w:sz w:val="32"/>
          <w:szCs w:val="32"/>
          <w:lang w:val="en-US" w:eastAsia="zh-CN" w:bidi="ar-SA"/>
        </w:rPr>
        <w:t>收购</w:t>
      </w:r>
      <w:r>
        <w:rPr>
          <w:rFonts w:hint="default" w:ascii="Times New Roman" w:hAnsi="Times New Roman" w:eastAsia="仿宋_GB2312" w:cs="Times New Roman"/>
          <w:b/>
          <w:kern w:val="2"/>
          <w:sz w:val="32"/>
          <w:szCs w:val="32"/>
          <w:lang w:val="en-US" w:eastAsia="zh-CN" w:bidi="ar-SA"/>
        </w:rPr>
        <w:t>方：</w:t>
      </w:r>
      <w:r>
        <w:rPr>
          <w:rFonts w:hint="eastAsia" w:ascii="Times New Roman" w:hAnsi="Times New Roman" w:cs="Times New Roman"/>
          <w:b/>
          <w:kern w:val="2"/>
          <w:sz w:val="32"/>
          <w:szCs w:val="32"/>
          <w:lang w:val="en-US" w:eastAsia="zh-CN" w:bidi="ar-SA"/>
        </w:rPr>
        <w:t>百世网络</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szCs w:val="32"/>
          <w:lang w:val="en-US" w:eastAsia="zh-CN"/>
        </w:rPr>
        <w:t>2007</w:t>
      </w:r>
      <w:r>
        <w:rPr>
          <w:rFonts w:hint="default" w:ascii="Times New Roman" w:hAnsi="Times New Roman" w:eastAsia="仿宋_GB2312" w:cs="Times New Roman"/>
          <w:sz w:val="32"/>
          <w:szCs w:val="32"/>
          <w:lang w:eastAsia="zh-CN"/>
        </w:rPr>
        <w:t>年于浙江省杭州市注册成立，由</w:t>
      </w:r>
      <w:r>
        <w:rPr>
          <w:rFonts w:hint="default" w:ascii="Times New Roman" w:hAnsi="Times New Roman" w:eastAsia="仿宋_GB2312" w:cs="Times New Roman"/>
          <w:sz w:val="32"/>
          <w:szCs w:val="32"/>
          <w:lang w:val="en-US" w:eastAsia="zh-CN"/>
        </w:rPr>
        <w:t>BEST Inc.（2007年在开曼群岛注册成立，其直接或间接控制的关联企业以下统称百世集团）通过协议控制。百世集团</w:t>
      </w:r>
      <w:r>
        <w:rPr>
          <w:rFonts w:hint="default" w:ascii="Times New Roman" w:hAnsi="Times New Roman" w:eastAsia="仿宋_GB2312" w:cs="Times New Roman"/>
          <w:sz w:val="32"/>
          <w:szCs w:val="32"/>
          <w:lang w:eastAsia="zh-CN"/>
        </w:rPr>
        <w:t>主要从事货运、快递、国际快递、技术服务、计算机网络管理技术、电子通讯技术、物流信息服务技术、供应链管理服务等业务。</w:t>
      </w:r>
      <w:r>
        <w:rPr>
          <w:rFonts w:hint="default" w:ascii="Times New Roman" w:hAnsi="Times New Roman" w:eastAsia="仿宋_GB2312" w:cs="Times New Roman"/>
          <w:sz w:val="32"/>
          <w:szCs w:val="32"/>
          <w:lang w:val="en-US" w:eastAsia="zh-CN"/>
        </w:rPr>
        <w:t>201</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年全球</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和</w:t>
      </w:r>
      <w:r>
        <w:rPr>
          <w:rFonts w:hint="default" w:ascii="Times New Roman" w:hAnsi="Times New Roman" w:eastAsia="仿宋_GB2312" w:cs="Times New Roman"/>
          <w:sz w:val="32"/>
          <w:szCs w:val="32"/>
          <w:lang w:val="en-US" w:eastAsia="zh-CN"/>
        </w:rPr>
        <w:t>中国境内</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均</w:t>
      </w:r>
      <w:r>
        <w:rPr>
          <w:rFonts w:hint="default" w:ascii="Times New Roman" w:hAnsi="Times New Roman" w:eastAsia="仿宋_GB2312" w:cs="Times New Roman"/>
          <w:sz w:val="32"/>
          <w:szCs w:val="32"/>
          <w:lang w:val="en-US" w:eastAsia="zh-CN"/>
        </w:rPr>
        <w:t>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highlight w:val="none"/>
          <w:lang w:val="en-US" w:eastAsia="zh-CN"/>
        </w:rPr>
        <w:t>人民</w:t>
      </w:r>
      <w:r>
        <w:rPr>
          <w:rFonts w:hint="default" w:ascii="Times New Roman" w:hAnsi="Times New Roman" w:eastAsia="仿宋_GB2312" w:cs="Times New Roman"/>
          <w:sz w:val="32"/>
          <w:szCs w:val="32"/>
          <w:lang w:val="en-US" w:eastAsia="zh-CN"/>
        </w:rPr>
        <w:t>币（币种下同）</w:t>
      </w:r>
      <w:r>
        <w:rPr>
          <w:rFonts w:hint="eastAsia"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cs="Times New Roman"/>
          <w:b w:val="0"/>
          <w:bCs/>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被收购</w:t>
      </w:r>
      <w:r>
        <w:rPr>
          <w:rFonts w:hint="default" w:ascii="Times New Roman" w:hAnsi="Times New Roman" w:eastAsia="仿宋_GB2312" w:cs="Times New Roman"/>
          <w:b/>
          <w:kern w:val="2"/>
          <w:sz w:val="32"/>
          <w:szCs w:val="32"/>
          <w:lang w:val="en-US" w:eastAsia="zh-CN" w:bidi="ar-SA"/>
        </w:rPr>
        <w:t>方：</w:t>
      </w:r>
      <w:r>
        <w:rPr>
          <w:rFonts w:hint="eastAsia" w:eastAsia="仿宋_GB2312" w:cs="Times New Roman"/>
          <w:b/>
          <w:kern w:val="2"/>
          <w:sz w:val="32"/>
          <w:szCs w:val="32"/>
          <w:lang w:val="en-US" w:eastAsia="zh-CN" w:bidi="ar-SA"/>
        </w:rPr>
        <w:t>四川哦哦</w:t>
      </w:r>
      <w:r>
        <w:rPr>
          <w:rFonts w:hint="default" w:ascii="Times New Roman" w:hAnsi="Times New Roman" w:eastAsia="仿宋_GB2312" w:cs="Times New Roman"/>
          <w:kern w:val="2"/>
          <w:sz w:val="32"/>
          <w:szCs w:val="32"/>
          <w:lang w:val="en-US" w:eastAsia="zh-CN" w:bidi="ar-SA"/>
        </w:rPr>
        <w:t>。2005年于四川省</w:t>
      </w:r>
      <w:bookmarkStart w:id="0" w:name="_GoBack"/>
      <w:bookmarkEnd w:id="0"/>
      <w:r>
        <w:rPr>
          <w:rFonts w:hint="default" w:ascii="Times New Roman" w:hAnsi="Times New Roman" w:eastAsia="仿宋_GB2312" w:cs="Times New Roman"/>
          <w:kern w:val="2"/>
          <w:sz w:val="32"/>
          <w:szCs w:val="32"/>
          <w:lang w:val="en-US" w:eastAsia="zh-CN" w:bidi="ar-SA"/>
        </w:rPr>
        <w:t>成都市注册成立，最终控制人为自然人方久伦，主要在成都地区从事连锁便利店业务。2016年全球</w:t>
      </w:r>
      <w:r>
        <w:rPr>
          <w:rFonts w:hint="eastAsia" w:ascii="仿宋_GB2312" w:hAnsi="仿宋_GB2312" w:eastAsia="仿宋_GB2312" w:cs="仿宋_GB2312"/>
          <w:kern w:val="2"/>
          <w:sz w:val="32"/>
          <w:szCs w:val="32"/>
          <w:lang w:val="en-US" w:eastAsia="zh-CN" w:bidi="ar-SA"/>
        </w:rPr>
        <w:t>营业额</w:t>
      </w:r>
      <w:r>
        <w:rPr>
          <w:rFonts w:hint="default" w:ascii="Times New Roman" w:hAnsi="Times New Roman" w:eastAsia="仿宋_GB2312" w:cs="Times New Roman"/>
          <w:kern w:val="2"/>
          <w:sz w:val="32"/>
          <w:szCs w:val="32"/>
          <w:lang w:val="en-US" w:eastAsia="zh-CN" w:bidi="ar-SA"/>
        </w:rPr>
        <w:t>与中国境内营业额均为</w:t>
      </w:r>
      <w:r>
        <w:rPr>
          <w:rFonts w:hint="eastAsia" w:ascii="Times New Roman" w:hAnsi="Times New Roman" w:cs="Times New Roman"/>
          <w:sz w:val="32"/>
          <w:szCs w:val="32"/>
          <w:lang w:val="en-US" w:eastAsia="zh-CN"/>
        </w:rPr>
        <w:t>（</w:t>
      </w:r>
      <w:r>
        <w:rPr>
          <w:rFonts w:hint="eastAsia" w:ascii="仿宋_GB2312" w:hAnsi="仿宋_GB2312" w:eastAsia="仿宋_GB2312" w:cs="仿宋_GB2312"/>
          <w:sz w:val="32"/>
          <w:szCs w:val="32"/>
          <w:lang w:val="en-US" w:eastAsia="zh-CN"/>
        </w:rPr>
        <w:t>略</w:t>
      </w:r>
      <w:r>
        <w:rPr>
          <w:rFonts w:hint="eastAsia" w:ascii="Times New Roman" w:hAnsi="Times New Roman" w:cs="Times New Roman"/>
          <w:sz w:val="32"/>
          <w:szCs w:val="32"/>
          <w:lang w:val="en-US" w:eastAsia="zh-CN"/>
        </w:rPr>
        <w:t>）</w:t>
      </w:r>
      <w:r>
        <w:rPr>
          <w:rFonts w:hint="eastAsia" w:ascii="Times New Roman" w:hAnsi="Times New Roman"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spacing w:line="594" w:lineRule="exact"/>
        <w:ind w:firstLine="64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b w:val="0"/>
          <w:bCs w:val="0"/>
          <w:kern w:val="2"/>
          <w:sz w:val="32"/>
          <w:szCs w:val="32"/>
          <w:lang w:val="en-US" w:eastAsia="zh-CN" w:bidi="ar-SA"/>
        </w:rPr>
        <w:t>2017年5月3日，百世网络</w:t>
      </w:r>
      <w:r>
        <w:rPr>
          <w:rFonts w:hint="default" w:ascii="Times New Roman" w:hAnsi="Times New Roman" w:eastAsia="仿宋_GB2312" w:cs="Times New Roman"/>
          <w:kern w:val="2"/>
          <w:sz w:val="32"/>
          <w:szCs w:val="32"/>
          <w:lang w:val="en-US" w:eastAsia="zh-CN" w:bidi="ar-SA"/>
        </w:rPr>
        <w:t>与四川哦哦及其原股东签订《四川哦哦超市连锁管理有限公司增资协议》，取得四川哦哦62.5%股权，并取得控制权。2017年5月4日办理股权变更登记</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年5月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百世网络</w:t>
      </w:r>
      <w:r>
        <w:rPr>
          <w:rFonts w:hint="default" w:ascii="Times New Roman" w:hAnsi="Times New Roman" w:eastAsia="仿宋_GB2312" w:cs="Times New Roman"/>
          <w:sz w:val="32"/>
          <w:szCs w:val="32"/>
        </w:rPr>
        <w:t>收购</w:t>
      </w:r>
      <w:r>
        <w:rPr>
          <w:rFonts w:hint="eastAsia" w:eastAsia="仿宋_GB2312" w:cs="Times New Roman"/>
          <w:sz w:val="32"/>
          <w:szCs w:val="32"/>
          <w:lang w:eastAsia="zh-CN"/>
        </w:rPr>
        <w:t>四川哦哦</w:t>
      </w:r>
      <w:r>
        <w:rPr>
          <w:rFonts w:hint="eastAsia" w:eastAsia="仿宋_GB2312" w:cs="Times New Roman"/>
          <w:sz w:val="32"/>
          <w:szCs w:val="32"/>
          <w:lang w:val="en-US" w:eastAsia="zh-CN"/>
        </w:rPr>
        <w:t>62.5</w:t>
      </w:r>
      <w:r>
        <w:rPr>
          <w:rFonts w:hint="default" w:ascii="Times New Roman" w:hAnsi="Times New Roman" w:eastAsia="仿宋_GB2312" w:cs="Times New Roman"/>
          <w:sz w:val="32"/>
          <w:szCs w:val="32"/>
        </w:rPr>
        <w:t>%的股权</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取得控制权，</w:t>
      </w:r>
      <w:r>
        <w:rPr>
          <w:rFonts w:hint="default" w:ascii="Times New Roman" w:hAnsi="Times New Roman" w:eastAsia="仿宋_GB2312" w:cs="Times New Roman"/>
          <w:bCs/>
          <w:sz w:val="32"/>
          <w:szCs w:val="36"/>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201</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度</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百世集团</w:t>
      </w:r>
      <w:r>
        <w:rPr>
          <w:rFonts w:hint="default" w:ascii="Times New Roman" w:hAnsi="Times New Roman" w:eastAsia="仿宋_GB2312" w:cs="Times New Roman"/>
          <w:sz w:val="32"/>
          <w:szCs w:val="32"/>
          <w:lang w:val="en-US" w:eastAsia="zh-CN"/>
        </w:rPr>
        <w:t>全球</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和</w:t>
      </w:r>
      <w:r>
        <w:rPr>
          <w:rFonts w:hint="default" w:ascii="Times New Roman" w:hAnsi="Times New Roman" w:eastAsia="仿宋_GB2312" w:cs="Times New Roman"/>
          <w:sz w:val="32"/>
          <w:szCs w:val="32"/>
          <w:lang w:val="en-US" w:eastAsia="zh-CN"/>
        </w:rPr>
        <w:t>中国境内</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均</w:t>
      </w:r>
      <w:r>
        <w:rPr>
          <w:rFonts w:hint="default" w:ascii="Times New Roman" w:hAnsi="Times New Roman" w:eastAsia="仿宋_GB2312" w:cs="Times New Roman"/>
          <w:sz w:val="32"/>
          <w:szCs w:val="32"/>
          <w:highlight w:val="none"/>
          <w:lang w:val="en-US" w:eastAsia="zh-CN"/>
        </w:rPr>
        <w:t>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kern w:val="2"/>
          <w:sz w:val="32"/>
          <w:szCs w:val="32"/>
          <w:lang w:val="en-US" w:eastAsia="zh-CN" w:bidi="ar-SA"/>
        </w:rPr>
        <w:t>四川哦哦</w:t>
      </w:r>
      <w:r>
        <w:rPr>
          <w:rFonts w:hint="default" w:ascii="Times New Roman" w:hAnsi="Times New Roman" w:eastAsia="仿宋_GB2312" w:cs="Times New Roman"/>
          <w:kern w:val="2"/>
          <w:sz w:val="32"/>
          <w:szCs w:val="32"/>
          <w:lang w:val="en-US" w:eastAsia="zh-CN" w:bidi="ar-SA"/>
        </w:rPr>
        <w:t>全球</w:t>
      </w:r>
      <w:r>
        <w:rPr>
          <w:rFonts w:hint="eastAsia" w:ascii="Times New Roman" w:hAnsi="Times New Roman" w:cs="Times New Roman"/>
          <w:kern w:val="2"/>
          <w:sz w:val="32"/>
          <w:szCs w:val="32"/>
          <w:lang w:val="en-US" w:eastAsia="zh-CN" w:bidi="ar-SA"/>
        </w:rPr>
        <w:t>营业额</w:t>
      </w:r>
      <w:r>
        <w:rPr>
          <w:rFonts w:hint="default" w:ascii="Times New Roman" w:hAnsi="Times New Roman" w:eastAsia="仿宋_GB2312" w:cs="Times New Roman"/>
          <w:kern w:val="2"/>
          <w:sz w:val="32"/>
          <w:szCs w:val="32"/>
          <w:lang w:val="en-US" w:eastAsia="zh-CN" w:bidi="ar-SA"/>
        </w:rPr>
        <w:t>与中国境内营业额均为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kern w:val="2"/>
          <w:sz w:val="32"/>
          <w:szCs w:val="32"/>
          <w:lang w:val="en-US" w:eastAsia="zh-CN" w:bidi="ar-SA"/>
        </w:rPr>
        <w:t>5月4</w:t>
      </w:r>
      <w:r>
        <w:rPr>
          <w:rFonts w:hint="default" w:ascii="Times New Roman" w:hAnsi="Times New Roman" w:eastAsia="仿宋_GB2312" w:cs="Times New Roman"/>
          <w:sz w:val="32"/>
          <w:szCs w:val="32"/>
        </w:rPr>
        <w:t>日</w:t>
      </w: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四川哦哦</w:t>
      </w:r>
      <w:r>
        <w:rPr>
          <w:rFonts w:hint="eastAsia" w:ascii="Times New Roman" w:hAnsi="Times New Roman" w:eastAsia="仿宋_GB2312" w:cs="Times New Roman"/>
          <w:b w:val="0"/>
          <w:bCs w:val="0"/>
          <w:kern w:val="2"/>
          <w:sz w:val="32"/>
          <w:szCs w:val="32"/>
          <w:lang w:val="en-US" w:eastAsia="zh-CN" w:bidi="ar-SA"/>
        </w:rPr>
        <w:t>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b w:val="0"/>
          <w:bCs w:val="0"/>
          <w:kern w:val="2"/>
          <w:sz w:val="32"/>
          <w:szCs w:val="32"/>
          <w:lang w:val="en-US" w:eastAsia="zh-CN" w:bidi="ar-SA"/>
        </w:rPr>
        <w:t>百世网络</w:t>
      </w:r>
      <w:r>
        <w:rPr>
          <w:rFonts w:hint="eastAsia" w:ascii="Times New Roman" w:hAnsi="Times New Roman" w:eastAsia="仿宋_GB2312" w:cs="Times New Roman"/>
          <w:b w:val="0"/>
          <w:bCs w:val="0"/>
          <w:kern w:val="2"/>
          <w:sz w:val="32"/>
          <w:szCs w:val="32"/>
          <w:lang w:val="en-US" w:eastAsia="zh-CN" w:bidi="ar-SA"/>
        </w:rPr>
        <w:t>收购</w:t>
      </w:r>
      <w:r>
        <w:rPr>
          <w:rFonts w:hint="eastAsia" w:eastAsia="仿宋_GB2312" w:cs="Times New Roman"/>
          <w:b w:val="0"/>
          <w:bCs w:val="0"/>
          <w:kern w:val="2"/>
          <w:sz w:val="32"/>
          <w:szCs w:val="32"/>
          <w:lang w:val="en-US" w:eastAsia="zh-CN" w:bidi="ar-SA"/>
        </w:rPr>
        <w:t>四川哦哦</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eastAsia="仿宋_GB2312" w:cs="Times New Roman"/>
          <w:bCs/>
          <w:color w:val="000000"/>
          <w:kern w:val="2"/>
          <w:sz w:val="32"/>
          <w:szCs w:val="32"/>
          <w:lang w:val="en-US" w:eastAsia="zh-CN"/>
        </w:rPr>
        <w:t>百世网络</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color w:val="000000"/>
          <w:kern w:val="2"/>
          <w:sz w:val="32"/>
          <w:szCs w:val="32"/>
          <w:highlight w:val="yellow"/>
          <w:lang w:val="en-US"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0000002102114720。</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616C2"/>
    <w:rsid w:val="0BE20D32"/>
    <w:rsid w:val="29496620"/>
    <w:rsid w:val="33FD2345"/>
    <w:rsid w:val="3B2157D8"/>
    <w:rsid w:val="3E8D3BC8"/>
    <w:rsid w:val="400A125B"/>
    <w:rsid w:val="446D7204"/>
    <w:rsid w:val="59EA5C8D"/>
    <w:rsid w:val="71C72CF1"/>
    <w:rsid w:val="7B7FEEB0"/>
    <w:rsid w:val="7FBF7B1A"/>
    <w:rsid w:val="BDDF7383"/>
    <w:rsid w:val="BF7FA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xielin</dc:creator>
  <cp:lastModifiedBy>网站服务岗</cp:lastModifiedBy>
  <dcterms:modified xsi:type="dcterms:W3CDTF">2021-11-19T10:00:16Z</dcterms:modified>
  <dc:title>国家市场监督管理总局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