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4EFA" w14:textId="77777777" w:rsidR="00A0386C" w:rsidRDefault="00AB0B32">
      <w:pPr>
        <w:spacing w:line="400" w:lineRule="exact"/>
        <w:ind w:left="183"/>
        <w:rPr>
          <w:rFonts w:ascii="黑体" w:eastAsia="黑体" w:hAnsi="黑体" w:cs="黑体"/>
          <w:bCs/>
          <w:kern w:val="0"/>
          <w:sz w:val="32"/>
          <w:szCs w:val="32"/>
        </w:rPr>
      </w:pPr>
      <w:r>
        <w:rPr>
          <w:rFonts w:ascii="黑体" w:eastAsia="黑体" w:hAnsi="黑体" w:cs="黑体" w:hint="eastAsia"/>
          <w:bCs/>
          <w:kern w:val="0"/>
          <w:sz w:val="32"/>
          <w:szCs w:val="32"/>
        </w:rPr>
        <w:t>附件</w:t>
      </w:r>
      <w:r w:rsidRPr="00434E7C">
        <w:rPr>
          <w:rFonts w:ascii="Times New Roman" w:eastAsia="黑体" w:hAnsi="Times New Roman"/>
          <w:bCs/>
          <w:kern w:val="0"/>
          <w:sz w:val="32"/>
          <w:szCs w:val="32"/>
        </w:rPr>
        <w:t>2</w:t>
      </w:r>
      <w:r>
        <w:rPr>
          <w:rFonts w:ascii="黑体" w:eastAsia="黑体" w:hAnsi="黑体" w:cs="黑体" w:hint="eastAsia"/>
          <w:bCs/>
          <w:kern w:val="0"/>
          <w:sz w:val="32"/>
          <w:szCs w:val="32"/>
        </w:rPr>
        <w:t>—</w:t>
      </w:r>
      <w:r w:rsidRPr="00434E7C">
        <w:rPr>
          <w:rFonts w:ascii="Times New Roman" w:eastAsia="黑体" w:hAnsi="Times New Roman"/>
          <w:bCs/>
          <w:kern w:val="0"/>
          <w:sz w:val="32"/>
          <w:szCs w:val="32"/>
        </w:rPr>
        <w:t>1</w:t>
      </w:r>
    </w:p>
    <w:p w14:paraId="7C3B7F52" w14:textId="77777777" w:rsidR="00A0386C" w:rsidRDefault="00AB0B32">
      <w:pPr>
        <w:widowControl/>
        <w:spacing w:line="400" w:lineRule="exact"/>
        <w:ind w:left="183"/>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特种设备使用单位</w:t>
      </w:r>
      <w:r>
        <w:rPr>
          <w:rFonts w:ascii="Times New Roman" w:eastAsia="方正小标宋简体" w:hAnsi="Times New Roman" w:hint="eastAsia"/>
          <w:bCs/>
          <w:kern w:val="0"/>
          <w:sz w:val="32"/>
          <w:szCs w:val="32"/>
        </w:rPr>
        <w:t>常规监督检查项目</w:t>
      </w:r>
      <w:r>
        <w:rPr>
          <w:rFonts w:ascii="Times New Roman" w:eastAsia="方正小标宋简体" w:hAnsi="Times New Roman"/>
          <w:bCs/>
          <w:kern w:val="0"/>
          <w:sz w:val="32"/>
          <w:szCs w:val="32"/>
        </w:rPr>
        <w:t>表</w:t>
      </w:r>
    </w:p>
    <w:p w14:paraId="119056F8"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hint="eastAsia"/>
          <w:bCs/>
          <w:kern w:val="0"/>
          <w:sz w:val="32"/>
          <w:szCs w:val="32"/>
        </w:rPr>
        <w:t>（安全管理</w:t>
      </w:r>
      <w:r>
        <w:rPr>
          <w:rFonts w:ascii="Times New Roman" w:eastAsia="方正小标宋简体" w:hAnsi="Times New Roman" w:hint="eastAsia"/>
          <w:bCs/>
          <w:kern w:val="0"/>
          <w:sz w:val="32"/>
          <w:szCs w:val="32"/>
        </w:rPr>
        <w:t>）</w:t>
      </w:r>
    </w:p>
    <w:p w14:paraId="69651AF8" w14:textId="77777777" w:rsidR="00A0386C" w:rsidRDefault="00A0386C">
      <w:pPr>
        <w:widowControl/>
        <w:spacing w:line="400" w:lineRule="exact"/>
        <w:jc w:val="center"/>
        <w:rPr>
          <w:rFonts w:ascii="Times New Roman" w:eastAsia="方正小标宋简体" w:hAnsi="Times New Roman"/>
          <w:bCs/>
          <w:kern w:val="0"/>
          <w:sz w:val="32"/>
          <w:szCs w:val="32"/>
        </w:rPr>
      </w:pPr>
    </w:p>
    <w:tbl>
      <w:tblPr>
        <w:tblW w:w="9155" w:type="dxa"/>
        <w:jc w:val="center"/>
        <w:tblLayout w:type="fixed"/>
        <w:tblLook w:val="04A0" w:firstRow="1" w:lastRow="0" w:firstColumn="1" w:lastColumn="0" w:noHBand="0" w:noVBand="1"/>
      </w:tblPr>
      <w:tblGrid>
        <w:gridCol w:w="500"/>
        <w:gridCol w:w="1284"/>
        <w:gridCol w:w="4549"/>
        <w:gridCol w:w="453"/>
        <w:gridCol w:w="453"/>
        <w:gridCol w:w="453"/>
        <w:gridCol w:w="1463"/>
      </w:tblGrid>
      <w:tr w:rsidR="00A0386C" w14:paraId="6F4D5844" w14:textId="77777777">
        <w:trPr>
          <w:trHeight w:val="456"/>
          <w:jc w:val="center"/>
        </w:trPr>
        <w:tc>
          <w:tcPr>
            <w:tcW w:w="500" w:type="dxa"/>
            <w:vMerge w:val="restart"/>
            <w:tcBorders>
              <w:top w:val="single" w:sz="4" w:space="0" w:color="auto"/>
              <w:left w:val="single" w:sz="4" w:space="0" w:color="auto"/>
              <w:right w:val="single" w:sz="4" w:space="0" w:color="auto"/>
            </w:tcBorders>
            <w:vAlign w:val="center"/>
          </w:tcPr>
          <w:p w14:paraId="66C882BE"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w:t>
            </w:r>
            <w:r>
              <w:rPr>
                <w:rFonts w:ascii="Times New Roman" w:eastAsia="黑体" w:hAnsi="Times New Roman"/>
                <w:bCs/>
                <w:kern w:val="0"/>
                <w:sz w:val="24"/>
                <w:szCs w:val="24"/>
              </w:rPr>
              <w:t>号</w:t>
            </w:r>
          </w:p>
        </w:tc>
        <w:tc>
          <w:tcPr>
            <w:tcW w:w="1284" w:type="dxa"/>
            <w:vMerge w:val="restart"/>
            <w:tcBorders>
              <w:top w:val="single" w:sz="4" w:space="0" w:color="auto"/>
              <w:left w:val="nil"/>
              <w:right w:val="single" w:sz="4" w:space="0" w:color="auto"/>
            </w:tcBorders>
            <w:vAlign w:val="center"/>
          </w:tcPr>
          <w:p w14:paraId="354CAD62"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检查项目</w:t>
            </w:r>
          </w:p>
        </w:tc>
        <w:tc>
          <w:tcPr>
            <w:tcW w:w="4549" w:type="dxa"/>
            <w:vMerge w:val="restart"/>
            <w:tcBorders>
              <w:top w:val="single" w:sz="4" w:space="0" w:color="auto"/>
              <w:left w:val="nil"/>
              <w:right w:val="single" w:sz="4" w:space="0" w:color="auto"/>
            </w:tcBorders>
            <w:vAlign w:val="center"/>
          </w:tcPr>
          <w:p w14:paraId="59A453D4"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检查内容</w:t>
            </w:r>
          </w:p>
        </w:tc>
        <w:tc>
          <w:tcPr>
            <w:tcW w:w="1359" w:type="dxa"/>
            <w:gridSpan w:val="3"/>
            <w:tcBorders>
              <w:top w:val="single" w:sz="4" w:space="0" w:color="auto"/>
              <w:left w:val="nil"/>
              <w:bottom w:val="single" w:sz="4" w:space="0" w:color="auto"/>
              <w:right w:val="single" w:sz="4" w:space="0" w:color="auto"/>
            </w:tcBorders>
            <w:vAlign w:val="center"/>
          </w:tcPr>
          <w:p w14:paraId="1030D3F2" w14:textId="77777777" w:rsidR="00A0386C" w:rsidRDefault="00AB0B32">
            <w:pPr>
              <w:widowControl/>
              <w:spacing w:line="320" w:lineRule="exact"/>
              <w:rPr>
                <w:sz w:val="24"/>
                <w:szCs w:val="24"/>
              </w:rPr>
            </w:pPr>
            <w:r>
              <w:rPr>
                <w:rFonts w:ascii="Times New Roman" w:eastAsia="黑体" w:hAnsi="Times New Roman" w:hint="eastAsia"/>
                <w:bCs/>
                <w:kern w:val="0"/>
                <w:sz w:val="24"/>
                <w:szCs w:val="24"/>
              </w:rPr>
              <w:t>检查结果</w:t>
            </w:r>
          </w:p>
        </w:tc>
        <w:tc>
          <w:tcPr>
            <w:tcW w:w="1463" w:type="dxa"/>
            <w:vMerge w:val="restart"/>
            <w:tcBorders>
              <w:top w:val="single" w:sz="4" w:space="0" w:color="auto"/>
              <w:left w:val="nil"/>
              <w:right w:val="single" w:sz="4" w:space="0" w:color="auto"/>
            </w:tcBorders>
            <w:vAlign w:val="center"/>
          </w:tcPr>
          <w:p w14:paraId="3C3F9BEB"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hint="eastAsia"/>
                <w:bCs/>
                <w:kern w:val="0"/>
                <w:sz w:val="24"/>
                <w:szCs w:val="24"/>
              </w:rPr>
              <w:t>备</w:t>
            </w:r>
            <w:r>
              <w:rPr>
                <w:rFonts w:ascii="Times New Roman" w:eastAsia="黑体" w:hAnsi="Times New Roman" w:hint="eastAsia"/>
                <w:bCs/>
                <w:kern w:val="0"/>
                <w:sz w:val="24"/>
                <w:szCs w:val="24"/>
              </w:rPr>
              <w:t xml:space="preserve"> </w:t>
            </w:r>
            <w:r>
              <w:rPr>
                <w:rFonts w:ascii="Times New Roman" w:eastAsia="黑体" w:hAnsi="Times New Roman" w:hint="eastAsia"/>
                <w:bCs/>
                <w:kern w:val="0"/>
                <w:sz w:val="24"/>
                <w:szCs w:val="24"/>
              </w:rPr>
              <w:t>注</w:t>
            </w:r>
          </w:p>
        </w:tc>
      </w:tr>
      <w:tr w:rsidR="00A0386C" w14:paraId="207D0018" w14:textId="77777777">
        <w:trPr>
          <w:trHeight w:val="803"/>
          <w:jc w:val="center"/>
        </w:trPr>
        <w:tc>
          <w:tcPr>
            <w:tcW w:w="500" w:type="dxa"/>
            <w:vMerge/>
            <w:tcBorders>
              <w:left w:val="single" w:sz="4" w:space="0" w:color="auto"/>
              <w:bottom w:val="single" w:sz="4" w:space="0" w:color="auto"/>
              <w:right w:val="single" w:sz="4" w:space="0" w:color="auto"/>
            </w:tcBorders>
            <w:vAlign w:val="center"/>
          </w:tcPr>
          <w:p w14:paraId="05401700" w14:textId="77777777" w:rsidR="00A0386C" w:rsidRDefault="00A0386C">
            <w:pPr>
              <w:widowControl/>
              <w:spacing w:line="400" w:lineRule="exact"/>
              <w:jc w:val="center"/>
              <w:rPr>
                <w:rFonts w:ascii="Times New Roman" w:eastAsia="黑体" w:hAnsi="Times New Roman"/>
                <w:bCs/>
                <w:kern w:val="0"/>
                <w:sz w:val="28"/>
                <w:szCs w:val="28"/>
              </w:rPr>
            </w:pPr>
          </w:p>
        </w:tc>
        <w:tc>
          <w:tcPr>
            <w:tcW w:w="1284" w:type="dxa"/>
            <w:vMerge/>
            <w:tcBorders>
              <w:left w:val="nil"/>
              <w:bottom w:val="single" w:sz="4" w:space="0" w:color="auto"/>
              <w:right w:val="single" w:sz="4" w:space="0" w:color="auto"/>
            </w:tcBorders>
            <w:vAlign w:val="center"/>
          </w:tcPr>
          <w:p w14:paraId="06BF1CDE" w14:textId="77777777" w:rsidR="00A0386C" w:rsidRDefault="00A0386C">
            <w:pPr>
              <w:widowControl/>
              <w:spacing w:line="400" w:lineRule="exact"/>
              <w:jc w:val="center"/>
              <w:rPr>
                <w:rFonts w:ascii="Times New Roman" w:eastAsia="黑体" w:hAnsi="Times New Roman"/>
                <w:bCs/>
                <w:kern w:val="0"/>
                <w:sz w:val="28"/>
                <w:szCs w:val="28"/>
              </w:rPr>
            </w:pPr>
          </w:p>
        </w:tc>
        <w:tc>
          <w:tcPr>
            <w:tcW w:w="4549" w:type="dxa"/>
            <w:vMerge/>
            <w:tcBorders>
              <w:left w:val="nil"/>
              <w:bottom w:val="single" w:sz="4" w:space="0" w:color="auto"/>
              <w:right w:val="single" w:sz="4" w:space="0" w:color="auto"/>
            </w:tcBorders>
            <w:vAlign w:val="center"/>
          </w:tcPr>
          <w:p w14:paraId="6CC31729" w14:textId="77777777" w:rsidR="00A0386C" w:rsidRDefault="00A0386C">
            <w:pPr>
              <w:widowControl/>
              <w:spacing w:line="400" w:lineRule="exact"/>
              <w:jc w:val="center"/>
              <w:rPr>
                <w:rFonts w:ascii="Times New Roman" w:eastAsia="黑体" w:hAnsi="Times New Roman"/>
                <w:bCs/>
                <w:kern w:val="0"/>
                <w:sz w:val="28"/>
                <w:szCs w:val="28"/>
              </w:rPr>
            </w:pPr>
          </w:p>
        </w:tc>
        <w:tc>
          <w:tcPr>
            <w:tcW w:w="453" w:type="dxa"/>
            <w:tcBorders>
              <w:top w:val="single" w:sz="4" w:space="0" w:color="auto"/>
              <w:left w:val="nil"/>
              <w:bottom w:val="single" w:sz="4" w:space="0" w:color="auto"/>
              <w:right w:val="single" w:sz="4" w:space="0" w:color="auto"/>
            </w:tcBorders>
            <w:vAlign w:val="center"/>
          </w:tcPr>
          <w:p w14:paraId="135C67AC" w14:textId="77777777" w:rsidR="00A0386C" w:rsidRDefault="00AB0B32">
            <w:pPr>
              <w:pStyle w:val="BodyTextFirstIndent1"/>
              <w:spacing w:line="240" w:lineRule="exact"/>
              <w:ind w:firstLineChars="0" w:firstLine="0"/>
              <w:jc w:val="center"/>
              <w:rPr>
                <w:rFonts w:hint="default"/>
              </w:rPr>
            </w:pPr>
            <w:r>
              <w:t>符合</w:t>
            </w:r>
          </w:p>
        </w:tc>
        <w:tc>
          <w:tcPr>
            <w:tcW w:w="453" w:type="dxa"/>
            <w:tcBorders>
              <w:top w:val="single" w:sz="4" w:space="0" w:color="auto"/>
              <w:left w:val="single" w:sz="4" w:space="0" w:color="auto"/>
              <w:bottom w:val="single" w:sz="4" w:space="0" w:color="auto"/>
              <w:right w:val="single" w:sz="4" w:space="0" w:color="auto"/>
            </w:tcBorders>
            <w:vAlign w:val="center"/>
          </w:tcPr>
          <w:p w14:paraId="5B01FAFD" w14:textId="77777777" w:rsidR="00A0386C" w:rsidRDefault="00AB0B32">
            <w:pPr>
              <w:pStyle w:val="BodyTextFirstIndent1"/>
              <w:spacing w:line="240" w:lineRule="exact"/>
              <w:ind w:firstLineChars="0" w:firstLine="0"/>
              <w:jc w:val="center"/>
              <w:rPr>
                <w:rFonts w:hint="default"/>
              </w:rPr>
            </w:pPr>
            <w:r>
              <w:t>不符合</w:t>
            </w:r>
          </w:p>
        </w:tc>
        <w:tc>
          <w:tcPr>
            <w:tcW w:w="453" w:type="dxa"/>
            <w:tcBorders>
              <w:top w:val="single" w:sz="4" w:space="0" w:color="auto"/>
              <w:left w:val="single" w:sz="4" w:space="0" w:color="auto"/>
              <w:bottom w:val="single" w:sz="4" w:space="0" w:color="auto"/>
              <w:right w:val="single" w:sz="4" w:space="0" w:color="auto"/>
            </w:tcBorders>
            <w:vAlign w:val="center"/>
          </w:tcPr>
          <w:p w14:paraId="76069D04" w14:textId="77777777" w:rsidR="00A0386C" w:rsidRDefault="00AB0B32">
            <w:pPr>
              <w:pStyle w:val="BodyTextFirstIndent1"/>
              <w:spacing w:line="240" w:lineRule="exact"/>
              <w:ind w:firstLineChars="0" w:firstLine="0"/>
              <w:jc w:val="center"/>
              <w:rPr>
                <w:rFonts w:hint="default"/>
              </w:rPr>
            </w:pPr>
            <w:r>
              <w:t>无此项</w:t>
            </w:r>
          </w:p>
        </w:tc>
        <w:tc>
          <w:tcPr>
            <w:tcW w:w="1463" w:type="dxa"/>
            <w:vMerge/>
            <w:tcBorders>
              <w:left w:val="nil"/>
              <w:bottom w:val="single" w:sz="4" w:space="0" w:color="auto"/>
              <w:right w:val="single" w:sz="4" w:space="0" w:color="auto"/>
            </w:tcBorders>
            <w:vAlign w:val="center"/>
          </w:tcPr>
          <w:p w14:paraId="76C28BE0" w14:textId="77777777" w:rsidR="00A0386C" w:rsidRDefault="00A0386C">
            <w:pPr>
              <w:widowControl/>
              <w:spacing w:line="400" w:lineRule="exact"/>
              <w:jc w:val="center"/>
              <w:rPr>
                <w:rFonts w:ascii="Times New Roman" w:eastAsia="黑体" w:hAnsi="Times New Roman"/>
                <w:bCs/>
                <w:kern w:val="0"/>
                <w:sz w:val="28"/>
                <w:szCs w:val="28"/>
              </w:rPr>
            </w:pPr>
          </w:p>
        </w:tc>
      </w:tr>
      <w:tr w:rsidR="00A0386C" w14:paraId="7E29C8B6" w14:textId="77777777">
        <w:trPr>
          <w:trHeight w:val="485"/>
          <w:jc w:val="center"/>
        </w:trPr>
        <w:tc>
          <w:tcPr>
            <w:tcW w:w="500" w:type="dxa"/>
            <w:tcBorders>
              <w:top w:val="single" w:sz="4" w:space="0" w:color="auto"/>
              <w:left w:val="single" w:sz="4" w:space="0" w:color="auto"/>
              <w:bottom w:val="single" w:sz="4" w:space="0" w:color="auto"/>
              <w:right w:val="single" w:sz="4" w:space="0" w:color="auto"/>
            </w:tcBorders>
            <w:vAlign w:val="center"/>
          </w:tcPr>
          <w:p w14:paraId="76796BF6"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284" w:type="dxa"/>
            <w:vMerge w:val="restart"/>
            <w:tcBorders>
              <w:top w:val="single" w:sz="4" w:space="0" w:color="auto"/>
              <w:left w:val="nil"/>
              <w:right w:val="single" w:sz="4" w:space="0" w:color="auto"/>
            </w:tcBorders>
            <w:vAlign w:val="center"/>
          </w:tcPr>
          <w:p w14:paraId="2B2FB501"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设备档案</w:t>
            </w:r>
          </w:p>
        </w:tc>
        <w:tc>
          <w:tcPr>
            <w:tcW w:w="4549" w:type="dxa"/>
            <w:tcBorders>
              <w:top w:val="single" w:sz="4" w:space="0" w:color="auto"/>
              <w:left w:val="nil"/>
              <w:bottom w:val="single" w:sz="4" w:space="0" w:color="auto"/>
              <w:right w:val="single" w:sz="4" w:space="0" w:color="auto"/>
            </w:tcBorders>
            <w:vAlign w:val="center"/>
          </w:tcPr>
          <w:p w14:paraId="603FABEC"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所抽查设备办理使用登记</w:t>
            </w:r>
          </w:p>
        </w:tc>
        <w:tc>
          <w:tcPr>
            <w:tcW w:w="453" w:type="dxa"/>
            <w:tcBorders>
              <w:top w:val="single" w:sz="4" w:space="0" w:color="auto"/>
              <w:left w:val="nil"/>
              <w:bottom w:val="single" w:sz="4" w:space="0" w:color="auto"/>
              <w:right w:val="single" w:sz="4" w:space="0" w:color="auto"/>
            </w:tcBorders>
            <w:vAlign w:val="center"/>
          </w:tcPr>
          <w:p w14:paraId="05B35E4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D3529C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B8FA809" w14:textId="77777777" w:rsidR="00A0386C" w:rsidRDefault="00A0386C">
            <w:pPr>
              <w:widowControl/>
              <w:spacing w:line="320" w:lineRule="exact"/>
              <w:jc w:val="left"/>
              <w:rPr>
                <w:rFonts w:ascii="Times New Roman" w:eastAsia="仿宋_GB2312" w:hAnsi="Times New Roman"/>
                <w:kern w:val="0"/>
                <w:sz w:val="24"/>
                <w:szCs w:val="24"/>
              </w:rPr>
            </w:pPr>
          </w:p>
        </w:tc>
        <w:tc>
          <w:tcPr>
            <w:tcW w:w="1463" w:type="dxa"/>
            <w:tcBorders>
              <w:top w:val="single" w:sz="4" w:space="0" w:color="auto"/>
              <w:left w:val="nil"/>
              <w:bottom w:val="single" w:sz="4" w:space="0" w:color="auto"/>
              <w:right w:val="single" w:sz="4" w:space="0" w:color="auto"/>
            </w:tcBorders>
            <w:vAlign w:val="center"/>
          </w:tcPr>
          <w:p w14:paraId="212E095C"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585099C" w14:textId="77777777">
        <w:trPr>
          <w:trHeight w:val="488"/>
          <w:jc w:val="center"/>
        </w:trPr>
        <w:tc>
          <w:tcPr>
            <w:tcW w:w="500" w:type="dxa"/>
            <w:tcBorders>
              <w:top w:val="single" w:sz="4" w:space="0" w:color="auto"/>
              <w:left w:val="single" w:sz="4" w:space="0" w:color="auto"/>
              <w:bottom w:val="single" w:sz="4" w:space="0" w:color="auto"/>
              <w:right w:val="single" w:sz="4" w:space="0" w:color="auto"/>
            </w:tcBorders>
            <w:vAlign w:val="center"/>
          </w:tcPr>
          <w:p w14:paraId="2405FA76"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1284" w:type="dxa"/>
            <w:vMerge/>
            <w:tcBorders>
              <w:left w:val="nil"/>
              <w:right w:val="single" w:sz="4" w:space="0" w:color="auto"/>
            </w:tcBorders>
            <w:vAlign w:val="center"/>
          </w:tcPr>
          <w:p w14:paraId="14663C97"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right w:val="single" w:sz="4" w:space="0" w:color="auto"/>
            </w:tcBorders>
            <w:vAlign w:val="center"/>
          </w:tcPr>
          <w:p w14:paraId="312F176A"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所抽查设备在检验有效期内</w:t>
            </w:r>
          </w:p>
        </w:tc>
        <w:tc>
          <w:tcPr>
            <w:tcW w:w="453" w:type="dxa"/>
            <w:tcBorders>
              <w:top w:val="single" w:sz="4" w:space="0" w:color="auto"/>
              <w:left w:val="nil"/>
              <w:bottom w:val="single" w:sz="4" w:space="0" w:color="auto"/>
              <w:right w:val="single" w:sz="4" w:space="0" w:color="auto"/>
            </w:tcBorders>
            <w:vAlign w:val="center"/>
          </w:tcPr>
          <w:p w14:paraId="76A21DF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46377A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6F0FD48" w14:textId="77777777" w:rsidR="00A0386C" w:rsidRDefault="00A0386C">
            <w:pPr>
              <w:widowControl/>
              <w:spacing w:line="320" w:lineRule="exact"/>
              <w:jc w:val="left"/>
              <w:rPr>
                <w:rFonts w:ascii="Times New Roman" w:eastAsia="仿宋_GB2312" w:hAnsi="Times New Roman"/>
                <w:kern w:val="0"/>
                <w:sz w:val="24"/>
                <w:szCs w:val="24"/>
              </w:rPr>
            </w:pPr>
          </w:p>
        </w:tc>
        <w:tc>
          <w:tcPr>
            <w:tcW w:w="1463" w:type="dxa"/>
            <w:tcBorders>
              <w:top w:val="single" w:sz="4" w:space="0" w:color="auto"/>
              <w:left w:val="nil"/>
              <w:bottom w:val="single" w:sz="4" w:space="0" w:color="auto"/>
              <w:right w:val="single" w:sz="4" w:space="0" w:color="auto"/>
            </w:tcBorders>
            <w:vAlign w:val="center"/>
          </w:tcPr>
          <w:p w14:paraId="563189EC"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708D5B3" w14:textId="77777777">
        <w:trPr>
          <w:trHeight w:val="459"/>
          <w:jc w:val="center"/>
        </w:trPr>
        <w:tc>
          <w:tcPr>
            <w:tcW w:w="500" w:type="dxa"/>
            <w:tcBorders>
              <w:top w:val="single" w:sz="4" w:space="0" w:color="auto"/>
              <w:left w:val="single" w:sz="4" w:space="0" w:color="auto"/>
              <w:bottom w:val="single" w:sz="4" w:space="0" w:color="auto"/>
              <w:right w:val="single" w:sz="4" w:space="0" w:color="auto"/>
            </w:tcBorders>
            <w:vAlign w:val="center"/>
          </w:tcPr>
          <w:p w14:paraId="1BCE8E93"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1284" w:type="dxa"/>
            <w:vMerge/>
            <w:tcBorders>
              <w:left w:val="nil"/>
              <w:right w:val="single" w:sz="4" w:space="0" w:color="auto"/>
            </w:tcBorders>
            <w:vAlign w:val="center"/>
          </w:tcPr>
          <w:p w14:paraId="5E405C44"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662085C0"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按要求</w:t>
            </w:r>
            <w:r>
              <w:rPr>
                <w:rFonts w:ascii="Times New Roman" w:eastAsia="仿宋_GB2312" w:hAnsi="Times New Roman"/>
                <w:kern w:val="0"/>
                <w:sz w:val="24"/>
                <w:szCs w:val="24"/>
              </w:rPr>
              <w:t>建立设备档案</w:t>
            </w:r>
            <w:r>
              <w:rPr>
                <w:rFonts w:ascii="Times New Roman" w:eastAsia="仿宋_GB2312" w:hAnsi="Times New Roman" w:hint="eastAsia"/>
                <w:kern w:val="0"/>
                <w:sz w:val="24"/>
                <w:szCs w:val="24"/>
              </w:rPr>
              <w:t>且</w:t>
            </w:r>
            <w:r>
              <w:rPr>
                <w:rFonts w:ascii="Times New Roman" w:eastAsia="仿宋_GB2312" w:hAnsi="Times New Roman"/>
                <w:kern w:val="0"/>
                <w:sz w:val="24"/>
                <w:szCs w:val="24"/>
              </w:rPr>
              <w:t>档案齐全</w:t>
            </w:r>
          </w:p>
        </w:tc>
        <w:tc>
          <w:tcPr>
            <w:tcW w:w="453" w:type="dxa"/>
            <w:tcBorders>
              <w:top w:val="single" w:sz="4" w:space="0" w:color="auto"/>
              <w:left w:val="nil"/>
              <w:bottom w:val="single" w:sz="4" w:space="0" w:color="auto"/>
              <w:right w:val="single" w:sz="4" w:space="0" w:color="auto"/>
            </w:tcBorders>
            <w:vAlign w:val="center"/>
          </w:tcPr>
          <w:p w14:paraId="08B809E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76136D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780BD7B" w14:textId="77777777" w:rsidR="00A0386C" w:rsidRDefault="00A0386C">
            <w:pPr>
              <w:widowControl/>
              <w:spacing w:line="320" w:lineRule="exact"/>
              <w:jc w:val="left"/>
              <w:rPr>
                <w:rFonts w:ascii="Times New Roman" w:eastAsia="仿宋_GB2312" w:hAnsi="Times New Roman"/>
                <w:kern w:val="0"/>
                <w:sz w:val="24"/>
                <w:szCs w:val="24"/>
              </w:rPr>
            </w:pPr>
          </w:p>
        </w:tc>
        <w:tc>
          <w:tcPr>
            <w:tcW w:w="1463" w:type="dxa"/>
            <w:tcBorders>
              <w:top w:val="single" w:sz="4" w:space="0" w:color="auto"/>
              <w:left w:val="nil"/>
              <w:bottom w:val="single" w:sz="4" w:space="0" w:color="auto"/>
              <w:right w:val="single" w:sz="4" w:space="0" w:color="auto"/>
            </w:tcBorders>
            <w:vAlign w:val="center"/>
          </w:tcPr>
          <w:p w14:paraId="70F1CB15"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685C025" w14:textId="77777777">
        <w:trPr>
          <w:trHeight w:val="744"/>
          <w:jc w:val="center"/>
        </w:trPr>
        <w:tc>
          <w:tcPr>
            <w:tcW w:w="500" w:type="dxa"/>
            <w:tcBorders>
              <w:top w:val="single" w:sz="4" w:space="0" w:color="auto"/>
              <w:left w:val="single" w:sz="4" w:space="0" w:color="auto"/>
              <w:bottom w:val="single" w:sz="4" w:space="0" w:color="auto"/>
              <w:right w:val="single" w:sz="4" w:space="0" w:color="auto"/>
            </w:tcBorders>
            <w:vAlign w:val="center"/>
          </w:tcPr>
          <w:p w14:paraId="78FAEB3F"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1284" w:type="dxa"/>
            <w:vMerge/>
            <w:tcBorders>
              <w:left w:val="nil"/>
              <w:right w:val="single" w:sz="4" w:space="0" w:color="auto"/>
            </w:tcBorders>
            <w:vAlign w:val="center"/>
          </w:tcPr>
          <w:p w14:paraId="4D1FCB11"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57BE3CB1"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所抽查设备</w:t>
            </w:r>
            <w:r>
              <w:rPr>
                <w:rFonts w:ascii="Times New Roman" w:eastAsia="仿宋_GB2312" w:hAnsi="Times New Roman" w:hint="eastAsia"/>
                <w:kern w:val="0"/>
                <w:sz w:val="24"/>
                <w:szCs w:val="24"/>
              </w:rPr>
              <w:t>按要求</w:t>
            </w:r>
            <w:r>
              <w:rPr>
                <w:rFonts w:ascii="Times New Roman" w:eastAsia="仿宋_GB2312" w:hAnsi="Times New Roman"/>
                <w:kern w:val="0"/>
                <w:sz w:val="24"/>
                <w:szCs w:val="24"/>
              </w:rPr>
              <w:t>进行</w:t>
            </w:r>
            <w:r>
              <w:rPr>
                <w:rFonts w:ascii="Times New Roman" w:eastAsia="仿宋_GB2312" w:hAnsi="Times New Roman" w:hint="eastAsia"/>
                <w:kern w:val="0"/>
                <w:sz w:val="24"/>
                <w:szCs w:val="24"/>
              </w:rPr>
              <w:t>经常性</w:t>
            </w:r>
            <w:r>
              <w:rPr>
                <w:rFonts w:ascii="Times New Roman" w:eastAsia="仿宋_GB2312" w:hAnsi="Times New Roman"/>
                <w:kern w:val="0"/>
                <w:sz w:val="24"/>
                <w:szCs w:val="24"/>
              </w:rPr>
              <w:t>维护保养或者定期自行检查并有记录</w:t>
            </w:r>
          </w:p>
        </w:tc>
        <w:tc>
          <w:tcPr>
            <w:tcW w:w="453" w:type="dxa"/>
            <w:tcBorders>
              <w:top w:val="single" w:sz="4" w:space="0" w:color="auto"/>
              <w:left w:val="nil"/>
              <w:bottom w:val="single" w:sz="4" w:space="0" w:color="auto"/>
              <w:right w:val="single" w:sz="4" w:space="0" w:color="auto"/>
            </w:tcBorders>
            <w:vAlign w:val="center"/>
          </w:tcPr>
          <w:p w14:paraId="382B334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C5A467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E4E14C0" w14:textId="77777777" w:rsidR="00A0386C" w:rsidRDefault="00A0386C">
            <w:pPr>
              <w:widowControl/>
              <w:spacing w:line="320" w:lineRule="exact"/>
              <w:jc w:val="left"/>
              <w:rPr>
                <w:rFonts w:ascii="Times New Roman" w:eastAsia="仿宋_GB2312" w:hAnsi="Times New Roman"/>
                <w:kern w:val="0"/>
                <w:sz w:val="24"/>
                <w:szCs w:val="24"/>
              </w:rPr>
            </w:pPr>
          </w:p>
        </w:tc>
        <w:tc>
          <w:tcPr>
            <w:tcW w:w="1463" w:type="dxa"/>
            <w:tcBorders>
              <w:top w:val="single" w:sz="4" w:space="0" w:color="auto"/>
              <w:left w:val="nil"/>
              <w:bottom w:val="single" w:sz="4" w:space="0" w:color="auto"/>
              <w:right w:val="single" w:sz="4" w:space="0" w:color="auto"/>
            </w:tcBorders>
            <w:vAlign w:val="center"/>
          </w:tcPr>
          <w:p w14:paraId="747EFB90"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617796C" w14:textId="77777777">
        <w:trPr>
          <w:trHeight w:val="494"/>
          <w:jc w:val="center"/>
        </w:trPr>
        <w:tc>
          <w:tcPr>
            <w:tcW w:w="500" w:type="dxa"/>
            <w:tcBorders>
              <w:top w:val="single" w:sz="4" w:space="0" w:color="auto"/>
              <w:left w:val="single" w:sz="4" w:space="0" w:color="auto"/>
              <w:bottom w:val="single" w:sz="4" w:space="0" w:color="auto"/>
              <w:right w:val="single" w:sz="4" w:space="0" w:color="auto"/>
            </w:tcBorders>
            <w:vAlign w:val="center"/>
          </w:tcPr>
          <w:p w14:paraId="14291699"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1284" w:type="dxa"/>
            <w:vMerge/>
            <w:tcBorders>
              <w:left w:val="nil"/>
              <w:right w:val="single" w:sz="4" w:space="0" w:color="auto"/>
            </w:tcBorders>
            <w:vAlign w:val="center"/>
          </w:tcPr>
          <w:p w14:paraId="0754A62E"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5577E7D6"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有</w:t>
            </w:r>
            <w:r>
              <w:rPr>
                <w:rFonts w:ascii="Times New Roman" w:eastAsia="仿宋_GB2312" w:hAnsi="Times New Roman" w:hint="eastAsia"/>
                <w:kern w:val="0"/>
                <w:sz w:val="24"/>
                <w:szCs w:val="24"/>
              </w:rPr>
              <w:t>设备故障、异常情况处理记录</w:t>
            </w:r>
          </w:p>
        </w:tc>
        <w:tc>
          <w:tcPr>
            <w:tcW w:w="453" w:type="dxa"/>
            <w:tcBorders>
              <w:top w:val="single" w:sz="4" w:space="0" w:color="auto"/>
              <w:left w:val="nil"/>
              <w:bottom w:val="single" w:sz="4" w:space="0" w:color="auto"/>
              <w:right w:val="single" w:sz="4" w:space="0" w:color="auto"/>
            </w:tcBorders>
            <w:vAlign w:val="center"/>
          </w:tcPr>
          <w:p w14:paraId="7405CE4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DC6D229"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F791F12" w14:textId="77777777" w:rsidR="00A0386C" w:rsidRDefault="00A0386C">
            <w:pPr>
              <w:widowControl/>
              <w:spacing w:line="320" w:lineRule="exact"/>
              <w:jc w:val="left"/>
              <w:rPr>
                <w:rFonts w:ascii="Times New Roman" w:eastAsia="仿宋_GB2312" w:hAnsi="Times New Roman"/>
                <w:kern w:val="0"/>
                <w:sz w:val="24"/>
                <w:szCs w:val="24"/>
              </w:rPr>
            </w:pPr>
          </w:p>
        </w:tc>
        <w:tc>
          <w:tcPr>
            <w:tcW w:w="1463" w:type="dxa"/>
            <w:tcBorders>
              <w:top w:val="single" w:sz="4" w:space="0" w:color="auto"/>
              <w:left w:val="nil"/>
              <w:bottom w:val="single" w:sz="4" w:space="0" w:color="auto"/>
              <w:right w:val="single" w:sz="4" w:space="0" w:color="auto"/>
            </w:tcBorders>
            <w:vAlign w:val="center"/>
          </w:tcPr>
          <w:p w14:paraId="14A9EDE0"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2D0C3DB" w14:textId="77777777">
        <w:trPr>
          <w:trHeight w:val="485"/>
          <w:jc w:val="center"/>
        </w:trPr>
        <w:tc>
          <w:tcPr>
            <w:tcW w:w="500" w:type="dxa"/>
            <w:tcBorders>
              <w:top w:val="single" w:sz="4" w:space="0" w:color="auto"/>
              <w:left w:val="single" w:sz="4" w:space="0" w:color="auto"/>
              <w:bottom w:val="single" w:sz="4" w:space="0" w:color="auto"/>
              <w:right w:val="single" w:sz="4" w:space="0" w:color="auto"/>
            </w:tcBorders>
            <w:vAlign w:val="center"/>
          </w:tcPr>
          <w:p w14:paraId="5D9A1646"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1284" w:type="dxa"/>
            <w:vMerge/>
            <w:tcBorders>
              <w:left w:val="nil"/>
              <w:bottom w:val="single" w:sz="4" w:space="0" w:color="auto"/>
              <w:right w:val="single" w:sz="4" w:space="0" w:color="auto"/>
            </w:tcBorders>
            <w:vAlign w:val="center"/>
          </w:tcPr>
          <w:p w14:paraId="7B5566CC"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1655AB7B"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有</w:t>
            </w:r>
            <w:r>
              <w:rPr>
                <w:rFonts w:ascii="Times New Roman" w:eastAsia="仿宋_GB2312" w:hAnsi="Times New Roman" w:hint="eastAsia"/>
                <w:kern w:val="0"/>
                <w:sz w:val="24"/>
                <w:szCs w:val="24"/>
              </w:rPr>
              <w:t>事故隐患排查和整治记录</w:t>
            </w:r>
          </w:p>
        </w:tc>
        <w:tc>
          <w:tcPr>
            <w:tcW w:w="453" w:type="dxa"/>
            <w:tcBorders>
              <w:top w:val="single" w:sz="4" w:space="0" w:color="auto"/>
              <w:left w:val="nil"/>
              <w:bottom w:val="single" w:sz="4" w:space="0" w:color="auto"/>
              <w:right w:val="single" w:sz="4" w:space="0" w:color="auto"/>
            </w:tcBorders>
            <w:vAlign w:val="center"/>
          </w:tcPr>
          <w:p w14:paraId="6FA03B7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1161D6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8728B86" w14:textId="77777777" w:rsidR="00A0386C" w:rsidRDefault="00A0386C">
            <w:pPr>
              <w:widowControl/>
              <w:spacing w:line="320" w:lineRule="exact"/>
              <w:jc w:val="left"/>
              <w:rPr>
                <w:rFonts w:ascii="Times New Roman" w:eastAsia="仿宋_GB2312" w:hAnsi="Times New Roman"/>
                <w:kern w:val="0"/>
                <w:sz w:val="24"/>
                <w:szCs w:val="24"/>
              </w:rPr>
            </w:pPr>
          </w:p>
        </w:tc>
        <w:tc>
          <w:tcPr>
            <w:tcW w:w="1463" w:type="dxa"/>
            <w:tcBorders>
              <w:top w:val="single" w:sz="4" w:space="0" w:color="auto"/>
              <w:left w:val="nil"/>
              <w:bottom w:val="single" w:sz="4" w:space="0" w:color="auto"/>
              <w:right w:val="single" w:sz="4" w:space="0" w:color="auto"/>
            </w:tcBorders>
            <w:vAlign w:val="center"/>
          </w:tcPr>
          <w:p w14:paraId="5D5F79CE"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A64C6CC" w14:textId="77777777">
        <w:trPr>
          <w:trHeight w:val="723"/>
          <w:jc w:val="center"/>
        </w:trPr>
        <w:tc>
          <w:tcPr>
            <w:tcW w:w="500" w:type="dxa"/>
            <w:tcBorders>
              <w:top w:val="single" w:sz="4" w:space="0" w:color="auto"/>
              <w:left w:val="single" w:sz="4" w:space="0" w:color="auto"/>
              <w:bottom w:val="single" w:sz="4" w:space="0" w:color="auto"/>
              <w:right w:val="single" w:sz="4" w:space="0" w:color="auto"/>
            </w:tcBorders>
            <w:vAlign w:val="center"/>
          </w:tcPr>
          <w:p w14:paraId="0DF6713E"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1284" w:type="dxa"/>
            <w:vMerge w:val="restart"/>
            <w:tcBorders>
              <w:top w:val="single" w:sz="4" w:space="0" w:color="auto"/>
              <w:left w:val="nil"/>
              <w:right w:val="single" w:sz="4" w:space="0" w:color="auto"/>
            </w:tcBorders>
            <w:vAlign w:val="center"/>
          </w:tcPr>
          <w:p w14:paraId="42631258"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人员档案</w:t>
            </w:r>
          </w:p>
        </w:tc>
        <w:tc>
          <w:tcPr>
            <w:tcW w:w="4549" w:type="dxa"/>
            <w:tcBorders>
              <w:top w:val="single" w:sz="4" w:space="0" w:color="auto"/>
              <w:left w:val="nil"/>
              <w:bottom w:val="single" w:sz="4" w:space="0" w:color="auto"/>
              <w:right w:val="single" w:sz="4" w:space="0" w:color="auto"/>
            </w:tcBorders>
            <w:vAlign w:val="center"/>
          </w:tcPr>
          <w:p w14:paraId="6DC383FF"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安全管理人员和作业人员证件在有效期内</w:t>
            </w:r>
            <w:r>
              <w:rPr>
                <w:rFonts w:ascii="Times New Roman" w:eastAsia="仿宋_GB2312" w:hAnsi="Times New Roman" w:hint="eastAsia"/>
                <w:kern w:val="0"/>
                <w:sz w:val="24"/>
                <w:szCs w:val="24"/>
              </w:rPr>
              <w:t>，项目符合要求并办理聘用手续</w:t>
            </w:r>
          </w:p>
        </w:tc>
        <w:tc>
          <w:tcPr>
            <w:tcW w:w="453" w:type="dxa"/>
            <w:tcBorders>
              <w:top w:val="single" w:sz="4" w:space="0" w:color="auto"/>
              <w:left w:val="nil"/>
              <w:bottom w:val="single" w:sz="4" w:space="0" w:color="auto"/>
              <w:right w:val="single" w:sz="4" w:space="0" w:color="auto"/>
            </w:tcBorders>
            <w:vAlign w:val="center"/>
          </w:tcPr>
          <w:p w14:paraId="00ABB92A"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6EB268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6329BBC" w14:textId="77777777" w:rsidR="00A0386C" w:rsidRDefault="00A0386C">
            <w:pPr>
              <w:widowControl/>
              <w:spacing w:line="320" w:lineRule="exact"/>
              <w:jc w:val="left"/>
              <w:rPr>
                <w:rFonts w:ascii="Times New Roman" w:eastAsia="仿宋_GB2312" w:hAnsi="Times New Roman"/>
                <w:kern w:val="0"/>
                <w:sz w:val="24"/>
                <w:szCs w:val="24"/>
              </w:rPr>
            </w:pPr>
          </w:p>
        </w:tc>
        <w:tc>
          <w:tcPr>
            <w:tcW w:w="1463" w:type="dxa"/>
            <w:tcBorders>
              <w:top w:val="single" w:sz="4" w:space="0" w:color="auto"/>
              <w:left w:val="nil"/>
              <w:bottom w:val="single" w:sz="4" w:space="0" w:color="auto"/>
              <w:right w:val="single" w:sz="4" w:space="0" w:color="auto"/>
            </w:tcBorders>
            <w:vAlign w:val="center"/>
          </w:tcPr>
          <w:p w14:paraId="2E8D3631"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7D5CE6C" w14:textId="77777777">
        <w:trPr>
          <w:trHeight w:val="493"/>
          <w:jc w:val="center"/>
        </w:trPr>
        <w:tc>
          <w:tcPr>
            <w:tcW w:w="500" w:type="dxa"/>
            <w:tcBorders>
              <w:top w:val="single" w:sz="4" w:space="0" w:color="auto"/>
              <w:left w:val="single" w:sz="4" w:space="0" w:color="auto"/>
              <w:bottom w:val="single" w:sz="4" w:space="0" w:color="auto"/>
              <w:right w:val="single" w:sz="4" w:space="0" w:color="auto"/>
            </w:tcBorders>
            <w:vAlign w:val="center"/>
          </w:tcPr>
          <w:p w14:paraId="072B678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1284" w:type="dxa"/>
            <w:vMerge/>
            <w:tcBorders>
              <w:left w:val="nil"/>
              <w:bottom w:val="single" w:sz="4" w:space="0" w:color="auto"/>
              <w:right w:val="single" w:sz="4" w:space="0" w:color="auto"/>
            </w:tcBorders>
            <w:vAlign w:val="center"/>
          </w:tcPr>
          <w:p w14:paraId="272ED98B"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4B5C71E0"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有特种设备作业人员培训</w:t>
            </w:r>
            <w:r>
              <w:rPr>
                <w:rFonts w:ascii="Times New Roman" w:eastAsia="仿宋_GB2312" w:hAnsi="Times New Roman" w:hint="eastAsia"/>
                <w:kern w:val="0"/>
                <w:sz w:val="24"/>
                <w:szCs w:val="24"/>
              </w:rPr>
              <w:t>考核</w:t>
            </w:r>
            <w:r>
              <w:rPr>
                <w:rFonts w:ascii="Times New Roman" w:eastAsia="仿宋_GB2312" w:hAnsi="Times New Roman"/>
                <w:kern w:val="0"/>
                <w:sz w:val="24"/>
                <w:szCs w:val="24"/>
              </w:rPr>
              <w:t>记录</w:t>
            </w:r>
          </w:p>
        </w:tc>
        <w:tc>
          <w:tcPr>
            <w:tcW w:w="453" w:type="dxa"/>
            <w:tcBorders>
              <w:top w:val="single" w:sz="4" w:space="0" w:color="auto"/>
              <w:left w:val="nil"/>
              <w:bottom w:val="single" w:sz="4" w:space="0" w:color="auto"/>
              <w:right w:val="single" w:sz="4" w:space="0" w:color="auto"/>
            </w:tcBorders>
            <w:vAlign w:val="center"/>
          </w:tcPr>
          <w:p w14:paraId="34898A0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B81C8E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D03FD09" w14:textId="77777777" w:rsidR="00A0386C" w:rsidRDefault="00A0386C">
            <w:pPr>
              <w:widowControl/>
              <w:spacing w:line="320" w:lineRule="exact"/>
              <w:jc w:val="left"/>
              <w:rPr>
                <w:rFonts w:ascii="Times New Roman" w:eastAsia="仿宋_GB2312" w:hAnsi="Times New Roman"/>
                <w:kern w:val="0"/>
                <w:sz w:val="24"/>
                <w:szCs w:val="24"/>
              </w:rPr>
            </w:pPr>
          </w:p>
        </w:tc>
        <w:tc>
          <w:tcPr>
            <w:tcW w:w="1463" w:type="dxa"/>
            <w:tcBorders>
              <w:top w:val="single" w:sz="4" w:space="0" w:color="auto"/>
              <w:left w:val="nil"/>
              <w:bottom w:val="single" w:sz="4" w:space="0" w:color="auto"/>
              <w:right w:val="single" w:sz="4" w:space="0" w:color="auto"/>
            </w:tcBorders>
            <w:vAlign w:val="center"/>
          </w:tcPr>
          <w:p w14:paraId="7D0F1CEE"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12E52481" w14:textId="77777777">
        <w:trPr>
          <w:trHeight w:val="714"/>
          <w:jc w:val="center"/>
        </w:trPr>
        <w:tc>
          <w:tcPr>
            <w:tcW w:w="500" w:type="dxa"/>
            <w:tcBorders>
              <w:top w:val="single" w:sz="4" w:space="0" w:color="auto"/>
              <w:left w:val="single" w:sz="4" w:space="0" w:color="auto"/>
              <w:bottom w:val="single" w:sz="4" w:space="0" w:color="auto"/>
              <w:right w:val="single" w:sz="4" w:space="0" w:color="auto"/>
            </w:tcBorders>
            <w:vAlign w:val="center"/>
          </w:tcPr>
          <w:p w14:paraId="705CD7BA"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9</w:t>
            </w:r>
          </w:p>
        </w:tc>
        <w:tc>
          <w:tcPr>
            <w:tcW w:w="1284" w:type="dxa"/>
            <w:vMerge w:val="restart"/>
            <w:tcBorders>
              <w:top w:val="single" w:sz="4" w:space="0" w:color="auto"/>
              <w:left w:val="nil"/>
              <w:right w:val="single" w:sz="4" w:space="0" w:color="auto"/>
            </w:tcBorders>
            <w:vAlign w:val="center"/>
          </w:tcPr>
          <w:p w14:paraId="34CCFA40"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机构及制度</w:t>
            </w:r>
          </w:p>
        </w:tc>
        <w:tc>
          <w:tcPr>
            <w:tcW w:w="4549" w:type="dxa"/>
            <w:tcBorders>
              <w:top w:val="single" w:sz="4" w:space="0" w:color="auto"/>
              <w:left w:val="nil"/>
              <w:bottom w:val="single" w:sz="4" w:space="0" w:color="auto"/>
              <w:right w:val="single" w:sz="4" w:space="0" w:color="auto"/>
            </w:tcBorders>
            <w:vAlign w:val="center"/>
          </w:tcPr>
          <w:p w14:paraId="36A93082"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按规定</w:t>
            </w:r>
            <w:r>
              <w:rPr>
                <w:rFonts w:ascii="Times New Roman" w:eastAsia="仿宋_GB2312" w:hAnsi="Times New Roman"/>
                <w:kern w:val="0"/>
                <w:sz w:val="24"/>
                <w:szCs w:val="24"/>
              </w:rPr>
              <w:t>设置安全管理机构或配备专兼职</w:t>
            </w:r>
            <w:r>
              <w:rPr>
                <w:rFonts w:ascii="Times New Roman" w:eastAsia="仿宋_GB2312" w:hAnsi="Times New Roman" w:hint="eastAsia"/>
                <w:kern w:val="0"/>
                <w:sz w:val="24"/>
                <w:szCs w:val="24"/>
              </w:rPr>
              <w:t>安全</w:t>
            </w:r>
            <w:r>
              <w:rPr>
                <w:rFonts w:ascii="Times New Roman" w:eastAsia="仿宋_GB2312" w:hAnsi="Times New Roman"/>
                <w:kern w:val="0"/>
                <w:sz w:val="24"/>
                <w:szCs w:val="24"/>
              </w:rPr>
              <w:t>管理人员</w:t>
            </w:r>
            <w:r>
              <w:rPr>
                <w:rFonts w:ascii="Times New Roman" w:eastAsia="仿宋_GB2312" w:hAnsi="Times New Roman" w:hint="eastAsia"/>
                <w:kern w:val="0"/>
                <w:sz w:val="24"/>
                <w:szCs w:val="24"/>
              </w:rPr>
              <w:t>，并书面任命安全责任人</w:t>
            </w:r>
          </w:p>
        </w:tc>
        <w:tc>
          <w:tcPr>
            <w:tcW w:w="453" w:type="dxa"/>
            <w:tcBorders>
              <w:top w:val="single" w:sz="4" w:space="0" w:color="auto"/>
              <w:left w:val="nil"/>
              <w:bottom w:val="single" w:sz="4" w:space="0" w:color="auto"/>
              <w:right w:val="single" w:sz="4" w:space="0" w:color="auto"/>
            </w:tcBorders>
            <w:vAlign w:val="center"/>
          </w:tcPr>
          <w:p w14:paraId="13B6BB1A"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434A00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1ECD0C3" w14:textId="77777777" w:rsidR="00A0386C" w:rsidRDefault="00A0386C">
            <w:pPr>
              <w:widowControl/>
              <w:spacing w:line="320" w:lineRule="exact"/>
              <w:jc w:val="left"/>
              <w:rPr>
                <w:rFonts w:ascii="Times New Roman" w:eastAsia="仿宋_GB2312" w:hAnsi="Times New Roman"/>
                <w:kern w:val="0"/>
                <w:sz w:val="24"/>
                <w:szCs w:val="24"/>
              </w:rPr>
            </w:pPr>
          </w:p>
        </w:tc>
        <w:tc>
          <w:tcPr>
            <w:tcW w:w="1463" w:type="dxa"/>
            <w:tcBorders>
              <w:top w:val="single" w:sz="4" w:space="0" w:color="auto"/>
              <w:left w:val="nil"/>
              <w:bottom w:val="single" w:sz="4" w:space="0" w:color="auto"/>
              <w:right w:val="single" w:sz="4" w:space="0" w:color="auto"/>
            </w:tcBorders>
            <w:vAlign w:val="center"/>
          </w:tcPr>
          <w:p w14:paraId="0511B1F8"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FB96E82" w14:textId="77777777">
        <w:trPr>
          <w:trHeight w:val="487"/>
          <w:jc w:val="center"/>
        </w:trPr>
        <w:tc>
          <w:tcPr>
            <w:tcW w:w="500" w:type="dxa"/>
            <w:tcBorders>
              <w:top w:val="single" w:sz="4" w:space="0" w:color="auto"/>
              <w:left w:val="single" w:sz="4" w:space="0" w:color="auto"/>
              <w:bottom w:val="single" w:sz="4" w:space="0" w:color="auto"/>
              <w:right w:val="single" w:sz="4" w:space="0" w:color="auto"/>
            </w:tcBorders>
            <w:vAlign w:val="center"/>
          </w:tcPr>
          <w:p w14:paraId="7BB61F2F"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10</w:t>
            </w:r>
          </w:p>
        </w:tc>
        <w:tc>
          <w:tcPr>
            <w:tcW w:w="1284" w:type="dxa"/>
            <w:vMerge/>
            <w:tcBorders>
              <w:left w:val="nil"/>
              <w:right w:val="single" w:sz="4" w:space="0" w:color="auto"/>
            </w:tcBorders>
            <w:vAlign w:val="center"/>
          </w:tcPr>
          <w:p w14:paraId="14D7425E"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2119C008"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建</w:t>
            </w:r>
            <w:r>
              <w:rPr>
                <w:rFonts w:ascii="Times New Roman" w:eastAsia="仿宋_GB2312" w:hAnsi="Times New Roman" w:hint="eastAsia"/>
                <w:kern w:val="0"/>
                <w:sz w:val="24"/>
                <w:szCs w:val="24"/>
              </w:rPr>
              <w:t>立并实施安全</w:t>
            </w:r>
            <w:r>
              <w:rPr>
                <w:rFonts w:ascii="Times New Roman" w:eastAsia="仿宋_GB2312" w:hAnsi="Times New Roman" w:hint="eastAsia"/>
                <w:kern w:val="0"/>
                <w:sz w:val="24"/>
                <w:szCs w:val="24"/>
              </w:rPr>
              <w:t>管理制度和操作规程</w:t>
            </w:r>
          </w:p>
        </w:tc>
        <w:tc>
          <w:tcPr>
            <w:tcW w:w="453" w:type="dxa"/>
            <w:tcBorders>
              <w:top w:val="single" w:sz="4" w:space="0" w:color="auto"/>
              <w:left w:val="nil"/>
              <w:bottom w:val="single" w:sz="4" w:space="0" w:color="auto"/>
              <w:right w:val="single" w:sz="4" w:space="0" w:color="auto"/>
            </w:tcBorders>
            <w:vAlign w:val="center"/>
          </w:tcPr>
          <w:p w14:paraId="73E8A90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FA86AB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B140411" w14:textId="77777777" w:rsidR="00A0386C" w:rsidRDefault="00A0386C">
            <w:pPr>
              <w:widowControl/>
              <w:spacing w:line="320" w:lineRule="exact"/>
              <w:jc w:val="left"/>
              <w:rPr>
                <w:rFonts w:ascii="Times New Roman" w:eastAsia="仿宋_GB2312" w:hAnsi="Times New Roman"/>
                <w:kern w:val="0"/>
                <w:sz w:val="24"/>
                <w:szCs w:val="24"/>
              </w:rPr>
            </w:pPr>
          </w:p>
        </w:tc>
        <w:tc>
          <w:tcPr>
            <w:tcW w:w="1463" w:type="dxa"/>
            <w:tcBorders>
              <w:top w:val="single" w:sz="4" w:space="0" w:color="auto"/>
              <w:left w:val="nil"/>
              <w:bottom w:val="single" w:sz="4" w:space="0" w:color="auto"/>
              <w:right w:val="single" w:sz="4" w:space="0" w:color="auto"/>
            </w:tcBorders>
            <w:vAlign w:val="center"/>
          </w:tcPr>
          <w:p w14:paraId="09ECE27C"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1686A5A" w14:textId="77777777">
        <w:trPr>
          <w:trHeight w:val="523"/>
          <w:jc w:val="center"/>
        </w:trPr>
        <w:tc>
          <w:tcPr>
            <w:tcW w:w="500" w:type="dxa"/>
            <w:tcBorders>
              <w:top w:val="single" w:sz="4" w:space="0" w:color="auto"/>
              <w:left w:val="single" w:sz="4" w:space="0" w:color="auto"/>
              <w:bottom w:val="single" w:sz="4" w:space="0" w:color="auto"/>
              <w:right w:val="single" w:sz="4" w:space="0" w:color="auto"/>
            </w:tcBorders>
            <w:vAlign w:val="center"/>
          </w:tcPr>
          <w:p w14:paraId="67D16BA8"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11</w:t>
            </w:r>
          </w:p>
        </w:tc>
        <w:tc>
          <w:tcPr>
            <w:tcW w:w="1284" w:type="dxa"/>
            <w:vMerge/>
            <w:tcBorders>
              <w:left w:val="nil"/>
              <w:bottom w:val="single" w:sz="4" w:space="0" w:color="auto"/>
              <w:right w:val="single" w:sz="4" w:space="0" w:color="auto"/>
            </w:tcBorders>
            <w:vAlign w:val="center"/>
          </w:tcPr>
          <w:p w14:paraId="681C0497"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15E8F8AA"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制定事故应急</w:t>
            </w:r>
            <w:r>
              <w:rPr>
                <w:rFonts w:ascii="Times New Roman" w:eastAsia="仿宋_GB2312" w:hAnsi="Times New Roman"/>
                <w:kern w:val="0"/>
                <w:sz w:val="24"/>
                <w:szCs w:val="24"/>
              </w:rPr>
              <w:t>（</w:t>
            </w:r>
            <w:r>
              <w:rPr>
                <w:rFonts w:ascii="Times New Roman" w:eastAsia="仿宋_GB2312" w:hAnsi="Times New Roman"/>
                <w:kern w:val="0"/>
                <w:sz w:val="24"/>
                <w:szCs w:val="24"/>
              </w:rPr>
              <w:t>专项</w:t>
            </w:r>
            <w:r>
              <w:rPr>
                <w:rFonts w:ascii="Times New Roman" w:eastAsia="仿宋_GB2312" w:hAnsi="Times New Roman"/>
                <w:kern w:val="0"/>
                <w:sz w:val="24"/>
                <w:szCs w:val="24"/>
              </w:rPr>
              <w:t>）</w:t>
            </w:r>
            <w:r>
              <w:rPr>
                <w:rFonts w:ascii="Times New Roman" w:eastAsia="仿宋_GB2312" w:hAnsi="Times New Roman"/>
                <w:kern w:val="0"/>
                <w:sz w:val="24"/>
                <w:szCs w:val="24"/>
              </w:rPr>
              <w:t>预案并有演练记录</w:t>
            </w:r>
          </w:p>
        </w:tc>
        <w:tc>
          <w:tcPr>
            <w:tcW w:w="453" w:type="dxa"/>
            <w:tcBorders>
              <w:top w:val="single" w:sz="4" w:space="0" w:color="auto"/>
              <w:left w:val="nil"/>
              <w:bottom w:val="single" w:sz="4" w:space="0" w:color="auto"/>
              <w:right w:val="single" w:sz="4" w:space="0" w:color="auto"/>
            </w:tcBorders>
            <w:vAlign w:val="center"/>
          </w:tcPr>
          <w:p w14:paraId="2598432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D54641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990A00C" w14:textId="77777777" w:rsidR="00A0386C" w:rsidRDefault="00A0386C">
            <w:pPr>
              <w:widowControl/>
              <w:spacing w:line="320" w:lineRule="exact"/>
              <w:jc w:val="left"/>
              <w:rPr>
                <w:rFonts w:ascii="Times New Roman" w:eastAsia="仿宋_GB2312" w:hAnsi="Times New Roman"/>
                <w:kern w:val="0"/>
                <w:sz w:val="24"/>
                <w:szCs w:val="24"/>
              </w:rPr>
            </w:pPr>
          </w:p>
        </w:tc>
        <w:tc>
          <w:tcPr>
            <w:tcW w:w="1463" w:type="dxa"/>
            <w:tcBorders>
              <w:top w:val="single" w:sz="4" w:space="0" w:color="auto"/>
              <w:left w:val="nil"/>
              <w:bottom w:val="single" w:sz="4" w:space="0" w:color="auto"/>
              <w:right w:val="single" w:sz="4" w:space="0" w:color="auto"/>
            </w:tcBorders>
            <w:vAlign w:val="center"/>
          </w:tcPr>
          <w:p w14:paraId="0C58B019" w14:textId="77777777" w:rsidR="00A0386C" w:rsidRDefault="00A0386C">
            <w:pPr>
              <w:widowControl/>
              <w:spacing w:line="320" w:lineRule="exact"/>
              <w:jc w:val="left"/>
              <w:rPr>
                <w:rFonts w:ascii="Times New Roman" w:eastAsia="仿宋_GB2312" w:hAnsi="Times New Roman"/>
                <w:kern w:val="0"/>
                <w:sz w:val="24"/>
                <w:szCs w:val="24"/>
              </w:rPr>
            </w:pPr>
          </w:p>
        </w:tc>
      </w:tr>
    </w:tbl>
    <w:p w14:paraId="5DC4CC2B" w14:textId="77777777" w:rsidR="00A0386C" w:rsidRDefault="00A0386C">
      <w:pPr>
        <w:spacing w:line="240" w:lineRule="exact"/>
        <w:rPr>
          <w:rFonts w:ascii="Times New Roman" w:eastAsia="仿宋_GB2312" w:hAnsi="Times New Roman"/>
          <w:kern w:val="0"/>
          <w:sz w:val="24"/>
          <w:szCs w:val="24"/>
        </w:rPr>
      </w:pPr>
    </w:p>
    <w:p w14:paraId="61D986C7" w14:textId="77777777" w:rsidR="00A0386C" w:rsidRDefault="00AB0B32">
      <w:pPr>
        <w:spacing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 xml:space="preserve">1. </w:t>
      </w:r>
      <w:r>
        <w:rPr>
          <w:rFonts w:asciiTheme="minorEastAsia" w:eastAsiaTheme="minorEastAsia" w:hAnsiTheme="minorEastAsia" w:cstheme="minorEastAsia" w:hint="eastAsia"/>
          <w:kern w:val="0"/>
          <w:szCs w:val="21"/>
        </w:rPr>
        <w:t>检查结果在“符合”“不符合”和“无此项”相应项目栏中划“</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kern w:val="0"/>
          <w:szCs w:val="21"/>
        </w:rPr>
        <w:t>”；</w:t>
      </w:r>
    </w:p>
    <w:p w14:paraId="7114757A" w14:textId="77777777" w:rsidR="00A0386C" w:rsidRDefault="00AB0B32">
      <w:pPr>
        <w:pStyle w:val="a6"/>
        <w:spacing w:before="0" w:beforeAutospacing="0" w:after="0" w:afterAutospacing="0" w:line="400" w:lineRule="exact"/>
        <w:ind w:firstLineChars="0" w:firstLine="0"/>
        <w:rPr>
          <w:rFonts w:ascii="Times New Roman" w:eastAsia="方正小标宋简体" w:hAnsi="Times New Roman"/>
          <w:bCs/>
          <w:sz w:val="32"/>
          <w:szCs w:val="32"/>
        </w:rPr>
      </w:pPr>
      <w:r>
        <w:rPr>
          <w:rFonts w:asciiTheme="minorEastAsia" w:eastAsiaTheme="minorEastAsia" w:hAnsiTheme="minorEastAsia" w:cstheme="minorEastAsia" w:hint="eastAsia"/>
          <w:sz w:val="21"/>
          <w:szCs w:val="21"/>
        </w:rPr>
        <w:t xml:space="preserve">    2. </w:t>
      </w:r>
      <w:r>
        <w:rPr>
          <w:rFonts w:asciiTheme="minorEastAsia" w:eastAsiaTheme="minorEastAsia" w:hAnsiTheme="minorEastAsia" w:cstheme="minorEastAsia" w:hint="eastAsia"/>
          <w:sz w:val="21"/>
          <w:szCs w:val="21"/>
        </w:rPr>
        <w:t>检查需要说明的在“备注”栏填写。</w:t>
      </w:r>
    </w:p>
    <w:p w14:paraId="38EBCCD2" w14:textId="77777777" w:rsidR="00A0386C" w:rsidRDefault="00A0386C">
      <w:pPr>
        <w:spacing w:line="594" w:lineRule="exact"/>
        <w:jc w:val="left"/>
        <w:rPr>
          <w:rFonts w:ascii="Times New Roman" w:hAnsi="Times New Roman"/>
        </w:rPr>
      </w:pPr>
    </w:p>
    <w:p w14:paraId="07D4C826" w14:textId="77777777" w:rsidR="00A0386C" w:rsidRDefault="00A0386C">
      <w:pPr>
        <w:widowControl/>
        <w:spacing w:line="594" w:lineRule="exact"/>
        <w:rPr>
          <w:rFonts w:ascii="黑体" w:eastAsia="黑体" w:hAnsi="黑体" w:cs="黑体"/>
          <w:bCs/>
          <w:kern w:val="0"/>
          <w:sz w:val="32"/>
          <w:szCs w:val="32"/>
        </w:rPr>
        <w:sectPr w:rsidR="00A0386C">
          <w:headerReference w:type="even" r:id="rId7"/>
          <w:headerReference w:type="default" r:id="rId8"/>
          <w:footerReference w:type="even" r:id="rId9"/>
          <w:footerReference w:type="default" r:id="rId10"/>
          <w:headerReference w:type="first" r:id="rId11"/>
          <w:footerReference w:type="first" r:id="rId12"/>
          <w:pgSz w:w="11906" w:h="16838"/>
          <w:pgMar w:top="1984" w:right="1474" w:bottom="1644" w:left="1474" w:header="850" w:footer="1191" w:gutter="0"/>
          <w:pgNumType w:start="10"/>
          <w:cols w:space="0"/>
          <w:docGrid w:type="linesAndChars" w:linePitch="600" w:charSpace="672"/>
        </w:sectPr>
      </w:pPr>
    </w:p>
    <w:p w14:paraId="090F0E09" w14:textId="77777777" w:rsidR="00A0386C" w:rsidRDefault="00AB0B32">
      <w:pPr>
        <w:widowControl/>
        <w:spacing w:line="594" w:lineRule="exact"/>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sidRPr="00434E7C">
        <w:rPr>
          <w:rFonts w:ascii="Times New Roman" w:eastAsia="黑体" w:hAnsi="Times New Roman"/>
          <w:bCs/>
          <w:kern w:val="0"/>
          <w:sz w:val="32"/>
          <w:szCs w:val="32"/>
        </w:rPr>
        <w:t>2</w:t>
      </w:r>
      <w:r>
        <w:rPr>
          <w:rFonts w:ascii="黑体" w:eastAsia="黑体" w:hAnsi="黑体" w:cs="黑体" w:hint="eastAsia"/>
          <w:bCs/>
          <w:kern w:val="0"/>
          <w:sz w:val="32"/>
          <w:szCs w:val="32"/>
        </w:rPr>
        <w:t>—</w:t>
      </w:r>
      <w:r w:rsidRPr="00434E7C">
        <w:rPr>
          <w:rFonts w:ascii="Times New Roman" w:eastAsia="黑体" w:hAnsi="Times New Roman"/>
          <w:bCs/>
          <w:kern w:val="0"/>
          <w:sz w:val="32"/>
          <w:szCs w:val="32"/>
        </w:rPr>
        <w:t>2</w:t>
      </w:r>
    </w:p>
    <w:p w14:paraId="219A1389"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特种设备使用单位</w:t>
      </w:r>
      <w:r>
        <w:rPr>
          <w:rFonts w:ascii="Times New Roman" w:eastAsia="方正小标宋简体" w:hAnsi="Times New Roman" w:hint="eastAsia"/>
          <w:bCs/>
          <w:kern w:val="0"/>
          <w:sz w:val="32"/>
          <w:szCs w:val="32"/>
        </w:rPr>
        <w:t>常规监督</w:t>
      </w:r>
      <w:r>
        <w:rPr>
          <w:rFonts w:ascii="Times New Roman" w:eastAsia="方正小标宋简体" w:hAnsi="Times New Roman"/>
          <w:bCs/>
          <w:kern w:val="0"/>
          <w:sz w:val="32"/>
          <w:szCs w:val="32"/>
        </w:rPr>
        <w:t>检查</w:t>
      </w:r>
      <w:r>
        <w:rPr>
          <w:rFonts w:ascii="Times New Roman" w:eastAsia="方正小标宋简体" w:hAnsi="Times New Roman" w:hint="eastAsia"/>
          <w:bCs/>
          <w:kern w:val="0"/>
          <w:sz w:val="32"/>
          <w:szCs w:val="32"/>
        </w:rPr>
        <w:t>项目</w:t>
      </w:r>
      <w:r>
        <w:rPr>
          <w:rFonts w:ascii="Times New Roman" w:eastAsia="方正小标宋简体" w:hAnsi="Times New Roman"/>
          <w:bCs/>
          <w:kern w:val="0"/>
          <w:sz w:val="32"/>
          <w:szCs w:val="32"/>
        </w:rPr>
        <w:t>表</w:t>
      </w:r>
    </w:p>
    <w:p w14:paraId="2EEC4550"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w:t>
      </w:r>
      <w:r>
        <w:rPr>
          <w:rFonts w:ascii="Times New Roman" w:eastAsia="方正小标宋简体" w:hAnsi="Times New Roman" w:hint="eastAsia"/>
          <w:bCs/>
          <w:kern w:val="0"/>
          <w:sz w:val="32"/>
          <w:szCs w:val="32"/>
        </w:rPr>
        <w:t>锅</w:t>
      </w:r>
      <w:r>
        <w:rPr>
          <w:rFonts w:ascii="Times New Roman" w:eastAsia="方正小标宋简体" w:hAnsi="Times New Roman" w:hint="eastAsia"/>
          <w:bCs/>
          <w:kern w:val="0"/>
          <w:sz w:val="32"/>
          <w:szCs w:val="32"/>
        </w:rPr>
        <w:t xml:space="preserve">  </w:t>
      </w:r>
      <w:r>
        <w:rPr>
          <w:rFonts w:ascii="Times New Roman" w:eastAsia="方正小标宋简体" w:hAnsi="Times New Roman" w:hint="eastAsia"/>
          <w:bCs/>
          <w:kern w:val="0"/>
          <w:sz w:val="32"/>
          <w:szCs w:val="32"/>
        </w:rPr>
        <w:t>炉</w:t>
      </w:r>
      <w:r>
        <w:rPr>
          <w:rFonts w:ascii="Times New Roman" w:eastAsia="方正小标宋简体" w:hAnsi="Times New Roman"/>
          <w:bCs/>
          <w:kern w:val="0"/>
          <w:sz w:val="32"/>
          <w:szCs w:val="32"/>
        </w:rPr>
        <w:t>）</w:t>
      </w:r>
    </w:p>
    <w:p w14:paraId="392BE009" w14:textId="77777777" w:rsidR="00A0386C" w:rsidRDefault="00A0386C">
      <w:pPr>
        <w:pStyle w:val="BodyTextFirstIndent1"/>
        <w:spacing w:before="0" w:beforeAutospacing="0" w:afterAutospacing="0" w:line="400" w:lineRule="exact"/>
        <w:ind w:firstLine="213"/>
        <w:rPr>
          <w:rFonts w:hint="default"/>
        </w:rPr>
      </w:pPr>
    </w:p>
    <w:tbl>
      <w:tblPr>
        <w:tblW w:w="9146" w:type="dxa"/>
        <w:jc w:val="center"/>
        <w:tblLayout w:type="fixed"/>
        <w:tblLook w:val="04A0" w:firstRow="1" w:lastRow="0" w:firstColumn="1" w:lastColumn="0" w:noHBand="0" w:noVBand="1"/>
      </w:tblPr>
      <w:tblGrid>
        <w:gridCol w:w="500"/>
        <w:gridCol w:w="1284"/>
        <w:gridCol w:w="4549"/>
        <w:gridCol w:w="453"/>
        <w:gridCol w:w="453"/>
        <w:gridCol w:w="453"/>
        <w:gridCol w:w="1454"/>
      </w:tblGrid>
      <w:tr w:rsidR="00A0386C" w14:paraId="6F4EF779" w14:textId="77777777">
        <w:trPr>
          <w:trHeight w:val="456"/>
          <w:jc w:val="center"/>
        </w:trPr>
        <w:tc>
          <w:tcPr>
            <w:tcW w:w="500" w:type="dxa"/>
            <w:vMerge w:val="restart"/>
            <w:tcBorders>
              <w:top w:val="single" w:sz="4" w:space="0" w:color="auto"/>
              <w:left w:val="single" w:sz="4" w:space="0" w:color="auto"/>
              <w:right w:val="single" w:sz="4" w:space="0" w:color="auto"/>
            </w:tcBorders>
            <w:vAlign w:val="center"/>
          </w:tcPr>
          <w:p w14:paraId="633E882B"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w:t>
            </w:r>
            <w:r>
              <w:rPr>
                <w:rFonts w:ascii="Times New Roman" w:eastAsia="黑体" w:hAnsi="Times New Roman"/>
                <w:bCs/>
                <w:kern w:val="0"/>
                <w:sz w:val="24"/>
                <w:szCs w:val="24"/>
              </w:rPr>
              <w:t>号</w:t>
            </w:r>
          </w:p>
        </w:tc>
        <w:tc>
          <w:tcPr>
            <w:tcW w:w="1284" w:type="dxa"/>
            <w:vMerge w:val="restart"/>
            <w:tcBorders>
              <w:top w:val="single" w:sz="4" w:space="0" w:color="auto"/>
              <w:left w:val="nil"/>
              <w:right w:val="single" w:sz="4" w:space="0" w:color="auto"/>
            </w:tcBorders>
            <w:vAlign w:val="center"/>
          </w:tcPr>
          <w:p w14:paraId="70FABDB9"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检查项目</w:t>
            </w:r>
          </w:p>
        </w:tc>
        <w:tc>
          <w:tcPr>
            <w:tcW w:w="4549" w:type="dxa"/>
            <w:vMerge w:val="restart"/>
            <w:tcBorders>
              <w:top w:val="single" w:sz="4" w:space="0" w:color="auto"/>
              <w:left w:val="nil"/>
              <w:right w:val="single" w:sz="4" w:space="0" w:color="auto"/>
            </w:tcBorders>
            <w:vAlign w:val="center"/>
          </w:tcPr>
          <w:p w14:paraId="5E4D55D2"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检查内容</w:t>
            </w:r>
          </w:p>
        </w:tc>
        <w:tc>
          <w:tcPr>
            <w:tcW w:w="1359" w:type="dxa"/>
            <w:gridSpan w:val="3"/>
            <w:tcBorders>
              <w:top w:val="single" w:sz="4" w:space="0" w:color="auto"/>
              <w:left w:val="nil"/>
              <w:bottom w:val="single" w:sz="4" w:space="0" w:color="auto"/>
              <w:right w:val="single" w:sz="4" w:space="0" w:color="auto"/>
            </w:tcBorders>
            <w:vAlign w:val="center"/>
          </w:tcPr>
          <w:p w14:paraId="57E23D9E" w14:textId="77777777" w:rsidR="00A0386C" w:rsidRDefault="00AB0B32">
            <w:pPr>
              <w:widowControl/>
              <w:spacing w:line="320" w:lineRule="exact"/>
              <w:rPr>
                <w:sz w:val="24"/>
                <w:szCs w:val="24"/>
              </w:rPr>
            </w:pPr>
            <w:r>
              <w:rPr>
                <w:rFonts w:ascii="Times New Roman" w:eastAsia="黑体" w:hAnsi="Times New Roman" w:hint="eastAsia"/>
                <w:bCs/>
                <w:kern w:val="0"/>
                <w:sz w:val="24"/>
                <w:szCs w:val="24"/>
              </w:rPr>
              <w:t>检查结果</w:t>
            </w:r>
          </w:p>
        </w:tc>
        <w:tc>
          <w:tcPr>
            <w:tcW w:w="1454" w:type="dxa"/>
            <w:vMerge w:val="restart"/>
            <w:tcBorders>
              <w:top w:val="single" w:sz="4" w:space="0" w:color="auto"/>
              <w:left w:val="nil"/>
              <w:right w:val="single" w:sz="4" w:space="0" w:color="auto"/>
            </w:tcBorders>
            <w:vAlign w:val="center"/>
          </w:tcPr>
          <w:p w14:paraId="1D62B88F"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hint="eastAsia"/>
                <w:bCs/>
                <w:kern w:val="0"/>
                <w:sz w:val="24"/>
                <w:szCs w:val="24"/>
              </w:rPr>
              <w:t>备</w:t>
            </w:r>
            <w:r>
              <w:rPr>
                <w:rFonts w:ascii="Times New Roman" w:eastAsia="黑体" w:hAnsi="Times New Roman" w:hint="eastAsia"/>
                <w:bCs/>
                <w:kern w:val="0"/>
                <w:sz w:val="24"/>
                <w:szCs w:val="24"/>
              </w:rPr>
              <w:t xml:space="preserve"> </w:t>
            </w:r>
            <w:r>
              <w:rPr>
                <w:rFonts w:ascii="Times New Roman" w:eastAsia="黑体" w:hAnsi="Times New Roman" w:hint="eastAsia"/>
                <w:bCs/>
                <w:kern w:val="0"/>
                <w:sz w:val="24"/>
                <w:szCs w:val="24"/>
              </w:rPr>
              <w:t>注</w:t>
            </w:r>
          </w:p>
        </w:tc>
      </w:tr>
      <w:tr w:rsidR="00A0386C" w14:paraId="019F433C" w14:textId="77777777">
        <w:trPr>
          <w:trHeight w:val="803"/>
          <w:jc w:val="center"/>
        </w:trPr>
        <w:tc>
          <w:tcPr>
            <w:tcW w:w="500" w:type="dxa"/>
            <w:vMerge/>
            <w:tcBorders>
              <w:left w:val="single" w:sz="4" w:space="0" w:color="auto"/>
              <w:bottom w:val="single" w:sz="4" w:space="0" w:color="auto"/>
              <w:right w:val="single" w:sz="4" w:space="0" w:color="auto"/>
            </w:tcBorders>
            <w:vAlign w:val="center"/>
          </w:tcPr>
          <w:p w14:paraId="4378DFA2" w14:textId="77777777" w:rsidR="00A0386C" w:rsidRDefault="00A0386C">
            <w:pPr>
              <w:widowControl/>
              <w:spacing w:line="400" w:lineRule="exact"/>
              <w:jc w:val="center"/>
              <w:rPr>
                <w:rFonts w:ascii="Times New Roman" w:eastAsia="黑体" w:hAnsi="Times New Roman"/>
                <w:bCs/>
                <w:kern w:val="0"/>
                <w:sz w:val="28"/>
                <w:szCs w:val="28"/>
              </w:rPr>
            </w:pPr>
          </w:p>
        </w:tc>
        <w:tc>
          <w:tcPr>
            <w:tcW w:w="1284" w:type="dxa"/>
            <w:vMerge/>
            <w:tcBorders>
              <w:left w:val="nil"/>
              <w:bottom w:val="single" w:sz="4" w:space="0" w:color="auto"/>
              <w:right w:val="single" w:sz="4" w:space="0" w:color="auto"/>
            </w:tcBorders>
            <w:vAlign w:val="center"/>
          </w:tcPr>
          <w:p w14:paraId="0F281B4D" w14:textId="77777777" w:rsidR="00A0386C" w:rsidRDefault="00A0386C">
            <w:pPr>
              <w:widowControl/>
              <w:spacing w:line="400" w:lineRule="exact"/>
              <w:jc w:val="center"/>
              <w:rPr>
                <w:rFonts w:ascii="Times New Roman" w:eastAsia="黑体" w:hAnsi="Times New Roman"/>
                <w:bCs/>
                <w:kern w:val="0"/>
                <w:sz w:val="28"/>
                <w:szCs w:val="28"/>
              </w:rPr>
            </w:pPr>
          </w:p>
        </w:tc>
        <w:tc>
          <w:tcPr>
            <w:tcW w:w="4549" w:type="dxa"/>
            <w:vMerge/>
            <w:tcBorders>
              <w:left w:val="nil"/>
              <w:bottom w:val="single" w:sz="4" w:space="0" w:color="auto"/>
              <w:right w:val="single" w:sz="4" w:space="0" w:color="auto"/>
            </w:tcBorders>
            <w:vAlign w:val="center"/>
          </w:tcPr>
          <w:p w14:paraId="10AC1D76" w14:textId="77777777" w:rsidR="00A0386C" w:rsidRDefault="00A0386C">
            <w:pPr>
              <w:widowControl/>
              <w:spacing w:line="400" w:lineRule="exact"/>
              <w:jc w:val="center"/>
              <w:rPr>
                <w:rFonts w:ascii="Times New Roman" w:eastAsia="黑体" w:hAnsi="Times New Roman"/>
                <w:bCs/>
                <w:kern w:val="0"/>
                <w:sz w:val="28"/>
                <w:szCs w:val="28"/>
              </w:rPr>
            </w:pPr>
          </w:p>
        </w:tc>
        <w:tc>
          <w:tcPr>
            <w:tcW w:w="453" w:type="dxa"/>
            <w:tcBorders>
              <w:top w:val="single" w:sz="4" w:space="0" w:color="auto"/>
              <w:left w:val="nil"/>
              <w:bottom w:val="single" w:sz="4" w:space="0" w:color="auto"/>
              <w:right w:val="single" w:sz="4" w:space="0" w:color="auto"/>
            </w:tcBorders>
            <w:vAlign w:val="center"/>
          </w:tcPr>
          <w:p w14:paraId="35F2EC18" w14:textId="77777777" w:rsidR="00A0386C" w:rsidRDefault="00AB0B32">
            <w:pPr>
              <w:pStyle w:val="BodyTextFirstIndent1"/>
              <w:spacing w:line="240" w:lineRule="exact"/>
              <w:ind w:firstLineChars="0" w:firstLine="0"/>
              <w:jc w:val="center"/>
              <w:rPr>
                <w:rFonts w:hint="default"/>
              </w:rPr>
            </w:pPr>
            <w:r>
              <w:t>符合</w:t>
            </w:r>
          </w:p>
        </w:tc>
        <w:tc>
          <w:tcPr>
            <w:tcW w:w="453" w:type="dxa"/>
            <w:tcBorders>
              <w:top w:val="single" w:sz="4" w:space="0" w:color="auto"/>
              <w:left w:val="single" w:sz="4" w:space="0" w:color="auto"/>
              <w:bottom w:val="single" w:sz="4" w:space="0" w:color="auto"/>
              <w:right w:val="single" w:sz="4" w:space="0" w:color="auto"/>
            </w:tcBorders>
            <w:vAlign w:val="center"/>
          </w:tcPr>
          <w:p w14:paraId="43581F59" w14:textId="77777777" w:rsidR="00A0386C" w:rsidRDefault="00AB0B32">
            <w:pPr>
              <w:pStyle w:val="BodyTextFirstIndent1"/>
              <w:spacing w:line="240" w:lineRule="exact"/>
              <w:ind w:firstLineChars="0" w:firstLine="0"/>
              <w:jc w:val="center"/>
              <w:rPr>
                <w:rFonts w:hint="default"/>
              </w:rPr>
            </w:pPr>
            <w:r>
              <w:t>不符合</w:t>
            </w:r>
          </w:p>
        </w:tc>
        <w:tc>
          <w:tcPr>
            <w:tcW w:w="453" w:type="dxa"/>
            <w:tcBorders>
              <w:top w:val="single" w:sz="4" w:space="0" w:color="auto"/>
              <w:left w:val="single" w:sz="4" w:space="0" w:color="auto"/>
              <w:bottom w:val="single" w:sz="4" w:space="0" w:color="auto"/>
              <w:right w:val="single" w:sz="4" w:space="0" w:color="auto"/>
            </w:tcBorders>
            <w:vAlign w:val="center"/>
          </w:tcPr>
          <w:p w14:paraId="26B76FE0" w14:textId="77777777" w:rsidR="00A0386C" w:rsidRDefault="00AB0B32">
            <w:pPr>
              <w:pStyle w:val="BodyTextFirstIndent1"/>
              <w:spacing w:line="240" w:lineRule="exact"/>
              <w:ind w:firstLineChars="0" w:firstLine="0"/>
              <w:jc w:val="center"/>
              <w:rPr>
                <w:rFonts w:hint="default"/>
              </w:rPr>
            </w:pPr>
            <w:r>
              <w:t>无此项</w:t>
            </w:r>
          </w:p>
        </w:tc>
        <w:tc>
          <w:tcPr>
            <w:tcW w:w="1454" w:type="dxa"/>
            <w:vMerge/>
            <w:tcBorders>
              <w:left w:val="nil"/>
              <w:bottom w:val="single" w:sz="4" w:space="0" w:color="auto"/>
              <w:right w:val="single" w:sz="4" w:space="0" w:color="auto"/>
            </w:tcBorders>
            <w:vAlign w:val="center"/>
          </w:tcPr>
          <w:p w14:paraId="664BB658" w14:textId="77777777" w:rsidR="00A0386C" w:rsidRDefault="00A0386C">
            <w:pPr>
              <w:widowControl/>
              <w:spacing w:line="400" w:lineRule="exact"/>
              <w:jc w:val="center"/>
              <w:rPr>
                <w:rFonts w:ascii="Times New Roman" w:eastAsia="黑体" w:hAnsi="Times New Roman"/>
                <w:bCs/>
                <w:kern w:val="0"/>
                <w:sz w:val="28"/>
                <w:szCs w:val="28"/>
              </w:rPr>
            </w:pPr>
          </w:p>
        </w:tc>
      </w:tr>
      <w:tr w:rsidR="00A0386C" w14:paraId="366F7AC0" w14:textId="77777777">
        <w:trPr>
          <w:trHeight w:val="460"/>
          <w:jc w:val="center"/>
        </w:trPr>
        <w:tc>
          <w:tcPr>
            <w:tcW w:w="500" w:type="dxa"/>
            <w:tcBorders>
              <w:top w:val="single" w:sz="4" w:space="0" w:color="auto"/>
              <w:left w:val="single" w:sz="4" w:space="0" w:color="auto"/>
              <w:bottom w:val="single" w:sz="4" w:space="0" w:color="auto"/>
              <w:right w:val="single" w:sz="4" w:space="0" w:color="auto"/>
            </w:tcBorders>
            <w:vAlign w:val="center"/>
          </w:tcPr>
          <w:p w14:paraId="55E31289"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284" w:type="dxa"/>
            <w:tcBorders>
              <w:top w:val="single" w:sz="4" w:space="0" w:color="auto"/>
              <w:left w:val="nil"/>
              <w:bottom w:val="single" w:sz="4" w:space="0" w:color="auto"/>
              <w:right w:val="single" w:sz="4" w:space="0" w:color="auto"/>
            </w:tcBorders>
            <w:vAlign w:val="center"/>
          </w:tcPr>
          <w:p w14:paraId="034B056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使用标志</w:t>
            </w:r>
          </w:p>
        </w:tc>
        <w:tc>
          <w:tcPr>
            <w:tcW w:w="4549" w:type="dxa"/>
            <w:tcBorders>
              <w:top w:val="single" w:sz="4" w:space="0" w:color="auto"/>
              <w:left w:val="nil"/>
              <w:bottom w:val="single" w:sz="4" w:space="0" w:color="auto"/>
              <w:right w:val="single" w:sz="4" w:space="0" w:color="auto"/>
            </w:tcBorders>
            <w:vAlign w:val="center"/>
          </w:tcPr>
          <w:p w14:paraId="701A7051"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hint="eastAsia"/>
                <w:kern w:val="0"/>
                <w:sz w:val="24"/>
                <w:szCs w:val="24"/>
              </w:rPr>
              <w:t>办理使用登记并将使用标志置于设备的显著位置</w:t>
            </w:r>
          </w:p>
        </w:tc>
        <w:tc>
          <w:tcPr>
            <w:tcW w:w="453" w:type="dxa"/>
            <w:tcBorders>
              <w:top w:val="single" w:sz="4" w:space="0" w:color="auto"/>
              <w:left w:val="nil"/>
              <w:bottom w:val="single" w:sz="4" w:space="0" w:color="auto"/>
              <w:right w:val="single" w:sz="4" w:space="0" w:color="auto"/>
            </w:tcBorders>
            <w:vAlign w:val="center"/>
          </w:tcPr>
          <w:p w14:paraId="4153CCF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6EADBB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AFD1B2F"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B08AA06"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369AF41" w14:textId="77777777">
        <w:trPr>
          <w:trHeight w:val="460"/>
          <w:jc w:val="center"/>
        </w:trPr>
        <w:tc>
          <w:tcPr>
            <w:tcW w:w="500" w:type="dxa"/>
            <w:tcBorders>
              <w:top w:val="single" w:sz="4" w:space="0" w:color="auto"/>
              <w:left w:val="single" w:sz="4" w:space="0" w:color="auto"/>
              <w:bottom w:val="single" w:sz="4" w:space="0" w:color="auto"/>
              <w:right w:val="single" w:sz="4" w:space="0" w:color="auto"/>
            </w:tcBorders>
            <w:vAlign w:val="center"/>
          </w:tcPr>
          <w:p w14:paraId="6DC4F808"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1284" w:type="dxa"/>
            <w:tcBorders>
              <w:top w:val="single" w:sz="4" w:space="0" w:color="auto"/>
              <w:left w:val="nil"/>
              <w:bottom w:val="single" w:sz="4" w:space="0" w:color="auto"/>
              <w:right w:val="single" w:sz="4" w:space="0" w:color="auto"/>
            </w:tcBorders>
            <w:vAlign w:val="center"/>
          </w:tcPr>
          <w:p w14:paraId="386C3468"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检验情况</w:t>
            </w:r>
          </w:p>
        </w:tc>
        <w:tc>
          <w:tcPr>
            <w:tcW w:w="4549" w:type="dxa"/>
            <w:tcBorders>
              <w:top w:val="single" w:sz="4" w:space="0" w:color="auto"/>
              <w:left w:val="nil"/>
              <w:bottom w:val="single" w:sz="4" w:space="0" w:color="auto"/>
              <w:right w:val="single" w:sz="4" w:space="0" w:color="auto"/>
            </w:tcBorders>
            <w:vAlign w:val="center"/>
          </w:tcPr>
          <w:p w14:paraId="2A234A08"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kern w:val="0"/>
                <w:sz w:val="24"/>
                <w:szCs w:val="24"/>
              </w:rPr>
              <w:t>在检验有效期内</w:t>
            </w:r>
          </w:p>
        </w:tc>
        <w:tc>
          <w:tcPr>
            <w:tcW w:w="453" w:type="dxa"/>
            <w:tcBorders>
              <w:top w:val="single" w:sz="4" w:space="0" w:color="auto"/>
              <w:left w:val="nil"/>
              <w:bottom w:val="single" w:sz="4" w:space="0" w:color="auto"/>
              <w:right w:val="single" w:sz="4" w:space="0" w:color="auto"/>
            </w:tcBorders>
            <w:vAlign w:val="center"/>
          </w:tcPr>
          <w:p w14:paraId="26DBDCFD"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BB9A5B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C16FBC0"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8C4DD47"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1E434F63" w14:textId="77777777">
        <w:trPr>
          <w:trHeight w:val="460"/>
          <w:jc w:val="center"/>
        </w:trPr>
        <w:tc>
          <w:tcPr>
            <w:tcW w:w="500" w:type="dxa"/>
            <w:tcBorders>
              <w:top w:val="single" w:sz="4" w:space="0" w:color="auto"/>
              <w:left w:val="single" w:sz="4" w:space="0" w:color="auto"/>
              <w:bottom w:val="single" w:sz="4" w:space="0" w:color="auto"/>
              <w:right w:val="single" w:sz="4" w:space="0" w:color="auto"/>
            </w:tcBorders>
            <w:vAlign w:val="center"/>
          </w:tcPr>
          <w:p w14:paraId="18752EE0"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1284" w:type="dxa"/>
            <w:tcBorders>
              <w:top w:val="single" w:sz="4" w:space="0" w:color="auto"/>
              <w:left w:val="nil"/>
              <w:bottom w:val="single" w:sz="4" w:space="0" w:color="auto"/>
              <w:right w:val="single" w:sz="4" w:space="0" w:color="auto"/>
            </w:tcBorders>
            <w:vAlign w:val="center"/>
          </w:tcPr>
          <w:p w14:paraId="62940E2E"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水（介）质处理</w:t>
            </w:r>
          </w:p>
        </w:tc>
        <w:tc>
          <w:tcPr>
            <w:tcW w:w="4549" w:type="dxa"/>
            <w:tcBorders>
              <w:top w:val="single" w:sz="4" w:space="0" w:color="auto"/>
              <w:left w:val="nil"/>
              <w:bottom w:val="single" w:sz="4" w:space="0" w:color="auto"/>
              <w:right w:val="single" w:sz="4" w:space="0" w:color="auto"/>
            </w:tcBorders>
            <w:vAlign w:val="center"/>
          </w:tcPr>
          <w:p w14:paraId="64F0ED80"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有水（介）质化验记录和定期水</w:t>
            </w:r>
            <w:r>
              <w:rPr>
                <w:rFonts w:ascii="Times New Roman" w:eastAsia="仿宋_GB2312" w:hAnsi="Times New Roman"/>
                <w:kern w:val="0"/>
                <w:sz w:val="24"/>
                <w:szCs w:val="24"/>
              </w:rPr>
              <w:t>（介）</w:t>
            </w:r>
            <w:r>
              <w:rPr>
                <w:rFonts w:ascii="Times New Roman" w:eastAsia="仿宋_GB2312" w:hAnsi="Times New Roman"/>
                <w:kern w:val="0"/>
                <w:sz w:val="24"/>
                <w:szCs w:val="24"/>
              </w:rPr>
              <w:t>质化验报告</w:t>
            </w:r>
          </w:p>
        </w:tc>
        <w:tc>
          <w:tcPr>
            <w:tcW w:w="453" w:type="dxa"/>
            <w:tcBorders>
              <w:top w:val="single" w:sz="4" w:space="0" w:color="auto"/>
              <w:left w:val="nil"/>
              <w:bottom w:val="single" w:sz="4" w:space="0" w:color="auto"/>
              <w:right w:val="single" w:sz="4" w:space="0" w:color="auto"/>
            </w:tcBorders>
            <w:vAlign w:val="center"/>
          </w:tcPr>
          <w:p w14:paraId="09D42BD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BA2462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B6ADDE1"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DCEB6B0"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CFF5738" w14:textId="77777777">
        <w:trPr>
          <w:trHeight w:val="487"/>
          <w:jc w:val="center"/>
        </w:trPr>
        <w:tc>
          <w:tcPr>
            <w:tcW w:w="500" w:type="dxa"/>
            <w:tcBorders>
              <w:top w:val="single" w:sz="4" w:space="0" w:color="auto"/>
              <w:left w:val="single" w:sz="4" w:space="0" w:color="auto"/>
              <w:bottom w:val="single" w:sz="4" w:space="0" w:color="auto"/>
              <w:right w:val="single" w:sz="4" w:space="0" w:color="auto"/>
            </w:tcBorders>
            <w:vAlign w:val="center"/>
          </w:tcPr>
          <w:p w14:paraId="17494D7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1284" w:type="dxa"/>
            <w:tcBorders>
              <w:top w:val="single" w:sz="4" w:space="0" w:color="auto"/>
              <w:left w:val="nil"/>
              <w:bottom w:val="single" w:sz="4" w:space="0" w:color="auto"/>
              <w:right w:val="single" w:sz="4" w:space="0" w:color="auto"/>
            </w:tcBorders>
            <w:vAlign w:val="center"/>
          </w:tcPr>
          <w:p w14:paraId="722D0F5D"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作业人员</w:t>
            </w:r>
          </w:p>
        </w:tc>
        <w:tc>
          <w:tcPr>
            <w:tcW w:w="4549" w:type="dxa"/>
            <w:tcBorders>
              <w:top w:val="single" w:sz="4" w:space="0" w:color="auto"/>
              <w:left w:val="nil"/>
              <w:right w:val="single" w:sz="4" w:space="0" w:color="auto"/>
            </w:tcBorders>
            <w:vAlign w:val="center"/>
          </w:tcPr>
          <w:p w14:paraId="45B353C7"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作业人员具有有效证件</w:t>
            </w:r>
            <w:r>
              <w:rPr>
                <w:rFonts w:ascii="Times New Roman" w:eastAsia="仿宋_GB2312" w:hAnsi="Times New Roman" w:hint="eastAsia"/>
                <w:kern w:val="0"/>
                <w:sz w:val="24"/>
                <w:szCs w:val="24"/>
              </w:rPr>
              <w:t>并办理聘用手续</w:t>
            </w:r>
          </w:p>
        </w:tc>
        <w:tc>
          <w:tcPr>
            <w:tcW w:w="453" w:type="dxa"/>
            <w:tcBorders>
              <w:top w:val="single" w:sz="4" w:space="0" w:color="auto"/>
              <w:left w:val="nil"/>
              <w:bottom w:val="single" w:sz="4" w:space="0" w:color="auto"/>
              <w:right w:val="single" w:sz="4" w:space="0" w:color="auto"/>
            </w:tcBorders>
            <w:vAlign w:val="center"/>
          </w:tcPr>
          <w:p w14:paraId="0BA1CFD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9AF16B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D073962"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09312259"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DDF6393" w14:textId="77777777">
        <w:trPr>
          <w:trHeight w:val="474"/>
          <w:jc w:val="center"/>
        </w:trPr>
        <w:tc>
          <w:tcPr>
            <w:tcW w:w="500" w:type="dxa"/>
            <w:tcBorders>
              <w:top w:val="single" w:sz="4" w:space="0" w:color="auto"/>
              <w:left w:val="single" w:sz="4" w:space="0" w:color="auto"/>
              <w:bottom w:val="single" w:sz="4" w:space="0" w:color="auto"/>
              <w:right w:val="single" w:sz="4" w:space="0" w:color="auto"/>
            </w:tcBorders>
            <w:vAlign w:val="center"/>
          </w:tcPr>
          <w:p w14:paraId="2AC1E399"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1284" w:type="dxa"/>
            <w:vMerge w:val="restart"/>
            <w:tcBorders>
              <w:top w:val="single" w:sz="4" w:space="0" w:color="auto"/>
              <w:left w:val="nil"/>
              <w:right w:val="single" w:sz="4" w:space="0" w:color="auto"/>
            </w:tcBorders>
            <w:vAlign w:val="center"/>
          </w:tcPr>
          <w:p w14:paraId="6B453FC4"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安全附件及</w:t>
            </w:r>
            <w:r>
              <w:rPr>
                <w:rFonts w:ascii="Times New Roman" w:eastAsia="仿宋_GB2312" w:hAnsi="Times New Roman" w:hint="eastAsia"/>
                <w:kern w:val="0"/>
                <w:sz w:val="24"/>
                <w:szCs w:val="24"/>
              </w:rPr>
              <w:t>仪表</w:t>
            </w:r>
          </w:p>
        </w:tc>
        <w:tc>
          <w:tcPr>
            <w:tcW w:w="4549" w:type="dxa"/>
            <w:tcBorders>
              <w:top w:val="single" w:sz="4" w:space="0" w:color="auto"/>
              <w:left w:val="nil"/>
              <w:bottom w:val="single" w:sz="4" w:space="0" w:color="auto"/>
              <w:right w:val="single" w:sz="4" w:space="0" w:color="auto"/>
            </w:tcBorders>
            <w:vAlign w:val="center"/>
          </w:tcPr>
          <w:p w14:paraId="5AAC4494"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液位（面）计有最高、最低安全液位标记</w:t>
            </w:r>
          </w:p>
        </w:tc>
        <w:tc>
          <w:tcPr>
            <w:tcW w:w="453" w:type="dxa"/>
            <w:tcBorders>
              <w:top w:val="single" w:sz="4" w:space="0" w:color="auto"/>
              <w:left w:val="nil"/>
              <w:bottom w:val="single" w:sz="4" w:space="0" w:color="auto"/>
              <w:right w:val="single" w:sz="4" w:space="0" w:color="auto"/>
            </w:tcBorders>
            <w:vAlign w:val="center"/>
          </w:tcPr>
          <w:p w14:paraId="1DCFBDB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5AD775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AC8DD8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6E6C34D"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3D6402E" w14:textId="77777777">
        <w:trPr>
          <w:trHeight w:val="456"/>
          <w:jc w:val="center"/>
        </w:trPr>
        <w:tc>
          <w:tcPr>
            <w:tcW w:w="500" w:type="dxa"/>
            <w:tcBorders>
              <w:top w:val="single" w:sz="4" w:space="0" w:color="auto"/>
              <w:left w:val="single" w:sz="4" w:space="0" w:color="auto"/>
              <w:bottom w:val="single" w:sz="4" w:space="0" w:color="auto"/>
              <w:right w:val="single" w:sz="4" w:space="0" w:color="auto"/>
            </w:tcBorders>
            <w:vAlign w:val="center"/>
          </w:tcPr>
          <w:p w14:paraId="4DFBC8F5"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1284" w:type="dxa"/>
            <w:vMerge/>
            <w:tcBorders>
              <w:top w:val="single" w:sz="4" w:space="0" w:color="auto"/>
              <w:left w:val="nil"/>
              <w:bottom w:val="single" w:sz="4" w:space="0" w:color="auto"/>
              <w:right w:val="single" w:sz="4" w:space="0" w:color="auto"/>
            </w:tcBorders>
            <w:vAlign w:val="center"/>
          </w:tcPr>
          <w:p w14:paraId="4F592E94"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2B5CB9DC"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安全阀</w:t>
            </w:r>
            <w:r>
              <w:rPr>
                <w:rFonts w:ascii="Times New Roman" w:eastAsia="仿宋_GB2312" w:hAnsi="Times New Roman" w:hint="eastAsia"/>
                <w:kern w:val="0"/>
                <w:sz w:val="24"/>
                <w:szCs w:val="24"/>
              </w:rPr>
              <w:t>校验报告在有效期内，铅封完好</w:t>
            </w:r>
          </w:p>
        </w:tc>
        <w:tc>
          <w:tcPr>
            <w:tcW w:w="453" w:type="dxa"/>
            <w:tcBorders>
              <w:top w:val="single" w:sz="4" w:space="0" w:color="auto"/>
              <w:left w:val="nil"/>
              <w:bottom w:val="single" w:sz="4" w:space="0" w:color="auto"/>
              <w:right w:val="single" w:sz="4" w:space="0" w:color="auto"/>
            </w:tcBorders>
            <w:vAlign w:val="center"/>
          </w:tcPr>
          <w:p w14:paraId="1F52FB7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D852C0A"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8F75D7E"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4CA66CB"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8263F7D" w14:textId="77777777">
        <w:trPr>
          <w:trHeight w:val="465"/>
          <w:jc w:val="center"/>
        </w:trPr>
        <w:tc>
          <w:tcPr>
            <w:tcW w:w="500" w:type="dxa"/>
            <w:tcBorders>
              <w:top w:val="single" w:sz="4" w:space="0" w:color="auto"/>
              <w:left w:val="single" w:sz="4" w:space="0" w:color="auto"/>
              <w:bottom w:val="single" w:sz="4" w:space="0" w:color="auto"/>
              <w:right w:val="single" w:sz="4" w:space="0" w:color="auto"/>
            </w:tcBorders>
            <w:vAlign w:val="center"/>
          </w:tcPr>
          <w:p w14:paraId="3D68F4A9"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1284" w:type="dxa"/>
            <w:vMerge/>
            <w:tcBorders>
              <w:top w:val="single" w:sz="4" w:space="0" w:color="auto"/>
              <w:left w:val="nil"/>
              <w:bottom w:val="single" w:sz="4" w:space="0" w:color="auto"/>
              <w:right w:val="single" w:sz="4" w:space="0" w:color="auto"/>
            </w:tcBorders>
            <w:vAlign w:val="center"/>
          </w:tcPr>
          <w:p w14:paraId="7E7EC9F6"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6116E903" w14:textId="4220A24C"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压力表</w:t>
            </w:r>
            <w:r>
              <w:rPr>
                <w:rFonts w:ascii="Times New Roman" w:eastAsia="仿宋_GB2312" w:hAnsi="Times New Roman" w:hint="eastAsia"/>
                <w:kern w:val="0"/>
                <w:sz w:val="24"/>
                <w:szCs w:val="24"/>
              </w:rPr>
              <w:t>检定证书在有效期内，</w:t>
            </w:r>
            <w:r>
              <w:rPr>
                <w:rFonts w:ascii="Times New Roman" w:eastAsia="仿宋_GB2312" w:hAnsi="Times New Roman" w:hint="eastAsia"/>
                <w:kern w:val="0"/>
                <w:sz w:val="24"/>
                <w:szCs w:val="24"/>
              </w:rPr>
              <w:t>封签</w:t>
            </w:r>
            <w:r>
              <w:rPr>
                <w:rFonts w:ascii="Times New Roman" w:eastAsia="仿宋_GB2312" w:hAnsi="Times New Roman" w:hint="eastAsia"/>
                <w:kern w:val="0"/>
                <w:sz w:val="24"/>
                <w:szCs w:val="24"/>
              </w:rPr>
              <w:t>完好</w:t>
            </w:r>
          </w:p>
        </w:tc>
        <w:tc>
          <w:tcPr>
            <w:tcW w:w="453" w:type="dxa"/>
            <w:tcBorders>
              <w:top w:val="single" w:sz="4" w:space="0" w:color="auto"/>
              <w:left w:val="nil"/>
              <w:bottom w:val="single" w:sz="4" w:space="0" w:color="auto"/>
              <w:right w:val="single" w:sz="4" w:space="0" w:color="auto"/>
            </w:tcBorders>
            <w:vAlign w:val="center"/>
          </w:tcPr>
          <w:p w14:paraId="46F601AA"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6AAADF9"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CE113C8"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1C0AFD5"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1AFBF329" w14:textId="77777777">
        <w:trPr>
          <w:trHeight w:val="577"/>
          <w:jc w:val="center"/>
        </w:trPr>
        <w:tc>
          <w:tcPr>
            <w:tcW w:w="500" w:type="dxa"/>
            <w:tcBorders>
              <w:top w:val="single" w:sz="4" w:space="0" w:color="auto"/>
              <w:left w:val="single" w:sz="4" w:space="0" w:color="auto"/>
              <w:bottom w:val="single" w:sz="4" w:space="0" w:color="auto"/>
              <w:right w:val="single" w:sz="4" w:space="0" w:color="auto"/>
            </w:tcBorders>
            <w:vAlign w:val="center"/>
          </w:tcPr>
          <w:p w14:paraId="6E5E98B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1284" w:type="dxa"/>
            <w:vMerge w:val="restart"/>
            <w:tcBorders>
              <w:top w:val="single" w:sz="4" w:space="0" w:color="auto"/>
              <w:left w:val="nil"/>
              <w:bottom w:val="single" w:sz="4" w:space="0" w:color="auto"/>
              <w:right w:val="single" w:sz="4" w:space="0" w:color="auto"/>
            </w:tcBorders>
            <w:vAlign w:val="center"/>
          </w:tcPr>
          <w:p w14:paraId="3E14A8ED"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运行情况</w:t>
            </w:r>
          </w:p>
        </w:tc>
        <w:tc>
          <w:tcPr>
            <w:tcW w:w="4549" w:type="dxa"/>
            <w:tcBorders>
              <w:top w:val="single" w:sz="4" w:space="0" w:color="auto"/>
              <w:left w:val="nil"/>
              <w:bottom w:val="single" w:sz="4" w:space="0" w:color="auto"/>
              <w:right w:val="single" w:sz="4" w:space="0" w:color="auto"/>
            </w:tcBorders>
            <w:vAlign w:val="center"/>
          </w:tcPr>
          <w:p w14:paraId="39A151DB"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按要求及时填写</w:t>
            </w:r>
            <w:r>
              <w:rPr>
                <w:rFonts w:ascii="Times New Roman" w:eastAsia="仿宋_GB2312" w:hAnsi="Times New Roman"/>
                <w:kern w:val="0"/>
                <w:sz w:val="24"/>
                <w:szCs w:val="24"/>
              </w:rPr>
              <w:t>运行</w:t>
            </w:r>
            <w:r>
              <w:rPr>
                <w:rFonts w:ascii="Times New Roman" w:eastAsia="仿宋_GB2312" w:hAnsi="Times New Roman" w:hint="eastAsia"/>
                <w:kern w:val="0"/>
                <w:sz w:val="24"/>
                <w:szCs w:val="24"/>
              </w:rPr>
              <w:t>、检修</w:t>
            </w:r>
            <w:r>
              <w:rPr>
                <w:rFonts w:ascii="Times New Roman" w:eastAsia="仿宋_GB2312" w:hAnsi="Times New Roman"/>
                <w:kern w:val="0"/>
                <w:sz w:val="24"/>
                <w:szCs w:val="24"/>
              </w:rPr>
              <w:t>记录</w:t>
            </w:r>
          </w:p>
        </w:tc>
        <w:tc>
          <w:tcPr>
            <w:tcW w:w="453" w:type="dxa"/>
            <w:tcBorders>
              <w:top w:val="single" w:sz="4" w:space="0" w:color="auto"/>
              <w:left w:val="nil"/>
              <w:bottom w:val="single" w:sz="4" w:space="0" w:color="auto"/>
              <w:right w:val="single" w:sz="4" w:space="0" w:color="auto"/>
            </w:tcBorders>
            <w:vAlign w:val="center"/>
          </w:tcPr>
          <w:p w14:paraId="7CCE1C8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A28EB9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EE3C305"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2BD809D"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29B37F7" w14:textId="77777777">
        <w:trPr>
          <w:trHeight w:val="713"/>
          <w:jc w:val="center"/>
        </w:trPr>
        <w:tc>
          <w:tcPr>
            <w:tcW w:w="500" w:type="dxa"/>
            <w:tcBorders>
              <w:top w:val="single" w:sz="4" w:space="0" w:color="auto"/>
              <w:left w:val="single" w:sz="4" w:space="0" w:color="auto"/>
              <w:bottom w:val="single" w:sz="4" w:space="0" w:color="auto"/>
              <w:right w:val="single" w:sz="4" w:space="0" w:color="auto"/>
            </w:tcBorders>
            <w:vAlign w:val="center"/>
          </w:tcPr>
          <w:p w14:paraId="4EAC237E"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9</w:t>
            </w:r>
          </w:p>
        </w:tc>
        <w:tc>
          <w:tcPr>
            <w:tcW w:w="1284" w:type="dxa"/>
            <w:vMerge/>
            <w:tcBorders>
              <w:top w:val="single" w:sz="4" w:space="0" w:color="auto"/>
              <w:left w:val="nil"/>
              <w:bottom w:val="single" w:sz="4" w:space="0" w:color="auto"/>
              <w:right w:val="single" w:sz="4" w:space="0" w:color="auto"/>
            </w:tcBorders>
            <w:vAlign w:val="center"/>
          </w:tcPr>
          <w:p w14:paraId="3CDA6A12"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22241174"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现场检查时锅炉运行的压力、温度、水位在额定参数范围内</w:t>
            </w:r>
          </w:p>
        </w:tc>
        <w:tc>
          <w:tcPr>
            <w:tcW w:w="453" w:type="dxa"/>
            <w:tcBorders>
              <w:top w:val="single" w:sz="4" w:space="0" w:color="auto"/>
              <w:left w:val="nil"/>
              <w:bottom w:val="single" w:sz="4" w:space="0" w:color="auto"/>
              <w:right w:val="single" w:sz="4" w:space="0" w:color="auto"/>
            </w:tcBorders>
            <w:vAlign w:val="center"/>
          </w:tcPr>
          <w:p w14:paraId="5CBE4B9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B67698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94923D0"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5EF9105"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00DD44B" w14:textId="77777777">
        <w:trPr>
          <w:trHeight w:val="484"/>
          <w:jc w:val="center"/>
        </w:trPr>
        <w:tc>
          <w:tcPr>
            <w:tcW w:w="500" w:type="dxa"/>
            <w:tcBorders>
              <w:top w:val="single" w:sz="4" w:space="0" w:color="auto"/>
              <w:left w:val="single" w:sz="4" w:space="0" w:color="auto"/>
              <w:bottom w:val="single" w:sz="4" w:space="0" w:color="auto"/>
              <w:right w:val="single" w:sz="4" w:space="0" w:color="auto"/>
            </w:tcBorders>
            <w:vAlign w:val="center"/>
          </w:tcPr>
          <w:p w14:paraId="47BF060D"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10</w:t>
            </w:r>
          </w:p>
        </w:tc>
        <w:tc>
          <w:tcPr>
            <w:tcW w:w="1284" w:type="dxa"/>
            <w:vMerge w:val="restart"/>
            <w:tcBorders>
              <w:top w:val="single" w:sz="4" w:space="0" w:color="auto"/>
              <w:left w:val="nil"/>
              <w:right w:val="single" w:sz="4" w:space="0" w:color="auto"/>
            </w:tcBorders>
            <w:vAlign w:val="center"/>
          </w:tcPr>
          <w:p w14:paraId="0657FC5D"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节能管理</w:t>
            </w:r>
          </w:p>
        </w:tc>
        <w:tc>
          <w:tcPr>
            <w:tcW w:w="4549" w:type="dxa"/>
            <w:tcBorders>
              <w:top w:val="single" w:sz="4" w:space="0" w:color="auto"/>
              <w:left w:val="nil"/>
              <w:bottom w:val="single" w:sz="4" w:space="0" w:color="auto"/>
              <w:right w:val="single" w:sz="4" w:space="0" w:color="auto"/>
            </w:tcBorders>
            <w:vAlign w:val="center"/>
          </w:tcPr>
          <w:p w14:paraId="787934E1"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有锅炉及其系统</w:t>
            </w:r>
            <w:r>
              <w:rPr>
                <w:rFonts w:ascii="Times New Roman" w:eastAsia="仿宋_GB2312" w:hAnsi="Times New Roman" w:hint="eastAsia"/>
                <w:kern w:val="0"/>
                <w:sz w:val="24"/>
                <w:szCs w:val="24"/>
              </w:rPr>
              <w:t>日常</w:t>
            </w:r>
            <w:r>
              <w:rPr>
                <w:rFonts w:ascii="Times New Roman" w:eastAsia="仿宋_GB2312" w:hAnsi="Times New Roman" w:hint="eastAsia"/>
                <w:kern w:val="0"/>
                <w:sz w:val="24"/>
                <w:szCs w:val="24"/>
              </w:rPr>
              <w:t>节能</w:t>
            </w:r>
            <w:r>
              <w:rPr>
                <w:rFonts w:ascii="Times New Roman" w:eastAsia="仿宋_GB2312" w:hAnsi="Times New Roman" w:hint="eastAsia"/>
                <w:kern w:val="0"/>
                <w:sz w:val="24"/>
                <w:szCs w:val="24"/>
              </w:rPr>
              <w:t>检查记录</w:t>
            </w:r>
          </w:p>
        </w:tc>
        <w:tc>
          <w:tcPr>
            <w:tcW w:w="453" w:type="dxa"/>
            <w:tcBorders>
              <w:top w:val="single" w:sz="4" w:space="0" w:color="auto"/>
              <w:left w:val="nil"/>
              <w:bottom w:val="single" w:sz="4" w:space="0" w:color="auto"/>
              <w:right w:val="single" w:sz="4" w:space="0" w:color="auto"/>
            </w:tcBorders>
            <w:vAlign w:val="center"/>
          </w:tcPr>
          <w:p w14:paraId="5CEE855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57D255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D0EDEFC"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E8D5BF6"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69732F7A" w14:textId="77777777">
        <w:trPr>
          <w:trHeight w:val="526"/>
          <w:jc w:val="center"/>
        </w:trPr>
        <w:tc>
          <w:tcPr>
            <w:tcW w:w="500" w:type="dxa"/>
            <w:tcBorders>
              <w:top w:val="single" w:sz="4" w:space="0" w:color="auto"/>
              <w:left w:val="single" w:sz="4" w:space="0" w:color="auto"/>
              <w:bottom w:val="single" w:sz="4" w:space="0" w:color="auto"/>
              <w:right w:val="single" w:sz="4" w:space="0" w:color="auto"/>
            </w:tcBorders>
            <w:vAlign w:val="center"/>
          </w:tcPr>
          <w:p w14:paraId="6D9618AF"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11</w:t>
            </w:r>
          </w:p>
        </w:tc>
        <w:tc>
          <w:tcPr>
            <w:tcW w:w="1284" w:type="dxa"/>
            <w:vMerge/>
            <w:tcBorders>
              <w:left w:val="nil"/>
              <w:bottom w:val="single" w:sz="4" w:space="0" w:color="auto"/>
              <w:right w:val="single" w:sz="4" w:space="0" w:color="auto"/>
            </w:tcBorders>
            <w:vAlign w:val="center"/>
          </w:tcPr>
          <w:p w14:paraId="323DF0CE"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0D4BD2CD"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按要求进行定期能效测试</w:t>
            </w:r>
          </w:p>
        </w:tc>
        <w:tc>
          <w:tcPr>
            <w:tcW w:w="453" w:type="dxa"/>
            <w:tcBorders>
              <w:top w:val="single" w:sz="4" w:space="0" w:color="auto"/>
              <w:left w:val="nil"/>
              <w:bottom w:val="single" w:sz="4" w:space="0" w:color="auto"/>
              <w:right w:val="single" w:sz="4" w:space="0" w:color="auto"/>
            </w:tcBorders>
            <w:vAlign w:val="center"/>
          </w:tcPr>
          <w:p w14:paraId="30E2AC49"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2F82DA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5FB73C6"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A953732" w14:textId="77777777" w:rsidR="00A0386C" w:rsidRDefault="00A0386C">
            <w:pPr>
              <w:widowControl/>
              <w:spacing w:line="320" w:lineRule="exact"/>
              <w:jc w:val="left"/>
              <w:rPr>
                <w:rFonts w:ascii="Times New Roman" w:eastAsia="仿宋_GB2312" w:hAnsi="Times New Roman"/>
                <w:kern w:val="0"/>
                <w:sz w:val="24"/>
                <w:szCs w:val="24"/>
              </w:rPr>
            </w:pPr>
          </w:p>
        </w:tc>
      </w:tr>
    </w:tbl>
    <w:p w14:paraId="02F1405D" w14:textId="77777777" w:rsidR="00A0386C" w:rsidRDefault="00A0386C">
      <w:pPr>
        <w:spacing w:line="240" w:lineRule="exact"/>
        <w:rPr>
          <w:rFonts w:ascii="Times New Roman" w:eastAsia="仿宋_GB2312" w:hAnsi="Times New Roman"/>
          <w:kern w:val="0"/>
          <w:sz w:val="24"/>
          <w:szCs w:val="24"/>
        </w:rPr>
      </w:pPr>
    </w:p>
    <w:p w14:paraId="7C3EF444" w14:textId="77777777" w:rsidR="00A0386C" w:rsidRDefault="00AB0B32">
      <w:pPr>
        <w:spacing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 xml:space="preserve">1. </w:t>
      </w:r>
      <w:r>
        <w:rPr>
          <w:rFonts w:asciiTheme="minorEastAsia" w:eastAsiaTheme="minorEastAsia" w:hAnsiTheme="minorEastAsia" w:cstheme="minorEastAsia" w:hint="eastAsia"/>
          <w:kern w:val="0"/>
          <w:szCs w:val="21"/>
        </w:rPr>
        <w:t>检查结果在“符合”“不符合”和“无此项”相应项目栏中划“</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kern w:val="0"/>
          <w:szCs w:val="21"/>
        </w:rPr>
        <w:t>”；</w:t>
      </w:r>
    </w:p>
    <w:p w14:paraId="162DD5A9" w14:textId="77777777" w:rsidR="00A0386C" w:rsidRDefault="00AB0B32">
      <w:pPr>
        <w:pStyle w:val="a6"/>
        <w:spacing w:before="0" w:beforeAutospacing="0" w:after="0" w:afterAutospacing="0" w:line="400" w:lineRule="exact"/>
        <w:ind w:firstLineChars="0" w:firstLine="0"/>
        <w:rPr>
          <w:rFonts w:ascii="Times New Roman" w:eastAsia="方正小标宋简体" w:hAnsi="Times New Roman"/>
          <w:bCs/>
          <w:sz w:val="32"/>
          <w:szCs w:val="32"/>
        </w:rPr>
      </w:pPr>
      <w:r>
        <w:rPr>
          <w:rFonts w:asciiTheme="minorEastAsia" w:eastAsiaTheme="minorEastAsia" w:hAnsiTheme="minorEastAsia" w:cstheme="minorEastAsia" w:hint="eastAsia"/>
          <w:sz w:val="21"/>
          <w:szCs w:val="21"/>
        </w:rPr>
        <w:t xml:space="preserve">    2. </w:t>
      </w:r>
      <w:r>
        <w:rPr>
          <w:rFonts w:asciiTheme="minorEastAsia" w:eastAsiaTheme="minorEastAsia" w:hAnsiTheme="minorEastAsia" w:cstheme="minorEastAsia" w:hint="eastAsia"/>
          <w:sz w:val="21"/>
          <w:szCs w:val="21"/>
        </w:rPr>
        <w:t>检查需要说明的在“备注”栏填写。</w:t>
      </w:r>
    </w:p>
    <w:p w14:paraId="776A6FA9" w14:textId="77777777" w:rsidR="00A0386C" w:rsidRDefault="00AB0B32">
      <w:pPr>
        <w:rPr>
          <w:rFonts w:ascii="黑体" w:eastAsia="黑体" w:hAnsi="黑体" w:cs="黑体"/>
          <w:bCs/>
          <w:kern w:val="0"/>
          <w:sz w:val="32"/>
          <w:szCs w:val="32"/>
        </w:rPr>
      </w:pPr>
      <w:r>
        <w:rPr>
          <w:rFonts w:ascii="黑体" w:eastAsia="黑体" w:hAnsi="黑体" w:cs="黑体" w:hint="eastAsia"/>
          <w:bCs/>
          <w:kern w:val="0"/>
          <w:sz w:val="32"/>
          <w:szCs w:val="32"/>
        </w:rPr>
        <w:br w:type="page"/>
      </w:r>
    </w:p>
    <w:p w14:paraId="494A9A3C" w14:textId="77777777" w:rsidR="00A0386C" w:rsidRPr="00434E7C" w:rsidRDefault="00AB0B32">
      <w:pPr>
        <w:widowControl/>
        <w:spacing w:line="594" w:lineRule="exact"/>
        <w:rPr>
          <w:rFonts w:ascii="Times New Roman" w:eastAsia="黑体" w:hAnsi="Times New Roman"/>
          <w:bCs/>
          <w:kern w:val="0"/>
          <w:sz w:val="32"/>
          <w:szCs w:val="32"/>
        </w:rPr>
      </w:pPr>
      <w:r>
        <w:rPr>
          <w:rFonts w:ascii="黑体" w:eastAsia="黑体" w:hAnsi="黑体" w:cs="黑体" w:hint="eastAsia"/>
          <w:bCs/>
          <w:kern w:val="0"/>
          <w:sz w:val="32"/>
          <w:szCs w:val="32"/>
        </w:rPr>
        <w:lastRenderedPageBreak/>
        <w:t>附件</w:t>
      </w:r>
      <w:r w:rsidRPr="00434E7C">
        <w:rPr>
          <w:rFonts w:ascii="Times New Roman" w:eastAsia="黑体" w:hAnsi="Times New Roman"/>
          <w:bCs/>
          <w:kern w:val="0"/>
          <w:sz w:val="32"/>
          <w:szCs w:val="32"/>
        </w:rPr>
        <w:t>2</w:t>
      </w:r>
      <w:r>
        <w:rPr>
          <w:rFonts w:ascii="黑体" w:eastAsia="黑体" w:hAnsi="黑体" w:cs="黑体" w:hint="eastAsia"/>
          <w:bCs/>
          <w:kern w:val="0"/>
          <w:sz w:val="32"/>
          <w:szCs w:val="32"/>
        </w:rPr>
        <w:t>—</w:t>
      </w:r>
      <w:r w:rsidRPr="00434E7C">
        <w:rPr>
          <w:rFonts w:ascii="Times New Roman" w:eastAsia="黑体" w:hAnsi="Times New Roman"/>
          <w:bCs/>
          <w:kern w:val="0"/>
          <w:sz w:val="32"/>
          <w:szCs w:val="32"/>
        </w:rPr>
        <w:t>3</w:t>
      </w:r>
    </w:p>
    <w:p w14:paraId="4E0BC2BE"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特种设备使用单位</w:t>
      </w:r>
      <w:r>
        <w:rPr>
          <w:rFonts w:ascii="Times New Roman" w:eastAsia="方正小标宋简体" w:hAnsi="Times New Roman" w:hint="eastAsia"/>
          <w:bCs/>
          <w:kern w:val="0"/>
          <w:sz w:val="32"/>
          <w:szCs w:val="32"/>
        </w:rPr>
        <w:t>常规监督</w:t>
      </w:r>
      <w:r>
        <w:rPr>
          <w:rFonts w:ascii="Times New Roman" w:eastAsia="方正小标宋简体" w:hAnsi="Times New Roman"/>
          <w:bCs/>
          <w:kern w:val="0"/>
          <w:sz w:val="32"/>
          <w:szCs w:val="32"/>
        </w:rPr>
        <w:t>检查</w:t>
      </w:r>
      <w:r>
        <w:rPr>
          <w:rFonts w:ascii="Times New Roman" w:eastAsia="方正小标宋简体" w:hAnsi="Times New Roman" w:hint="eastAsia"/>
          <w:bCs/>
          <w:kern w:val="0"/>
          <w:sz w:val="32"/>
          <w:szCs w:val="32"/>
        </w:rPr>
        <w:t>项目</w:t>
      </w:r>
      <w:r>
        <w:rPr>
          <w:rFonts w:ascii="Times New Roman" w:eastAsia="方正小标宋简体" w:hAnsi="Times New Roman"/>
          <w:bCs/>
          <w:kern w:val="0"/>
          <w:sz w:val="32"/>
          <w:szCs w:val="32"/>
        </w:rPr>
        <w:t>表</w:t>
      </w:r>
    </w:p>
    <w:p w14:paraId="343ACFC9"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w:t>
      </w:r>
      <w:r>
        <w:rPr>
          <w:rFonts w:ascii="Times New Roman" w:eastAsia="方正小标宋简体" w:hAnsi="Times New Roman" w:hint="eastAsia"/>
          <w:bCs/>
          <w:kern w:val="0"/>
          <w:sz w:val="32"/>
          <w:szCs w:val="32"/>
        </w:rPr>
        <w:t>压力容器</w:t>
      </w:r>
      <w:r>
        <w:rPr>
          <w:rFonts w:ascii="Times New Roman" w:eastAsia="方正小标宋简体" w:hAnsi="Times New Roman"/>
          <w:bCs/>
          <w:kern w:val="0"/>
          <w:sz w:val="32"/>
          <w:szCs w:val="32"/>
        </w:rPr>
        <w:t>）</w:t>
      </w:r>
    </w:p>
    <w:p w14:paraId="4F4226EA" w14:textId="77777777" w:rsidR="00A0386C" w:rsidRDefault="00A0386C">
      <w:pPr>
        <w:pStyle w:val="BodyTextFirstIndent1"/>
        <w:spacing w:before="0" w:beforeAutospacing="0" w:afterAutospacing="0" w:line="400" w:lineRule="exact"/>
        <w:ind w:firstLine="213"/>
        <w:rPr>
          <w:rFonts w:hint="default"/>
        </w:rPr>
      </w:pPr>
    </w:p>
    <w:tbl>
      <w:tblPr>
        <w:tblW w:w="9146" w:type="dxa"/>
        <w:jc w:val="center"/>
        <w:tblLayout w:type="fixed"/>
        <w:tblLook w:val="04A0" w:firstRow="1" w:lastRow="0" w:firstColumn="1" w:lastColumn="0" w:noHBand="0" w:noVBand="1"/>
      </w:tblPr>
      <w:tblGrid>
        <w:gridCol w:w="500"/>
        <w:gridCol w:w="1284"/>
        <w:gridCol w:w="4549"/>
        <w:gridCol w:w="453"/>
        <w:gridCol w:w="453"/>
        <w:gridCol w:w="453"/>
        <w:gridCol w:w="1454"/>
      </w:tblGrid>
      <w:tr w:rsidR="00A0386C" w14:paraId="0E50FED6" w14:textId="77777777">
        <w:trPr>
          <w:trHeight w:val="456"/>
          <w:jc w:val="center"/>
        </w:trPr>
        <w:tc>
          <w:tcPr>
            <w:tcW w:w="500" w:type="dxa"/>
            <w:vMerge w:val="restart"/>
            <w:tcBorders>
              <w:top w:val="single" w:sz="4" w:space="0" w:color="auto"/>
              <w:left w:val="single" w:sz="4" w:space="0" w:color="auto"/>
              <w:right w:val="single" w:sz="4" w:space="0" w:color="auto"/>
            </w:tcBorders>
            <w:vAlign w:val="center"/>
          </w:tcPr>
          <w:p w14:paraId="37DBB121"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w:t>
            </w:r>
            <w:r>
              <w:rPr>
                <w:rFonts w:ascii="Times New Roman" w:eastAsia="黑体" w:hAnsi="Times New Roman"/>
                <w:bCs/>
                <w:kern w:val="0"/>
                <w:sz w:val="24"/>
                <w:szCs w:val="24"/>
              </w:rPr>
              <w:t>号</w:t>
            </w:r>
          </w:p>
        </w:tc>
        <w:tc>
          <w:tcPr>
            <w:tcW w:w="1284" w:type="dxa"/>
            <w:vMerge w:val="restart"/>
            <w:tcBorders>
              <w:top w:val="single" w:sz="4" w:space="0" w:color="auto"/>
              <w:left w:val="nil"/>
              <w:right w:val="single" w:sz="4" w:space="0" w:color="auto"/>
            </w:tcBorders>
            <w:vAlign w:val="center"/>
          </w:tcPr>
          <w:p w14:paraId="02271BD4"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检查项目</w:t>
            </w:r>
          </w:p>
        </w:tc>
        <w:tc>
          <w:tcPr>
            <w:tcW w:w="4549" w:type="dxa"/>
            <w:vMerge w:val="restart"/>
            <w:tcBorders>
              <w:top w:val="single" w:sz="4" w:space="0" w:color="auto"/>
              <w:left w:val="nil"/>
              <w:right w:val="single" w:sz="4" w:space="0" w:color="auto"/>
            </w:tcBorders>
            <w:vAlign w:val="center"/>
          </w:tcPr>
          <w:p w14:paraId="31634984"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检查内容</w:t>
            </w:r>
          </w:p>
        </w:tc>
        <w:tc>
          <w:tcPr>
            <w:tcW w:w="1359" w:type="dxa"/>
            <w:gridSpan w:val="3"/>
            <w:tcBorders>
              <w:top w:val="single" w:sz="4" w:space="0" w:color="auto"/>
              <w:left w:val="nil"/>
              <w:bottom w:val="single" w:sz="4" w:space="0" w:color="auto"/>
              <w:right w:val="single" w:sz="4" w:space="0" w:color="auto"/>
            </w:tcBorders>
            <w:vAlign w:val="center"/>
          </w:tcPr>
          <w:p w14:paraId="49081AF5" w14:textId="77777777" w:rsidR="00A0386C" w:rsidRDefault="00AB0B32">
            <w:pPr>
              <w:widowControl/>
              <w:spacing w:line="320" w:lineRule="exact"/>
              <w:rPr>
                <w:sz w:val="24"/>
                <w:szCs w:val="24"/>
              </w:rPr>
            </w:pPr>
            <w:r>
              <w:rPr>
                <w:rFonts w:ascii="Times New Roman" w:eastAsia="黑体" w:hAnsi="Times New Roman" w:hint="eastAsia"/>
                <w:bCs/>
                <w:kern w:val="0"/>
                <w:sz w:val="24"/>
                <w:szCs w:val="24"/>
              </w:rPr>
              <w:t>检查结果</w:t>
            </w:r>
          </w:p>
        </w:tc>
        <w:tc>
          <w:tcPr>
            <w:tcW w:w="1454" w:type="dxa"/>
            <w:vMerge w:val="restart"/>
            <w:tcBorders>
              <w:top w:val="single" w:sz="4" w:space="0" w:color="auto"/>
              <w:left w:val="nil"/>
              <w:right w:val="single" w:sz="4" w:space="0" w:color="auto"/>
            </w:tcBorders>
            <w:vAlign w:val="center"/>
          </w:tcPr>
          <w:p w14:paraId="56FEF6DA"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hint="eastAsia"/>
                <w:bCs/>
                <w:kern w:val="0"/>
                <w:sz w:val="24"/>
                <w:szCs w:val="24"/>
              </w:rPr>
              <w:t>备</w:t>
            </w:r>
            <w:r>
              <w:rPr>
                <w:rFonts w:ascii="Times New Roman" w:eastAsia="黑体" w:hAnsi="Times New Roman" w:hint="eastAsia"/>
                <w:bCs/>
                <w:kern w:val="0"/>
                <w:sz w:val="24"/>
                <w:szCs w:val="24"/>
              </w:rPr>
              <w:t xml:space="preserve"> </w:t>
            </w:r>
            <w:r>
              <w:rPr>
                <w:rFonts w:ascii="Times New Roman" w:eastAsia="黑体" w:hAnsi="Times New Roman" w:hint="eastAsia"/>
                <w:bCs/>
                <w:kern w:val="0"/>
                <w:sz w:val="24"/>
                <w:szCs w:val="24"/>
              </w:rPr>
              <w:t>注</w:t>
            </w:r>
          </w:p>
        </w:tc>
      </w:tr>
      <w:tr w:rsidR="00A0386C" w14:paraId="023B2C15" w14:textId="77777777">
        <w:trPr>
          <w:trHeight w:val="803"/>
          <w:jc w:val="center"/>
        </w:trPr>
        <w:tc>
          <w:tcPr>
            <w:tcW w:w="500" w:type="dxa"/>
            <w:vMerge/>
            <w:tcBorders>
              <w:left w:val="single" w:sz="4" w:space="0" w:color="auto"/>
              <w:bottom w:val="single" w:sz="4" w:space="0" w:color="auto"/>
              <w:right w:val="single" w:sz="4" w:space="0" w:color="auto"/>
            </w:tcBorders>
            <w:vAlign w:val="center"/>
          </w:tcPr>
          <w:p w14:paraId="544D11F6" w14:textId="77777777" w:rsidR="00A0386C" w:rsidRDefault="00A0386C">
            <w:pPr>
              <w:widowControl/>
              <w:spacing w:line="400" w:lineRule="exact"/>
              <w:jc w:val="center"/>
              <w:rPr>
                <w:rFonts w:ascii="Times New Roman" w:eastAsia="黑体" w:hAnsi="Times New Roman"/>
                <w:bCs/>
                <w:kern w:val="0"/>
                <w:sz w:val="28"/>
                <w:szCs w:val="28"/>
              </w:rPr>
            </w:pPr>
          </w:p>
        </w:tc>
        <w:tc>
          <w:tcPr>
            <w:tcW w:w="1284" w:type="dxa"/>
            <w:vMerge/>
            <w:tcBorders>
              <w:left w:val="nil"/>
              <w:bottom w:val="single" w:sz="4" w:space="0" w:color="auto"/>
              <w:right w:val="single" w:sz="4" w:space="0" w:color="auto"/>
            </w:tcBorders>
            <w:vAlign w:val="center"/>
          </w:tcPr>
          <w:p w14:paraId="2BB6E961" w14:textId="77777777" w:rsidR="00A0386C" w:rsidRDefault="00A0386C">
            <w:pPr>
              <w:widowControl/>
              <w:spacing w:line="400" w:lineRule="exact"/>
              <w:jc w:val="center"/>
              <w:rPr>
                <w:rFonts w:ascii="Times New Roman" w:eastAsia="黑体" w:hAnsi="Times New Roman"/>
                <w:bCs/>
                <w:kern w:val="0"/>
                <w:sz w:val="28"/>
                <w:szCs w:val="28"/>
              </w:rPr>
            </w:pPr>
          </w:p>
        </w:tc>
        <w:tc>
          <w:tcPr>
            <w:tcW w:w="4549" w:type="dxa"/>
            <w:vMerge/>
            <w:tcBorders>
              <w:left w:val="nil"/>
              <w:bottom w:val="single" w:sz="4" w:space="0" w:color="auto"/>
              <w:right w:val="single" w:sz="4" w:space="0" w:color="auto"/>
            </w:tcBorders>
            <w:vAlign w:val="center"/>
          </w:tcPr>
          <w:p w14:paraId="2323EE01" w14:textId="77777777" w:rsidR="00A0386C" w:rsidRDefault="00A0386C">
            <w:pPr>
              <w:widowControl/>
              <w:spacing w:line="400" w:lineRule="exact"/>
              <w:jc w:val="center"/>
              <w:rPr>
                <w:rFonts w:ascii="Times New Roman" w:eastAsia="黑体" w:hAnsi="Times New Roman"/>
                <w:bCs/>
                <w:kern w:val="0"/>
                <w:sz w:val="28"/>
                <w:szCs w:val="28"/>
              </w:rPr>
            </w:pPr>
          </w:p>
        </w:tc>
        <w:tc>
          <w:tcPr>
            <w:tcW w:w="453" w:type="dxa"/>
            <w:tcBorders>
              <w:top w:val="single" w:sz="4" w:space="0" w:color="auto"/>
              <w:left w:val="nil"/>
              <w:bottom w:val="single" w:sz="4" w:space="0" w:color="auto"/>
              <w:right w:val="single" w:sz="4" w:space="0" w:color="auto"/>
            </w:tcBorders>
            <w:vAlign w:val="center"/>
          </w:tcPr>
          <w:p w14:paraId="346E65F2" w14:textId="77777777" w:rsidR="00A0386C" w:rsidRDefault="00AB0B32">
            <w:pPr>
              <w:pStyle w:val="BodyTextFirstIndent1"/>
              <w:spacing w:line="240" w:lineRule="exact"/>
              <w:ind w:firstLineChars="0" w:firstLine="0"/>
              <w:jc w:val="center"/>
              <w:rPr>
                <w:rFonts w:hint="default"/>
              </w:rPr>
            </w:pPr>
            <w:r>
              <w:t>符合</w:t>
            </w:r>
          </w:p>
        </w:tc>
        <w:tc>
          <w:tcPr>
            <w:tcW w:w="453" w:type="dxa"/>
            <w:tcBorders>
              <w:top w:val="single" w:sz="4" w:space="0" w:color="auto"/>
              <w:left w:val="single" w:sz="4" w:space="0" w:color="auto"/>
              <w:bottom w:val="single" w:sz="4" w:space="0" w:color="auto"/>
              <w:right w:val="single" w:sz="4" w:space="0" w:color="auto"/>
            </w:tcBorders>
            <w:vAlign w:val="center"/>
          </w:tcPr>
          <w:p w14:paraId="0A49B6A1" w14:textId="77777777" w:rsidR="00A0386C" w:rsidRDefault="00AB0B32">
            <w:pPr>
              <w:pStyle w:val="BodyTextFirstIndent1"/>
              <w:spacing w:line="240" w:lineRule="exact"/>
              <w:ind w:firstLineChars="0" w:firstLine="0"/>
              <w:jc w:val="center"/>
              <w:rPr>
                <w:rFonts w:hint="default"/>
              </w:rPr>
            </w:pPr>
            <w:r>
              <w:t>不符合</w:t>
            </w:r>
          </w:p>
        </w:tc>
        <w:tc>
          <w:tcPr>
            <w:tcW w:w="453" w:type="dxa"/>
            <w:tcBorders>
              <w:top w:val="single" w:sz="4" w:space="0" w:color="auto"/>
              <w:left w:val="single" w:sz="4" w:space="0" w:color="auto"/>
              <w:bottom w:val="single" w:sz="4" w:space="0" w:color="auto"/>
              <w:right w:val="single" w:sz="4" w:space="0" w:color="auto"/>
            </w:tcBorders>
            <w:vAlign w:val="center"/>
          </w:tcPr>
          <w:p w14:paraId="48EFFD6E" w14:textId="77777777" w:rsidR="00A0386C" w:rsidRDefault="00AB0B32">
            <w:pPr>
              <w:pStyle w:val="BodyTextFirstIndent1"/>
              <w:spacing w:line="240" w:lineRule="exact"/>
              <w:ind w:firstLineChars="0" w:firstLine="0"/>
              <w:jc w:val="center"/>
              <w:rPr>
                <w:rFonts w:hint="default"/>
              </w:rPr>
            </w:pPr>
            <w:r>
              <w:t>无此项</w:t>
            </w:r>
          </w:p>
        </w:tc>
        <w:tc>
          <w:tcPr>
            <w:tcW w:w="1454" w:type="dxa"/>
            <w:vMerge/>
            <w:tcBorders>
              <w:left w:val="nil"/>
              <w:bottom w:val="single" w:sz="4" w:space="0" w:color="auto"/>
              <w:right w:val="single" w:sz="4" w:space="0" w:color="auto"/>
            </w:tcBorders>
            <w:vAlign w:val="center"/>
          </w:tcPr>
          <w:p w14:paraId="39DA2E9E" w14:textId="77777777" w:rsidR="00A0386C" w:rsidRDefault="00A0386C">
            <w:pPr>
              <w:widowControl/>
              <w:spacing w:line="400" w:lineRule="exact"/>
              <w:jc w:val="center"/>
              <w:rPr>
                <w:rFonts w:ascii="Times New Roman" w:eastAsia="黑体" w:hAnsi="Times New Roman"/>
                <w:bCs/>
                <w:kern w:val="0"/>
                <w:sz w:val="28"/>
                <w:szCs w:val="28"/>
              </w:rPr>
            </w:pPr>
          </w:p>
        </w:tc>
      </w:tr>
      <w:tr w:rsidR="00A0386C" w14:paraId="05B56C5E" w14:textId="77777777">
        <w:trPr>
          <w:trHeight w:val="460"/>
          <w:jc w:val="center"/>
        </w:trPr>
        <w:tc>
          <w:tcPr>
            <w:tcW w:w="500" w:type="dxa"/>
            <w:tcBorders>
              <w:top w:val="single" w:sz="4" w:space="0" w:color="auto"/>
              <w:left w:val="single" w:sz="4" w:space="0" w:color="auto"/>
              <w:right w:val="single" w:sz="4" w:space="0" w:color="auto"/>
            </w:tcBorders>
            <w:vAlign w:val="center"/>
          </w:tcPr>
          <w:p w14:paraId="3316DC73"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284" w:type="dxa"/>
            <w:tcBorders>
              <w:top w:val="single" w:sz="4" w:space="0" w:color="auto"/>
              <w:left w:val="nil"/>
              <w:bottom w:val="single" w:sz="4" w:space="0" w:color="auto"/>
              <w:right w:val="single" w:sz="4" w:space="0" w:color="auto"/>
            </w:tcBorders>
            <w:vAlign w:val="center"/>
          </w:tcPr>
          <w:p w14:paraId="0F13F1D0"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使用标志</w:t>
            </w:r>
          </w:p>
        </w:tc>
        <w:tc>
          <w:tcPr>
            <w:tcW w:w="4549" w:type="dxa"/>
            <w:tcBorders>
              <w:top w:val="single" w:sz="4" w:space="0" w:color="auto"/>
              <w:left w:val="nil"/>
              <w:right w:val="single" w:sz="4" w:space="0" w:color="auto"/>
            </w:tcBorders>
            <w:vAlign w:val="center"/>
          </w:tcPr>
          <w:p w14:paraId="0B306E5D"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hint="eastAsia"/>
                <w:kern w:val="0"/>
                <w:sz w:val="24"/>
                <w:szCs w:val="24"/>
              </w:rPr>
              <w:t>按要求办理使用登记并将使用标志置于设备的显著位置</w:t>
            </w:r>
          </w:p>
        </w:tc>
        <w:tc>
          <w:tcPr>
            <w:tcW w:w="453" w:type="dxa"/>
            <w:tcBorders>
              <w:top w:val="single" w:sz="4" w:space="0" w:color="auto"/>
              <w:left w:val="nil"/>
              <w:bottom w:val="single" w:sz="4" w:space="0" w:color="auto"/>
              <w:right w:val="single" w:sz="4" w:space="0" w:color="auto"/>
            </w:tcBorders>
            <w:vAlign w:val="center"/>
          </w:tcPr>
          <w:p w14:paraId="5C06A94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699955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D02DE15"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020E9D4E"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1F35BE7" w14:textId="77777777">
        <w:trPr>
          <w:trHeight w:val="460"/>
          <w:jc w:val="center"/>
        </w:trPr>
        <w:tc>
          <w:tcPr>
            <w:tcW w:w="500" w:type="dxa"/>
            <w:tcBorders>
              <w:top w:val="single" w:sz="4" w:space="0" w:color="auto"/>
              <w:left w:val="single" w:sz="4" w:space="0" w:color="auto"/>
              <w:bottom w:val="single" w:sz="4" w:space="0" w:color="auto"/>
              <w:right w:val="single" w:sz="4" w:space="0" w:color="auto"/>
            </w:tcBorders>
            <w:vAlign w:val="center"/>
          </w:tcPr>
          <w:p w14:paraId="1C0AFA0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w:t>
            </w:r>
          </w:p>
        </w:tc>
        <w:tc>
          <w:tcPr>
            <w:tcW w:w="1284" w:type="dxa"/>
            <w:tcBorders>
              <w:top w:val="single" w:sz="4" w:space="0" w:color="auto"/>
              <w:left w:val="nil"/>
              <w:bottom w:val="single" w:sz="4" w:space="0" w:color="auto"/>
              <w:right w:val="single" w:sz="4" w:space="0" w:color="auto"/>
            </w:tcBorders>
            <w:vAlign w:val="center"/>
          </w:tcPr>
          <w:p w14:paraId="6C2627D5"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检验情况</w:t>
            </w:r>
          </w:p>
        </w:tc>
        <w:tc>
          <w:tcPr>
            <w:tcW w:w="4549" w:type="dxa"/>
            <w:tcBorders>
              <w:top w:val="single" w:sz="4" w:space="0" w:color="auto"/>
              <w:left w:val="nil"/>
              <w:bottom w:val="single" w:sz="4" w:space="0" w:color="auto"/>
              <w:right w:val="single" w:sz="4" w:space="0" w:color="auto"/>
            </w:tcBorders>
            <w:vAlign w:val="center"/>
          </w:tcPr>
          <w:p w14:paraId="0ED316C6"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kern w:val="0"/>
                <w:sz w:val="24"/>
                <w:szCs w:val="24"/>
              </w:rPr>
              <w:t>在检验有效期内</w:t>
            </w:r>
          </w:p>
        </w:tc>
        <w:tc>
          <w:tcPr>
            <w:tcW w:w="453" w:type="dxa"/>
            <w:tcBorders>
              <w:top w:val="single" w:sz="4" w:space="0" w:color="auto"/>
              <w:left w:val="nil"/>
              <w:bottom w:val="single" w:sz="4" w:space="0" w:color="auto"/>
              <w:right w:val="single" w:sz="4" w:space="0" w:color="auto"/>
            </w:tcBorders>
            <w:vAlign w:val="center"/>
          </w:tcPr>
          <w:p w14:paraId="531D538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719C18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22211F7"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017F3DF"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3A9D016" w14:textId="77777777">
        <w:trPr>
          <w:trHeight w:val="460"/>
          <w:jc w:val="center"/>
        </w:trPr>
        <w:tc>
          <w:tcPr>
            <w:tcW w:w="500" w:type="dxa"/>
            <w:tcBorders>
              <w:top w:val="single" w:sz="4" w:space="0" w:color="auto"/>
              <w:left w:val="single" w:sz="4" w:space="0" w:color="auto"/>
              <w:bottom w:val="single" w:sz="4" w:space="0" w:color="auto"/>
              <w:right w:val="single" w:sz="4" w:space="0" w:color="auto"/>
            </w:tcBorders>
            <w:vAlign w:val="center"/>
          </w:tcPr>
          <w:p w14:paraId="70194EA2"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1284" w:type="dxa"/>
            <w:tcBorders>
              <w:left w:val="nil"/>
              <w:bottom w:val="single" w:sz="4" w:space="0" w:color="auto"/>
              <w:right w:val="single" w:sz="4" w:space="0" w:color="auto"/>
            </w:tcBorders>
            <w:vAlign w:val="center"/>
          </w:tcPr>
          <w:p w14:paraId="15EA9305"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定期自行</w:t>
            </w:r>
            <w:r>
              <w:rPr>
                <w:rFonts w:ascii="Times New Roman" w:eastAsia="仿宋_GB2312" w:hAnsi="Times New Roman"/>
                <w:kern w:val="0"/>
                <w:sz w:val="24"/>
                <w:szCs w:val="24"/>
              </w:rPr>
              <w:t>检查情况</w:t>
            </w:r>
          </w:p>
        </w:tc>
        <w:tc>
          <w:tcPr>
            <w:tcW w:w="4549" w:type="dxa"/>
            <w:tcBorders>
              <w:top w:val="single" w:sz="4" w:space="0" w:color="auto"/>
              <w:left w:val="nil"/>
              <w:bottom w:val="single" w:sz="4" w:space="0" w:color="auto"/>
              <w:right w:val="single" w:sz="4" w:space="0" w:color="auto"/>
            </w:tcBorders>
            <w:vAlign w:val="center"/>
          </w:tcPr>
          <w:p w14:paraId="6316DC17"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按规定进行年度检查</w:t>
            </w:r>
          </w:p>
        </w:tc>
        <w:tc>
          <w:tcPr>
            <w:tcW w:w="453" w:type="dxa"/>
            <w:tcBorders>
              <w:top w:val="single" w:sz="4" w:space="0" w:color="auto"/>
              <w:left w:val="nil"/>
              <w:bottom w:val="single" w:sz="4" w:space="0" w:color="auto"/>
              <w:right w:val="single" w:sz="4" w:space="0" w:color="auto"/>
            </w:tcBorders>
            <w:vAlign w:val="center"/>
          </w:tcPr>
          <w:p w14:paraId="7F063DD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D7E3E2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F229C01"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DC7C3A8"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FD54ADF" w14:textId="77777777">
        <w:trPr>
          <w:trHeight w:val="479"/>
          <w:jc w:val="center"/>
        </w:trPr>
        <w:tc>
          <w:tcPr>
            <w:tcW w:w="500" w:type="dxa"/>
            <w:tcBorders>
              <w:top w:val="single" w:sz="4" w:space="0" w:color="auto"/>
              <w:left w:val="single" w:sz="4" w:space="0" w:color="auto"/>
              <w:bottom w:val="single" w:sz="4" w:space="0" w:color="auto"/>
              <w:right w:val="single" w:sz="4" w:space="0" w:color="auto"/>
            </w:tcBorders>
            <w:vAlign w:val="center"/>
          </w:tcPr>
          <w:p w14:paraId="24A09D7B"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1284" w:type="dxa"/>
            <w:tcBorders>
              <w:top w:val="single" w:sz="4" w:space="0" w:color="auto"/>
              <w:left w:val="nil"/>
              <w:bottom w:val="single" w:sz="4" w:space="0" w:color="auto"/>
              <w:right w:val="single" w:sz="4" w:space="0" w:color="auto"/>
            </w:tcBorders>
            <w:vAlign w:val="center"/>
          </w:tcPr>
          <w:p w14:paraId="40C64815"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作业人员</w:t>
            </w:r>
          </w:p>
        </w:tc>
        <w:tc>
          <w:tcPr>
            <w:tcW w:w="4549" w:type="dxa"/>
            <w:tcBorders>
              <w:top w:val="single" w:sz="4" w:space="0" w:color="auto"/>
              <w:left w:val="nil"/>
              <w:right w:val="single" w:sz="4" w:space="0" w:color="auto"/>
            </w:tcBorders>
            <w:vAlign w:val="center"/>
          </w:tcPr>
          <w:p w14:paraId="11C823A6"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作业人员具有有效证件</w:t>
            </w:r>
            <w:r>
              <w:rPr>
                <w:rFonts w:ascii="Times New Roman" w:eastAsia="仿宋_GB2312" w:hAnsi="Times New Roman" w:hint="eastAsia"/>
                <w:kern w:val="0"/>
                <w:sz w:val="24"/>
                <w:szCs w:val="24"/>
              </w:rPr>
              <w:t>并办理聘用手续</w:t>
            </w:r>
          </w:p>
        </w:tc>
        <w:tc>
          <w:tcPr>
            <w:tcW w:w="453" w:type="dxa"/>
            <w:tcBorders>
              <w:top w:val="single" w:sz="4" w:space="0" w:color="auto"/>
              <w:left w:val="nil"/>
              <w:bottom w:val="single" w:sz="4" w:space="0" w:color="auto"/>
              <w:right w:val="single" w:sz="4" w:space="0" w:color="auto"/>
            </w:tcBorders>
            <w:vAlign w:val="center"/>
          </w:tcPr>
          <w:p w14:paraId="460C5ED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3A009A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D9FC69B"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592E7D9"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6FF1965C" w14:textId="77777777">
        <w:trPr>
          <w:trHeight w:val="473"/>
          <w:jc w:val="center"/>
        </w:trPr>
        <w:tc>
          <w:tcPr>
            <w:tcW w:w="500" w:type="dxa"/>
            <w:tcBorders>
              <w:top w:val="single" w:sz="4" w:space="0" w:color="auto"/>
              <w:left w:val="single" w:sz="4" w:space="0" w:color="auto"/>
              <w:bottom w:val="single" w:sz="4" w:space="0" w:color="auto"/>
              <w:right w:val="single" w:sz="4" w:space="0" w:color="auto"/>
            </w:tcBorders>
            <w:vAlign w:val="center"/>
          </w:tcPr>
          <w:p w14:paraId="24A61B17"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1284" w:type="dxa"/>
            <w:vMerge w:val="restart"/>
            <w:tcBorders>
              <w:top w:val="single" w:sz="4" w:space="0" w:color="auto"/>
              <w:left w:val="nil"/>
              <w:right w:val="single" w:sz="4" w:space="0" w:color="auto"/>
            </w:tcBorders>
            <w:vAlign w:val="center"/>
          </w:tcPr>
          <w:p w14:paraId="1369FF2D"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安全附件及</w:t>
            </w:r>
            <w:r>
              <w:rPr>
                <w:rFonts w:ascii="Times New Roman" w:eastAsia="仿宋_GB2312" w:hAnsi="Times New Roman" w:hint="eastAsia"/>
                <w:kern w:val="0"/>
                <w:sz w:val="24"/>
                <w:szCs w:val="24"/>
              </w:rPr>
              <w:t>仪表</w:t>
            </w:r>
          </w:p>
        </w:tc>
        <w:tc>
          <w:tcPr>
            <w:tcW w:w="4549" w:type="dxa"/>
            <w:tcBorders>
              <w:top w:val="single" w:sz="4" w:space="0" w:color="auto"/>
              <w:left w:val="nil"/>
              <w:bottom w:val="single" w:sz="4" w:space="0" w:color="auto"/>
              <w:right w:val="single" w:sz="4" w:space="0" w:color="auto"/>
            </w:tcBorders>
            <w:vAlign w:val="center"/>
          </w:tcPr>
          <w:p w14:paraId="646F0F34"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安全阀</w:t>
            </w:r>
            <w:r>
              <w:rPr>
                <w:rFonts w:ascii="Times New Roman" w:eastAsia="仿宋_GB2312" w:hAnsi="Times New Roman" w:hint="eastAsia"/>
                <w:kern w:val="0"/>
                <w:sz w:val="24"/>
                <w:szCs w:val="24"/>
              </w:rPr>
              <w:t>校验报告在有效期内，铅封完好</w:t>
            </w:r>
          </w:p>
        </w:tc>
        <w:tc>
          <w:tcPr>
            <w:tcW w:w="453" w:type="dxa"/>
            <w:tcBorders>
              <w:top w:val="single" w:sz="4" w:space="0" w:color="auto"/>
              <w:left w:val="nil"/>
              <w:bottom w:val="single" w:sz="4" w:space="0" w:color="auto"/>
              <w:right w:val="single" w:sz="4" w:space="0" w:color="auto"/>
            </w:tcBorders>
            <w:vAlign w:val="center"/>
          </w:tcPr>
          <w:p w14:paraId="13A71E0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D37A7B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B2AFC84"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B261B49"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E4FBFE2" w14:textId="77777777">
        <w:trPr>
          <w:trHeight w:val="523"/>
          <w:jc w:val="center"/>
        </w:trPr>
        <w:tc>
          <w:tcPr>
            <w:tcW w:w="500" w:type="dxa"/>
            <w:tcBorders>
              <w:top w:val="single" w:sz="4" w:space="0" w:color="auto"/>
              <w:left w:val="single" w:sz="4" w:space="0" w:color="auto"/>
              <w:bottom w:val="single" w:sz="4" w:space="0" w:color="auto"/>
              <w:right w:val="single" w:sz="4" w:space="0" w:color="auto"/>
            </w:tcBorders>
            <w:vAlign w:val="center"/>
          </w:tcPr>
          <w:p w14:paraId="22223545"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1284" w:type="dxa"/>
            <w:vMerge/>
            <w:tcBorders>
              <w:top w:val="single" w:sz="4" w:space="0" w:color="auto"/>
              <w:left w:val="nil"/>
              <w:bottom w:val="single" w:sz="4" w:space="0" w:color="auto"/>
              <w:right w:val="single" w:sz="4" w:space="0" w:color="auto"/>
            </w:tcBorders>
            <w:vAlign w:val="center"/>
          </w:tcPr>
          <w:p w14:paraId="156256A2"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78A25206"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爆破片按照铭牌要求的期限定期更换</w:t>
            </w:r>
          </w:p>
        </w:tc>
        <w:tc>
          <w:tcPr>
            <w:tcW w:w="453" w:type="dxa"/>
            <w:tcBorders>
              <w:top w:val="single" w:sz="4" w:space="0" w:color="auto"/>
              <w:left w:val="nil"/>
              <w:bottom w:val="single" w:sz="4" w:space="0" w:color="auto"/>
              <w:right w:val="single" w:sz="4" w:space="0" w:color="auto"/>
            </w:tcBorders>
            <w:vAlign w:val="center"/>
          </w:tcPr>
          <w:p w14:paraId="0631B3D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BCCAB6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5D84AA9"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5B510BB"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6525E7A"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648114CB"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1284" w:type="dxa"/>
            <w:vMerge/>
            <w:tcBorders>
              <w:top w:val="single" w:sz="4" w:space="0" w:color="auto"/>
              <w:left w:val="nil"/>
              <w:bottom w:val="single" w:sz="4" w:space="0" w:color="auto"/>
              <w:right w:val="single" w:sz="4" w:space="0" w:color="auto"/>
            </w:tcBorders>
            <w:vAlign w:val="center"/>
          </w:tcPr>
          <w:p w14:paraId="4707ABD4"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0C57B611" w14:textId="78FF02FD"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压力表</w:t>
            </w:r>
            <w:r>
              <w:rPr>
                <w:rFonts w:ascii="Times New Roman" w:eastAsia="仿宋_GB2312" w:hAnsi="Times New Roman" w:hint="eastAsia"/>
                <w:kern w:val="0"/>
                <w:sz w:val="24"/>
                <w:szCs w:val="24"/>
              </w:rPr>
              <w:t>检定证书在有效期内，</w:t>
            </w:r>
            <w:r>
              <w:rPr>
                <w:rFonts w:ascii="Times New Roman" w:eastAsia="仿宋_GB2312" w:hAnsi="Times New Roman" w:hint="eastAsia"/>
                <w:kern w:val="0"/>
                <w:sz w:val="24"/>
                <w:szCs w:val="24"/>
              </w:rPr>
              <w:t>封签</w:t>
            </w:r>
            <w:r>
              <w:rPr>
                <w:rFonts w:ascii="Times New Roman" w:eastAsia="仿宋_GB2312" w:hAnsi="Times New Roman" w:hint="eastAsia"/>
                <w:kern w:val="0"/>
                <w:sz w:val="24"/>
                <w:szCs w:val="24"/>
              </w:rPr>
              <w:t>完好</w:t>
            </w:r>
          </w:p>
        </w:tc>
        <w:tc>
          <w:tcPr>
            <w:tcW w:w="453" w:type="dxa"/>
            <w:tcBorders>
              <w:top w:val="single" w:sz="4" w:space="0" w:color="auto"/>
              <w:left w:val="nil"/>
              <w:bottom w:val="single" w:sz="4" w:space="0" w:color="auto"/>
              <w:right w:val="single" w:sz="4" w:space="0" w:color="auto"/>
            </w:tcBorders>
            <w:vAlign w:val="center"/>
          </w:tcPr>
          <w:p w14:paraId="1BF059A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EAD483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8B773CB"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00E1ED1F"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32018EC" w14:textId="77777777">
        <w:trPr>
          <w:trHeight w:val="457"/>
          <w:jc w:val="center"/>
        </w:trPr>
        <w:tc>
          <w:tcPr>
            <w:tcW w:w="500" w:type="dxa"/>
            <w:tcBorders>
              <w:top w:val="single" w:sz="4" w:space="0" w:color="auto"/>
              <w:left w:val="single" w:sz="4" w:space="0" w:color="auto"/>
              <w:bottom w:val="single" w:sz="4" w:space="0" w:color="auto"/>
              <w:right w:val="single" w:sz="4" w:space="0" w:color="auto"/>
            </w:tcBorders>
            <w:vAlign w:val="center"/>
          </w:tcPr>
          <w:p w14:paraId="50FF7292"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1284" w:type="dxa"/>
            <w:vMerge/>
            <w:tcBorders>
              <w:top w:val="single" w:sz="4" w:space="0" w:color="auto"/>
              <w:left w:val="nil"/>
              <w:bottom w:val="single" w:sz="4" w:space="0" w:color="auto"/>
              <w:right w:val="single" w:sz="4" w:space="0" w:color="auto"/>
            </w:tcBorders>
            <w:vAlign w:val="center"/>
          </w:tcPr>
          <w:p w14:paraId="72DB20FB"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5B8D2422"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快开门联锁保护装置完整</w:t>
            </w:r>
          </w:p>
        </w:tc>
        <w:tc>
          <w:tcPr>
            <w:tcW w:w="453" w:type="dxa"/>
            <w:tcBorders>
              <w:top w:val="single" w:sz="4" w:space="0" w:color="auto"/>
              <w:left w:val="nil"/>
              <w:bottom w:val="single" w:sz="4" w:space="0" w:color="auto"/>
              <w:right w:val="single" w:sz="4" w:space="0" w:color="auto"/>
            </w:tcBorders>
            <w:vAlign w:val="center"/>
          </w:tcPr>
          <w:p w14:paraId="50B01C5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F3D313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99505FC"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5135E94"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DA6FB03" w14:textId="77777777">
        <w:trPr>
          <w:trHeight w:val="706"/>
          <w:jc w:val="center"/>
        </w:trPr>
        <w:tc>
          <w:tcPr>
            <w:tcW w:w="500" w:type="dxa"/>
            <w:tcBorders>
              <w:top w:val="single" w:sz="4" w:space="0" w:color="auto"/>
              <w:left w:val="single" w:sz="4" w:space="0" w:color="auto"/>
              <w:bottom w:val="single" w:sz="4" w:space="0" w:color="auto"/>
              <w:right w:val="single" w:sz="4" w:space="0" w:color="auto"/>
            </w:tcBorders>
            <w:vAlign w:val="center"/>
          </w:tcPr>
          <w:p w14:paraId="316908AD"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9</w:t>
            </w:r>
          </w:p>
        </w:tc>
        <w:tc>
          <w:tcPr>
            <w:tcW w:w="1284" w:type="dxa"/>
            <w:tcBorders>
              <w:top w:val="single" w:sz="4" w:space="0" w:color="auto"/>
              <w:left w:val="nil"/>
              <w:bottom w:val="single" w:sz="4" w:space="0" w:color="auto"/>
              <w:right w:val="single" w:sz="4" w:space="0" w:color="auto"/>
            </w:tcBorders>
            <w:vAlign w:val="center"/>
          </w:tcPr>
          <w:p w14:paraId="257EA0E7" w14:textId="77777777" w:rsidR="00A0386C" w:rsidRDefault="00AB0B32">
            <w:pPr>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运行情况</w:t>
            </w:r>
          </w:p>
        </w:tc>
        <w:tc>
          <w:tcPr>
            <w:tcW w:w="4549" w:type="dxa"/>
            <w:tcBorders>
              <w:top w:val="single" w:sz="4" w:space="0" w:color="auto"/>
              <w:left w:val="nil"/>
              <w:bottom w:val="single" w:sz="4" w:space="0" w:color="auto"/>
              <w:right w:val="single" w:sz="4" w:space="0" w:color="auto"/>
            </w:tcBorders>
            <w:vAlign w:val="center"/>
          </w:tcPr>
          <w:p w14:paraId="05EF7F69"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现场检查时压力容器运行的压力、温度在额定参数范围内</w:t>
            </w:r>
          </w:p>
        </w:tc>
        <w:tc>
          <w:tcPr>
            <w:tcW w:w="453" w:type="dxa"/>
            <w:tcBorders>
              <w:top w:val="single" w:sz="4" w:space="0" w:color="auto"/>
              <w:left w:val="nil"/>
              <w:bottom w:val="single" w:sz="4" w:space="0" w:color="auto"/>
              <w:right w:val="single" w:sz="4" w:space="0" w:color="auto"/>
            </w:tcBorders>
            <w:vAlign w:val="center"/>
          </w:tcPr>
          <w:p w14:paraId="4FF7892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6567FBA"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F6EF07E"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E0CD727" w14:textId="77777777" w:rsidR="00A0386C" w:rsidRDefault="00A0386C">
            <w:pPr>
              <w:widowControl/>
              <w:spacing w:line="320" w:lineRule="exact"/>
              <w:jc w:val="left"/>
              <w:rPr>
                <w:rFonts w:ascii="Times New Roman" w:eastAsia="仿宋_GB2312" w:hAnsi="Times New Roman"/>
                <w:kern w:val="0"/>
                <w:sz w:val="24"/>
                <w:szCs w:val="24"/>
              </w:rPr>
            </w:pPr>
          </w:p>
        </w:tc>
      </w:tr>
    </w:tbl>
    <w:p w14:paraId="19F88812" w14:textId="77777777" w:rsidR="00A0386C" w:rsidRDefault="00A0386C">
      <w:pPr>
        <w:spacing w:line="240" w:lineRule="exact"/>
        <w:rPr>
          <w:rFonts w:ascii="Times New Roman" w:eastAsia="仿宋_GB2312" w:hAnsi="Times New Roman"/>
          <w:kern w:val="0"/>
          <w:sz w:val="24"/>
          <w:szCs w:val="24"/>
        </w:rPr>
      </w:pPr>
    </w:p>
    <w:p w14:paraId="6E88D62E" w14:textId="77777777" w:rsidR="00A0386C" w:rsidRDefault="00AB0B32">
      <w:pPr>
        <w:spacing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检查结果在“符合”“不符合”和“无此项”相应项目栏中划“</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kern w:val="0"/>
          <w:szCs w:val="21"/>
        </w:rPr>
        <w:t>”；</w:t>
      </w:r>
    </w:p>
    <w:p w14:paraId="128D9308" w14:textId="77777777" w:rsidR="00A0386C" w:rsidRDefault="00AB0B32">
      <w:pPr>
        <w:spacing w:line="400" w:lineRule="exact"/>
        <w:ind w:firstLineChars="200" w:firstLine="427"/>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检查需要说明的在“备注”栏填写</w:t>
      </w:r>
      <w:r>
        <w:rPr>
          <w:rFonts w:asciiTheme="minorEastAsia" w:eastAsiaTheme="minorEastAsia" w:hAnsiTheme="minorEastAsia" w:cstheme="minorEastAsia" w:hint="eastAsia"/>
          <w:kern w:val="0"/>
          <w:szCs w:val="21"/>
        </w:rPr>
        <w:t>;</w:t>
      </w:r>
    </w:p>
    <w:p w14:paraId="5C4E582C" w14:textId="77777777" w:rsidR="00A0386C" w:rsidRDefault="00A0386C">
      <w:pPr>
        <w:pStyle w:val="BodyTextFirstIndent1"/>
        <w:ind w:firstLineChars="0" w:firstLine="0"/>
        <w:rPr>
          <w:rFonts w:hint="default"/>
        </w:rPr>
      </w:pPr>
    </w:p>
    <w:p w14:paraId="449967A7" w14:textId="77777777" w:rsidR="00A0386C" w:rsidRDefault="00A0386C">
      <w:pPr>
        <w:widowControl/>
        <w:spacing w:line="594" w:lineRule="exact"/>
        <w:jc w:val="left"/>
        <w:rPr>
          <w:rFonts w:ascii="Times New Roman" w:hAnsi="Times New Roman"/>
        </w:rPr>
      </w:pPr>
    </w:p>
    <w:p w14:paraId="4C2A3913" w14:textId="77777777" w:rsidR="00A0386C" w:rsidRDefault="00AB0B32">
      <w:pPr>
        <w:rPr>
          <w:rFonts w:ascii="黑体" w:eastAsia="黑体" w:hAnsi="黑体" w:cs="黑体"/>
          <w:bCs/>
          <w:kern w:val="0"/>
          <w:sz w:val="32"/>
          <w:szCs w:val="32"/>
        </w:rPr>
      </w:pPr>
      <w:r>
        <w:rPr>
          <w:rFonts w:ascii="黑体" w:eastAsia="黑体" w:hAnsi="黑体" w:cs="黑体" w:hint="eastAsia"/>
          <w:bCs/>
          <w:kern w:val="0"/>
          <w:sz w:val="32"/>
          <w:szCs w:val="32"/>
        </w:rPr>
        <w:br w:type="page"/>
      </w:r>
    </w:p>
    <w:p w14:paraId="0ADC6BB7" w14:textId="77777777" w:rsidR="00A0386C" w:rsidRPr="00434E7C" w:rsidRDefault="00AB0B32">
      <w:pPr>
        <w:widowControl/>
        <w:spacing w:line="594" w:lineRule="exact"/>
        <w:rPr>
          <w:rFonts w:ascii="Times New Roman" w:eastAsia="黑体" w:hAnsi="Times New Roman"/>
          <w:bCs/>
          <w:kern w:val="0"/>
          <w:sz w:val="32"/>
          <w:szCs w:val="32"/>
        </w:rPr>
      </w:pPr>
      <w:r>
        <w:rPr>
          <w:rFonts w:ascii="黑体" w:eastAsia="黑体" w:hAnsi="黑体" w:cs="黑体" w:hint="eastAsia"/>
          <w:bCs/>
          <w:kern w:val="0"/>
          <w:sz w:val="32"/>
          <w:szCs w:val="32"/>
        </w:rPr>
        <w:lastRenderedPageBreak/>
        <w:t>附件</w:t>
      </w:r>
      <w:r w:rsidRPr="00434E7C">
        <w:rPr>
          <w:rFonts w:ascii="Times New Roman" w:eastAsia="黑体" w:hAnsi="Times New Roman"/>
          <w:bCs/>
          <w:kern w:val="0"/>
          <w:sz w:val="32"/>
          <w:szCs w:val="32"/>
        </w:rPr>
        <w:t>2</w:t>
      </w:r>
      <w:r>
        <w:rPr>
          <w:rFonts w:ascii="黑体" w:eastAsia="黑体" w:hAnsi="黑体" w:cs="黑体" w:hint="eastAsia"/>
          <w:bCs/>
          <w:kern w:val="0"/>
          <w:sz w:val="32"/>
          <w:szCs w:val="32"/>
        </w:rPr>
        <w:t>—</w:t>
      </w:r>
      <w:r w:rsidRPr="00434E7C">
        <w:rPr>
          <w:rFonts w:ascii="Times New Roman" w:eastAsia="黑体" w:hAnsi="Times New Roman"/>
          <w:bCs/>
          <w:kern w:val="0"/>
          <w:sz w:val="32"/>
          <w:szCs w:val="32"/>
        </w:rPr>
        <w:t>4</w:t>
      </w:r>
    </w:p>
    <w:p w14:paraId="451D0ED7"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特种设备使用单位</w:t>
      </w:r>
      <w:r>
        <w:rPr>
          <w:rFonts w:ascii="Times New Roman" w:eastAsia="方正小标宋简体" w:hAnsi="Times New Roman" w:hint="eastAsia"/>
          <w:bCs/>
          <w:kern w:val="0"/>
          <w:sz w:val="32"/>
          <w:szCs w:val="32"/>
        </w:rPr>
        <w:t>常规监督</w:t>
      </w:r>
      <w:r>
        <w:rPr>
          <w:rFonts w:ascii="Times New Roman" w:eastAsia="方正小标宋简体" w:hAnsi="Times New Roman"/>
          <w:bCs/>
          <w:kern w:val="0"/>
          <w:sz w:val="32"/>
          <w:szCs w:val="32"/>
        </w:rPr>
        <w:t>检查</w:t>
      </w:r>
      <w:r>
        <w:rPr>
          <w:rFonts w:ascii="Times New Roman" w:eastAsia="方正小标宋简体" w:hAnsi="Times New Roman" w:hint="eastAsia"/>
          <w:bCs/>
          <w:kern w:val="0"/>
          <w:sz w:val="32"/>
          <w:szCs w:val="32"/>
        </w:rPr>
        <w:t>项目</w:t>
      </w:r>
      <w:r>
        <w:rPr>
          <w:rFonts w:ascii="Times New Roman" w:eastAsia="方正小标宋简体" w:hAnsi="Times New Roman"/>
          <w:bCs/>
          <w:kern w:val="0"/>
          <w:sz w:val="32"/>
          <w:szCs w:val="32"/>
        </w:rPr>
        <w:t>表</w:t>
      </w:r>
    </w:p>
    <w:p w14:paraId="06CF3343"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w:t>
      </w:r>
      <w:r>
        <w:rPr>
          <w:rFonts w:ascii="Times New Roman" w:eastAsia="方正小标宋简体" w:hAnsi="Times New Roman" w:hint="eastAsia"/>
          <w:bCs/>
          <w:kern w:val="0"/>
          <w:sz w:val="32"/>
          <w:szCs w:val="32"/>
        </w:rPr>
        <w:t>压力管道</w:t>
      </w:r>
      <w:r>
        <w:rPr>
          <w:rFonts w:ascii="Times New Roman" w:eastAsia="方正小标宋简体" w:hAnsi="Times New Roman"/>
          <w:bCs/>
          <w:kern w:val="0"/>
          <w:sz w:val="32"/>
          <w:szCs w:val="32"/>
        </w:rPr>
        <w:t>）</w:t>
      </w:r>
    </w:p>
    <w:p w14:paraId="55EE4D0F" w14:textId="77777777" w:rsidR="00A0386C" w:rsidRDefault="00A0386C">
      <w:pPr>
        <w:pStyle w:val="BodyTextFirstIndent1"/>
        <w:spacing w:before="0" w:beforeAutospacing="0" w:afterAutospacing="0" w:line="400" w:lineRule="exact"/>
        <w:ind w:firstLine="213"/>
        <w:rPr>
          <w:rFonts w:hint="default"/>
        </w:rPr>
      </w:pPr>
    </w:p>
    <w:tbl>
      <w:tblPr>
        <w:tblW w:w="9146" w:type="dxa"/>
        <w:jc w:val="center"/>
        <w:tblLayout w:type="fixed"/>
        <w:tblLook w:val="04A0" w:firstRow="1" w:lastRow="0" w:firstColumn="1" w:lastColumn="0" w:noHBand="0" w:noVBand="1"/>
      </w:tblPr>
      <w:tblGrid>
        <w:gridCol w:w="500"/>
        <w:gridCol w:w="1284"/>
        <w:gridCol w:w="4549"/>
        <w:gridCol w:w="453"/>
        <w:gridCol w:w="453"/>
        <w:gridCol w:w="453"/>
        <w:gridCol w:w="1454"/>
      </w:tblGrid>
      <w:tr w:rsidR="00A0386C" w14:paraId="578121A5" w14:textId="77777777">
        <w:trPr>
          <w:trHeight w:val="456"/>
          <w:jc w:val="center"/>
        </w:trPr>
        <w:tc>
          <w:tcPr>
            <w:tcW w:w="500" w:type="dxa"/>
            <w:vMerge w:val="restart"/>
            <w:tcBorders>
              <w:top w:val="single" w:sz="4" w:space="0" w:color="auto"/>
              <w:left w:val="single" w:sz="4" w:space="0" w:color="auto"/>
              <w:right w:val="single" w:sz="4" w:space="0" w:color="auto"/>
            </w:tcBorders>
            <w:vAlign w:val="center"/>
          </w:tcPr>
          <w:p w14:paraId="320F095F"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w:t>
            </w:r>
            <w:r>
              <w:rPr>
                <w:rFonts w:ascii="Times New Roman" w:eastAsia="黑体" w:hAnsi="Times New Roman"/>
                <w:bCs/>
                <w:kern w:val="0"/>
                <w:sz w:val="24"/>
                <w:szCs w:val="24"/>
              </w:rPr>
              <w:t>号</w:t>
            </w:r>
          </w:p>
        </w:tc>
        <w:tc>
          <w:tcPr>
            <w:tcW w:w="1284" w:type="dxa"/>
            <w:vMerge w:val="restart"/>
            <w:tcBorders>
              <w:top w:val="single" w:sz="4" w:space="0" w:color="auto"/>
              <w:left w:val="nil"/>
              <w:right w:val="single" w:sz="4" w:space="0" w:color="auto"/>
            </w:tcBorders>
            <w:vAlign w:val="center"/>
          </w:tcPr>
          <w:p w14:paraId="05E761F3"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检查项目</w:t>
            </w:r>
          </w:p>
        </w:tc>
        <w:tc>
          <w:tcPr>
            <w:tcW w:w="4549" w:type="dxa"/>
            <w:vMerge w:val="restart"/>
            <w:tcBorders>
              <w:top w:val="single" w:sz="4" w:space="0" w:color="auto"/>
              <w:left w:val="nil"/>
              <w:right w:val="single" w:sz="4" w:space="0" w:color="auto"/>
            </w:tcBorders>
            <w:vAlign w:val="center"/>
          </w:tcPr>
          <w:p w14:paraId="18A551FD"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检查内容</w:t>
            </w:r>
          </w:p>
        </w:tc>
        <w:tc>
          <w:tcPr>
            <w:tcW w:w="1359" w:type="dxa"/>
            <w:gridSpan w:val="3"/>
            <w:tcBorders>
              <w:top w:val="single" w:sz="4" w:space="0" w:color="auto"/>
              <w:left w:val="nil"/>
              <w:bottom w:val="single" w:sz="4" w:space="0" w:color="auto"/>
              <w:right w:val="single" w:sz="4" w:space="0" w:color="auto"/>
            </w:tcBorders>
            <w:vAlign w:val="center"/>
          </w:tcPr>
          <w:p w14:paraId="19471EEB" w14:textId="77777777" w:rsidR="00A0386C" w:rsidRDefault="00AB0B32">
            <w:pPr>
              <w:widowControl/>
              <w:spacing w:line="320" w:lineRule="exact"/>
              <w:rPr>
                <w:sz w:val="24"/>
                <w:szCs w:val="24"/>
              </w:rPr>
            </w:pPr>
            <w:r>
              <w:rPr>
                <w:rFonts w:ascii="Times New Roman" w:eastAsia="黑体" w:hAnsi="Times New Roman" w:hint="eastAsia"/>
                <w:bCs/>
                <w:kern w:val="0"/>
                <w:sz w:val="24"/>
                <w:szCs w:val="24"/>
              </w:rPr>
              <w:t>检查结果</w:t>
            </w:r>
          </w:p>
        </w:tc>
        <w:tc>
          <w:tcPr>
            <w:tcW w:w="1454" w:type="dxa"/>
            <w:vMerge w:val="restart"/>
            <w:tcBorders>
              <w:top w:val="single" w:sz="4" w:space="0" w:color="auto"/>
              <w:left w:val="nil"/>
              <w:right w:val="single" w:sz="4" w:space="0" w:color="auto"/>
            </w:tcBorders>
            <w:vAlign w:val="center"/>
          </w:tcPr>
          <w:p w14:paraId="5879E633"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hint="eastAsia"/>
                <w:bCs/>
                <w:kern w:val="0"/>
                <w:sz w:val="24"/>
                <w:szCs w:val="24"/>
              </w:rPr>
              <w:t>备</w:t>
            </w:r>
            <w:r>
              <w:rPr>
                <w:rFonts w:ascii="Times New Roman" w:eastAsia="黑体" w:hAnsi="Times New Roman" w:hint="eastAsia"/>
                <w:bCs/>
                <w:kern w:val="0"/>
                <w:sz w:val="24"/>
                <w:szCs w:val="24"/>
              </w:rPr>
              <w:t xml:space="preserve"> </w:t>
            </w:r>
            <w:r>
              <w:rPr>
                <w:rFonts w:ascii="Times New Roman" w:eastAsia="黑体" w:hAnsi="Times New Roman" w:hint="eastAsia"/>
                <w:bCs/>
                <w:kern w:val="0"/>
                <w:sz w:val="24"/>
                <w:szCs w:val="24"/>
              </w:rPr>
              <w:t>注</w:t>
            </w:r>
          </w:p>
        </w:tc>
      </w:tr>
      <w:tr w:rsidR="00A0386C" w14:paraId="0E5FCA21" w14:textId="77777777">
        <w:trPr>
          <w:trHeight w:val="803"/>
          <w:jc w:val="center"/>
        </w:trPr>
        <w:tc>
          <w:tcPr>
            <w:tcW w:w="500" w:type="dxa"/>
            <w:vMerge/>
            <w:tcBorders>
              <w:left w:val="single" w:sz="4" w:space="0" w:color="auto"/>
              <w:bottom w:val="single" w:sz="4" w:space="0" w:color="auto"/>
              <w:right w:val="single" w:sz="4" w:space="0" w:color="auto"/>
            </w:tcBorders>
            <w:vAlign w:val="center"/>
          </w:tcPr>
          <w:p w14:paraId="0FF49F18" w14:textId="77777777" w:rsidR="00A0386C" w:rsidRDefault="00A0386C">
            <w:pPr>
              <w:widowControl/>
              <w:spacing w:line="400" w:lineRule="exact"/>
              <w:jc w:val="center"/>
              <w:rPr>
                <w:rFonts w:ascii="Times New Roman" w:eastAsia="黑体" w:hAnsi="Times New Roman"/>
                <w:bCs/>
                <w:kern w:val="0"/>
                <w:sz w:val="28"/>
                <w:szCs w:val="28"/>
              </w:rPr>
            </w:pPr>
          </w:p>
        </w:tc>
        <w:tc>
          <w:tcPr>
            <w:tcW w:w="1284" w:type="dxa"/>
            <w:vMerge/>
            <w:tcBorders>
              <w:left w:val="nil"/>
              <w:bottom w:val="single" w:sz="4" w:space="0" w:color="auto"/>
              <w:right w:val="single" w:sz="4" w:space="0" w:color="auto"/>
            </w:tcBorders>
            <w:vAlign w:val="center"/>
          </w:tcPr>
          <w:p w14:paraId="368821A1" w14:textId="77777777" w:rsidR="00A0386C" w:rsidRDefault="00A0386C">
            <w:pPr>
              <w:widowControl/>
              <w:spacing w:line="400" w:lineRule="exact"/>
              <w:jc w:val="center"/>
              <w:rPr>
                <w:rFonts w:ascii="Times New Roman" w:eastAsia="黑体" w:hAnsi="Times New Roman"/>
                <w:bCs/>
                <w:kern w:val="0"/>
                <w:sz w:val="28"/>
                <w:szCs w:val="28"/>
              </w:rPr>
            </w:pPr>
          </w:p>
        </w:tc>
        <w:tc>
          <w:tcPr>
            <w:tcW w:w="4549" w:type="dxa"/>
            <w:vMerge/>
            <w:tcBorders>
              <w:left w:val="nil"/>
              <w:bottom w:val="single" w:sz="4" w:space="0" w:color="auto"/>
              <w:right w:val="single" w:sz="4" w:space="0" w:color="auto"/>
            </w:tcBorders>
            <w:vAlign w:val="center"/>
          </w:tcPr>
          <w:p w14:paraId="1F7EE306" w14:textId="77777777" w:rsidR="00A0386C" w:rsidRDefault="00A0386C">
            <w:pPr>
              <w:widowControl/>
              <w:spacing w:line="400" w:lineRule="exact"/>
              <w:jc w:val="center"/>
              <w:rPr>
                <w:rFonts w:ascii="Times New Roman" w:eastAsia="黑体" w:hAnsi="Times New Roman"/>
                <w:bCs/>
                <w:kern w:val="0"/>
                <w:sz w:val="28"/>
                <w:szCs w:val="28"/>
              </w:rPr>
            </w:pPr>
          </w:p>
        </w:tc>
        <w:tc>
          <w:tcPr>
            <w:tcW w:w="453" w:type="dxa"/>
            <w:tcBorders>
              <w:top w:val="single" w:sz="4" w:space="0" w:color="auto"/>
              <w:left w:val="nil"/>
              <w:bottom w:val="single" w:sz="4" w:space="0" w:color="auto"/>
              <w:right w:val="single" w:sz="4" w:space="0" w:color="auto"/>
            </w:tcBorders>
            <w:vAlign w:val="center"/>
          </w:tcPr>
          <w:p w14:paraId="61D8263C" w14:textId="77777777" w:rsidR="00A0386C" w:rsidRDefault="00AB0B32">
            <w:pPr>
              <w:pStyle w:val="BodyTextFirstIndent1"/>
              <w:spacing w:line="240" w:lineRule="exact"/>
              <w:ind w:firstLineChars="0" w:firstLine="0"/>
              <w:jc w:val="center"/>
              <w:rPr>
                <w:rFonts w:hint="default"/>
              </w:rPr>
            </w:pPr>
            <w:r>
              <w:t>符合</w:t>
            </w:r>
          </w:p>
        </w:tc>
        <w:tc>
          <w:tcPr>
            <w:tcW w:w="453" w:type="dxa"/>
            <w:tcBorders>
              <w:top w:val="single" w:sz="4" w:space="0" w:color="auto"/>
              <w:left w:val="single" w:sz="4" w:space="0" w:color="auto"/>
              <w:bottom w:val="single" w:sz="4" w:space="0" w:color="auto"/>
              <w:right w:val="single" w:sz="4" w:space="0" w:color="auto"/>
            </w:tcBorders>
            <w:vAlign w:val="center"/>
          </w:tcPr>
          <w:p w14:paraId="3C3FA975" w14:textId="77777777" w:rsidR="00A0386C" w:rsidRDefault="00AB0B32">
            <w:pPr>
              <w:pStyle w:val="BodyTextFirstIndent1"/>
              <w:spacing w:line="240" w:lineRule="exact"/>
              <w:ind w:firstLineChars="0" w:firstLine="0"/>
              <w:jc w:val="center"/>
              <w:rPr>
                <w:rFonts w:hint="default"/>
              </w:rPr>
            </w:pPr>
            <w:r>
              <w:t>不符合</w:t>
            </w:r>
          </w:p>
        </w:tc>
        <w:tc>
          <w:tcPr>
            <w:tcW w:w="453" w:type="dxa"/>
            <w:tcBorders>
              <w:top w:val="single" w:sz="4" w:space="0" w:color="auto"/>
              <w:left w:val="single" w:sz="4" w:space="0" w:color="auto"/>
              <w:bottom w:val="single" w:sz="4" w:space="0" w:color="auto"/>
              <w:right w:val="single" w:sz="4" w:space="0" w:color="auto"/>
            </w:tcBorders>
            <w:vAlign w:val="center"/>
          </w:tcPr>
          <w:p w14:paraId="7154C94A" w14:textId="77777777" w:rsidR="00A0386C" w:rsidRDefault="00AB0B32">
            <w:pPr>
              <w:pStyle w:val="BodyTextFirstIndent1"/>
              <w:spacing w:line="240" w:lineRule="exact"/>
              <w:ind w:firstLineChars="0" w:firstLine="0"/>
              <w:jc w:val="center"/>
              <w:rPr>
                <w:rFonts w:hint="default"/>
              </w:rPr>
            </w:pPr>
            <w:r>
              <w:t>无此项</w:t>
            </w:r>
          </w:p>
        </w:tc>
        <w:tc>
          <w:tcPr>
            <w:tcW w:w="1454" w:type="dxa"/>
            <w:vMerge/>
            <w:tcBorders>
              <w:left w:val="nil"/>
              <w:bottom w:val="single" w:sz="4" w:space="0" w:color="auto"/>
              <w:right w:val="single" w:sz="4" w:space="0" w:color="auto"/>
            </w:tcBorders>
            <w:vAlign w:val="center"/>
          </w:tcPr>
          <w:p w14:paraId="5CBB0947" w14:textId="77777777" w:rsidR="00A0386C" w:rsidRDefault="00A0386C">
            <w:pPr>
              <w:widowControl/>
              <w:spacing w:line="400" w:lineRule="exact"/>
              <w:jc w:val="center"/>
              <w:rPr>
                <w:rFonts w:ascii="Times New Roman" w:eastAsia="黑体" w:hAnsi="Times New Roman"/>
                <w:bCs/>
                <w:kern w:val="0"/>
                <w:sz w:val="28"/>
                <w:szCs w:val="28"/>
              </w:rPr>
            </w:pPr>
          </w:p>
        </w:tc>
      </w:tr>
      <w:tr w:rsidR="00A0386C" w14:paraId="1118A018" w14:textId="77777777">
        <w:trPr>
          <w:trHeight w:val="476"/>
          <w:jc w:val="center"/>
        </w:trPr>
        <w:tc>
          <w:tcPr>
            <w:tcW w:w="500" w:type="dxa"/>
            <w:tcBorders>
              <w:top w:val="single" w:sz="4" w:space="0" w:color="auto"/>
              <w:left w:val="single" w:sz="4" w:space="0" w:color="auto"/>
              <w:right w:val="single" w:sz="4" w:space="0" w:color="auto"/>
            </w:tcBorders>
            <w:vAlign w:val="center"/>
          </w:tcPr>
          <w:p w14:paraId="0BDA0598"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284" w:type="dxa"/>
            <w:tcBorders>
              <w:top w:val="single" w:sz="4" w:space="0" w:color="auto"/>
              <w:left w:val="nil"/>
              <w:bottom w:val="single" w:sz="4" w:space="0" w:color="auto"/>
              <w:right w:val="single" w:sz="4" w:space="0" w:color="auto"/>
            </w:tcBorders>
            <w:vAlign w:val="center"/>
          </w:tcPr>
          <w:p w14:paraId="46155523"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使用标志</w:t>
            </w:r>
          </w:p>
        </w:tc>
        <w:tc>
          <w:tcPr>
            <w:tcW w:w="4549" w:type="dxa"/>
            <w:tcBorders>
              <w:top w:val="single" w:sz="4" w:space="0" w:color="auto"/>
              <w:left w:val="nil"/>
              <w:right w:val="single" w:sz="4" w:space="0" w:color="auto"/>
            </w:tcBorders>
            <w:vAlign w:val="center"/>
          </w:tcPr>
          <w:p w14:paraId="3B6FED0B"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工业管道办理使用登记</w:t>
            </w:r>
          </w:p>
        </w:tc>
        <w:tc>
          <w:tcPr>
            <w:tcW w:w="453" w:type="dxa"/>
            <w:tcBorders>
              <w:top w:val="single" w:sz="4" w:space="0" w:color="auto"/>
              <w:left w:val="nil"/>
              <w:bottom w:val="single" w:sz="4" w:space="0" w:color="auto"/>
              <w:right w:val="single" w:sz="4" w:space="0" w:color="auto"/>
            </w:tcBorders>
            <w:vAlign w:val="center"/>
          </w:tcPr>
          <w:p w14:paraId="4FE583D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3003FA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B95B98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9FAAF02"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A97E057" w14:textId="77777777">
        <w:trPr>
          <w:trHeight w:val="460"/>
          <w:jc w:val="center"/>
        </w:trPr>
        <w:tc>
          <w:tcPr>
            <w:tcW w:w="500" w:type="dxa"/>
            <w:tcBorders>
              <w:top w:val="single" w:sz="4" w:space="0" w:color="auto"/>
              <w:left w:val="single" w:sz="4" w:space="0" w:color="auto"/>
              <w:bottom w:val="single" w:sz="4" w:space="0" w:color="auto"/>
              <w:right w:val="single" w:sz="4" w:space="0" w:color="auto"/>
            </w:tcBorders>
            <w:vAlign w:val="center"/>
          </w:tcPr>
          <w:p w14:paraId="78C26D5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w:t>
            </w:r>
          </w:p>
        </w:tc>
        <w:tc>
          <w:tcPr>
            <w:tcW w:w="1284" w:type="dxa"/>
            <w:vMerge w:val="restart"/>
            <w:tcBorders>
              <w:top w:val="single" w:sz="4" w:space="0" w:color="auto"/>
              <w:left w:val="nil"/>
              <w:right w:val="single" w:sz="4" w:space="0" w:color="auto"/>
            </w:tcBorders>
            <w:vAlign w:val="center"/>
          </w:tcPr>
          <w:p w14:paraId="55E8A9E5" w14:textId="77777777" w:rsidR="00A0386C" w:rsidRDefault="00AB0B32">
            <w:pPr>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检验</w:t>
            </w:r>
            <w:r>
              <w:rPr>
                <w:rFonts w:ascii="Times New Roman" w:eastAsia="仿宋_GB2312" w:hAnsi="Times New Roman"/>
                <w:kern w:val="0"/>
                <w:sz w:val="24"/>
                <w:szCs w:val="24"/>
              </w:rPr>
              <w:t>情况</w:t>
            </w:r>
          </w:p>
        </w:tc>
        <w:tc>
          <w:tcPr>
            <w:tcW w:w="4549" w:type="dxa"/>
            <w:tcBorders>
              <w:top w:val="single" w:sz="4" w:space="0" w:color="auto"/>
              <w:left w:val="nil"/>
              <w:bottom w:val="single" w:sz="4" w:space="0" w:color="auto"/>
              <w:right w:val="single" w:sz="4" w:space="0" w:color="auto"/>
            </w:tcBorders>
            <w:vAlign w:val="center"/>
          </w:tcPr>
          <w:p w14:paraId="59CA9E91"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kern w:val="0"/>
                <w:sz w:val="24"/>
                <w:szCs w:val="24"/>
              </w:rPr>
              <w:t>在检验有效期内</w:t>
            </w:r>
          </w:p>
        </w:tc>
        <w:tc>
          <w:tcPr>
            <w:tcW w:w="453" w:type="dxa"/>
            <w:tcBorders>
              <w:top w:val="single" w:sz="4" w:space="0" w:color="auto"/>
              <w:left w:val="nil"/>
              <w:bottom w:val="single" w:sz="4" w:space="0" w:color="auto"/>
              <w:right w:val="single" w:sz="4" w:space="0" w:color="auto"/>
            </w:tcBorders>
            <w:vAlign w:val="center"/>
          </w:tcPr>
          <w:p w14:paraId="4D31FB7D"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189C9F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E151317"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98A52D1"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B01A74E" w14:textId="77777777">
        <w:trPr>
          <w:trHeight w:val="690"/>
          <w:jc w:val="center"/>
        </w:trPr>
        <w:tc>
          <w:tcPr>
            <w:tcW w:w="500" w:type="dxa"/>
            <w:tcBorders>
              <w:top w:val="single" w:sz="4" w:space="0" w:color="auto"/>
              <w:left w:val="single" w:sz="4" w:space="0" w:color="auto"/>
              <w:bottom w:val="single" w:sz="4" w:space="0" w:color="auto"/>
              <w:right w:val="single" w:sz="4" w:space="0" w:color="auto"/>
            </w:tcBorders>
            <w:vAlign w:val="center"/>
          </w:tcPr>
          <w:p w14:paraId="7F8616DC"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1284" w:type="dxa"/>
            <w:vMerge/>
            <w:tcBorders>
              <w:left w:val="nil"/>
              <w:bottom w:val="single" w:sz="4" w:space="0" w:color="auto"/>
              <w:right w:val="single" w:sz="4" w:space="0" w:color="auto"/>
            </w:tcBorders>
            <w:vAlign w:val="center"/>
          </w:tcPr>
          <w:p w14:paraId="5627EB09" w14:textId="77777777" w:rsidR="00A0386C" w:rsidRDefault="00A0386C">
            <w:pPr>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54708E83"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长输管道和燃气管道</w:t>
            </w:r>
            <w:r>
              <w:rPr>
                <w:rFonts w:ascii="Times New Roman" w:eastAsia="仿宋_GB2312" w:hAnsi="Times New Roman" w:hint="eastAsia"/>
                <w:kern w:val="0"/>
                <w:sz w:val="24"/>
                <w:szCs w:val="24"/>
              </w:rPr>
              <w:t>检验信息按规定录入全国压力管道检验信息管理系统</w:t>
            </w:r>
          </w:p>
        </w:tc>
        <w:tc>
          <w:tcPr>
            <w:tcW w:w="453" w:type="dxa"/>
            <w:tcBorders>
              <w:top w:val="single" w:sz="4" w:space="0" w:color="auto"/>
              <w:left w:val="nil"/>
              <w:bottom w:val="single" w:sz="4" w:space="0" w:color="auto"/>
              <w:right w:val="single" w:sz="4" w:space="0" w:color="auto"/>
            </w:tcBorders>
            <w:vAlign w:val="center"/>
          </w:tcPr>
          <w:p w14:paraId="7D18140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FC6161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D4AEC7E"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0E5F59B8"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5A05B19" w14:textId="77777777">
        <w:trPr>
          <w:trHeight w:val="460"/>
          <w:jc w:val="center"/>
        </w:trPr>
        <w:tc>
          <w:tcPr>
            <w:tcW w:w="500" w:type="dxa"/>
            <w:tcBorders>
              <w:top w:val="single" w:sz="4" w:space="0" w:color="auto"/>
              <w:left w:val="single" w:sz="4" w:space="0" w:color="auto"/>
              <w:bottom w:val="single" w:sz="4" w:space="0" w:color="auto"/>
              <w:right w:val="single" w:sz="4" w:space="0" w:color="auto"/>
            </w:tcBorders>
            <w:vAlign w:val="center"/>
          </w:tcPr>
          <w:p w14:paraId="097C55C6"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1284" w:type="dxa"/>
            <w:tcBorders>
              <w:top w:val="single" w:sz="4" w:space="0" w:color="auto"/>
              <w:left w:val="nil"/>
              <w:bottom w:val="single" w:sz="4" w:space="0" w:color="auto"/>
              <w:right w:val="single" w:sz="4" w:space="0" w:color="auto"/>
            </w:tcBorders>
            <w:vAlign w:val="center"/>
          </w:tcPr>
          <w:p w14:paraId="01F338EB" w14:textId="77777777" w:rsidR="00A0386C" w:rsidRDefault="00AB0B32">
            <w:pPr>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定期自行</w:t>
            </w:r>
            <w:r>
              <w:rPr>
                <w:rFonts w:ascii="Times New Roman" w:eastAsia="仿宋_GB2312" w:hAnsi="Times New Roman"/>
                <w:kern w:val="0"/>
                <w:sz w:val="24"/>
                <w:szCs w:val="24"/>
              </w:rPr>
              <w:t>检查情况</w:t>
            </w:r>
          </w:p>
        </w:tc>
        <w:tc>
          <w:tcPr>
            <w:tcW w:w="4549" w:type="dxa"/>
            <w:tcBorders>
              <w:top w:val="single" w:sz="4" w:space="0" w:color="auto"/>
              <w:left w:val="nil"/>
              <w:bottom w:val="single" w:sz="4" w:space="0" w:color="auto"/>
              <w:right w:val="single" w:sz="4" w:space="0" w:color="auto"/>
            </w:tcBorders>
            <w:vAlign w:val="center"/>
          </w:tcPr>
          <w:p w14:paraId="6ADB3462"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按规定进行年度检查</w:t>
            </w:r>
          </w:p>
        </w:tc>
        <w:tc>
          <w:tcPr>
            <w:tcW w:w="453" w:type="dxa"/>
            <w:tcBorders>
              <w:top w:val="single" w:sz="4" w:space="0" w:color="auto"/>
              <w:left w:val="nil"/>
              <w:bottom w:val="single" w:sz="4" w:space="0" w:color="auto"/>
              <w:right w:val="single" w:sz="4" w:space="0" w:color="auto"/>
            </w:tcBorders>
            <w:vAlign w:val="center"/>
          </w:tcPr>
          <w:p w14:paraId="7675897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627805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4741315"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40CAEF1"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A42EDE9" w14:textId="77777777">
        <w:trPr>
          <w:trHeight w:val="482"/>
          <w:jc w:val="center"/>
        </w:trPr>
        <w:tc>
          <w:tcPr>
            <w:tcW w:w="500" w:type="dxa"/>
            <w:tcBorders>
              <w:top w:val="single" w:sz="4" w:space="0" w:color="auto"/>
              <w:left w:val="single" w:sz="4" w:space="0" w:color="auto"/>
              <w:bottom w:val="single" w:sz="4" w:space="0" w:color="auto"/>
              <w:right w:val="single" w:sz="4" w:space="0" w:color="auto"/>
            </w:tcBorders>
            <w:vAlign w:val="center"/>
          </w:tcPr>
          <w:p w14:paraId="13D39830"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1284" w:type="dxa"/>
            <w:vMerge w:val="restart"/>
            <w:tcBorders>
              <w:top w:val="single" w:sz="4" w:space="0" w:color="auto"/>
              <w:left w:val="nil"/>
              <w:right w:val="single" w:sz="4" w:space="0" w:color="auto"/>
            </w:tcBorders>
            <w:vAlign w:val="center"/>
          </w:tcPr>
          <w:p w14:paraId="37823591"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安全附件及</w:t>
            </w:r>
            <w:r>
              <w:rPr>
                <w:rFonts w:ascii="Times New Roman" w:eastAsia="仿宋_GB2312" w:hAnsi="Times New Roman" w:hint="eastAsia"/>
                <w:kern w:val="0"/>
                <w:sz w:val="24"/>
                <w:szCs w:val="24"/>
              </w:rPr>
              <w:t>仪表</w:t>
            </w:r>
          </w:p>
        </w:tc>
        <w:tc>
          <w:tcPr>
            <w:tcW w:w="4549" w:type="dxa"/>
            <w:tcBorders>
              <w:top w:val="single" w:sz="4" w:space="0" w:color="auto"/>
              <w:left w:val="nil"/>
              <w:bottom w:val="single" w:sz="4" w:space="0" w:color="auto"/>
              <w:right w:val="single" w:sz="4" w:space="0" w:color="auto"/>
            </w:tcBorders>
            <w:vAlign w:val="center"/>
          </w:tcPr>
          <w:p w14:paraId="194DC422"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安全阀</w:t>
            </w:r>
            <w:r>
              <w:rPr>
                <w:rFonts w:ascii="Times New Roman" w:eastAsia="仿宋_GB2312" w:hAnsi="Times New Roman" w:hint="eastAsia"/>
                <w:kern w:val="0"/>
                <w:sz w:val="24"/>
                <w:szCs w:val="24"/>
              </w:rPr>
              <w:t>校验报告在有效期内，铅封完好</w:t>
            </w:r>
          </w:p>
        </w:tc>
        <w:tc>
          <w:tcPr>
            <w:tcW w:w="453" w:type="dxa"/>
            <w:tcBorders>
              <w:top w:val="single" w:sz="4" w:space="0" w:color="auto"/>
              <w:left w:val="nil"/>
              <w:bottom w:val="single" w:sz="4" w:space="0" w:color="auto"/>
              <w:right w:val="single" w:sz="4" w:space="0" w:color="auto"/>
            </w:tcBorders>
            <w:vAlign w:val="center"/>
          </w:tcPr>
          <w:p w14:paraId="576A18A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C3FAEE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224D82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A848DDB"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DD97BF5" w14:textId="77777777">
        <w:trPr>
          <w:trHeight w:val="517"/>
          <w:jc w:val="center"/>
        </w:trPr>
        <w:tc>
          <w:tcPr>
            <w:tcW w:w="500" w:type="dxa"/>
            <w:tcBorders>
              <w:top w:val="single" w:sz="4" w:space="0" w:color="auto"/>
              <w:left w:val="single" w:sz="4" w:space="0" w:color="auto"/>
              <w:bottom w:val="single" w:sz="4" w:space="0" w:color="auto"/>
              <w:right w:val="single" w:sz="4" w:space="0" w:color="auto"/>
            </w:tcBorders>
            <w:vAlign w:val="center"/>
          </w:tcPr>
          <w:p w14:paraId="74ADFE4D"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1284" w:type="dxa"/>
            <w:vMerge/>
            <w:tcBorders>
              <w:left w:val="nil"/>
              <w:right w:val="single" w:sz="4" w:space="0" w:color="auto"/>
            </w:tcBorders>
            <w:vAlign w:val="center"/>
          </w:tcPr>
          <w:p w14:paraId="5201B726"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26DC0B4B"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爆破片按照铭牌要求的期限定期更换</w:t>
            </w:r>
          </w:p>
        </w:tc>
        <w:tc>
          <w:tcPr>
            <w:tcW w:w="453" w:type="dxa"/>
            <w:tcBorders>
              <w:top w:val="single" w:sz="4" w:space="0" w:color="auto"/>
              <w:left w:val="nil"/>
              <w:bottom w:val="single" w:sz="4" w:space="0" w:color="auto"/>
              <w:right w:val="single" w:sz="4" w:space="0" w:color="auto"/>
            </w:tcBorders>
            <w:vAlign w:val="center"/>
          </w:tcPr>
          <w:p w14:paraId="62A9F198"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CA63AA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024B166"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AB64749"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2B3A6C3"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7B75565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1284" w:type="dxa"/>
            <w:vMerge/>
            <w:tcBorders>
              <w:top w:val="single" w:sz="4" w:space="0" w:color="auto"/>
              <w:left w:val="nil"/>
              <w:bottom w:val="single" w:sz="4" w:space="0" w:color="auto"/>
              <w:right w:val="single" w:sz="4" w:space="0" w:color="auto"/>
            </w:tcBorders>
            <w:vAlign w:val="center"/>
          </w:tcPr>
          <w:p w14:paraId="5F7D6C57"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69B23CD0" w14:textId="6A22ABC1"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压力表</w:t>
            </w:r>
            <w:r>
              <w:rPr>
                <w:rFonts w:ascii="Times New Roman" w:eastAsia="仿宋_GB2312" w:hAnsi="Times New Roman" w:hint="eastAsia"/>
                <w:kern w:val="0"/>
                <w:sz w:val="24"/>
                <w:szCs w:val="24"/>
              </w:rPr>
              <w:t>检定证书在有效期内，</w:t>
            </w:r>
            <w:r>
              <w:rPr>
                <w:rFonts w:ascii="Times New Roman" w:eastAsia="仿宋_GB2312" w:hAnsi="Times New Roman" w:hint="eastAsia"/>
                <w:kern w:val="0"/>
                <w:sz w:val="24"/>
                <w:szCs w:val="24"/>
              </w:rPr>
              <w:t>封签</w:t>
            </w:r>
            <w:r>
              <w:rPr>
                <w:rFonts w:ascii="Times New Roman" w:eastAsia="仿宋_GB2312" w:hAnsi="Times New Roman" w:hint="eastAsia"/>
                <w:kern w:val="0"/>
                <w:sz w:val="24"/>
                <w:szCs w:val="24"/>
              </w:rPr>
              <w:t>完好</w:t>
            </w:r>
          </w:p>
        </w:tc>
        <w:tc>
          <w:tcPr>
            <w:tcW w:w="453" w:type="dxa"/>
            <w:tcBorders>
              <w:top w:val="single" w:sz="4" w:space="0" w:color="auto"/>
              <w:left w:val="nil"/>
              <w:bottom w:val="single" w:sz="4" w:space="0" w:color="auto"/>
              <w:right w:val="single" w:sz="4" w:space="0" w:color="auto"/>
            </w:tcBorders>
            <w:vAlign w:val="center"/>
          </w:tcPr>
          <w:p w14:paraId="75D3F76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FC68C8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F09B862"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2F3814A"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665176E6" w14:textId="77777777">
        <w:trPr>
          <w:trHeight w:val="724"/>
          <w:jc w:val="center"/>
        </w:trPr>
        <w:tc>
          <w:tcPr>
            <w:tcW w:w="500" w:type="dxa"/>
            <w:tcBorders>
              <w:top w:val="single" w:sz="4" w:space="0" w:color="auto"/>
              <w:left w:val="single" w:sz="4" w:space="0" w:color="auto"/>
              <w:bottom w:val="single" w:sz="4" w:space="0" w:color="auto"/>
              <w:right w:val="single" w:sz="4" w:space="0" w:color="auto"/>
            </w:tcBorders>
            <w:vAlign w:val="center"/>
          </w:tcPr>
          <w:p w14:paraId="61114720"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1284" w:type="dxa"/>
            <w:tcBorders>
              <w:top w:val="single" w:sz="4" w:space="0" w:color="auto"/>
              <w:left w:val="nil"/>
              <w:bottom w:val="single" w:sz="4" w:space="0" w:color="auto"/>
              <w:right w:val="single" w:sz="4" w:space="0" w:color="auto"/>
            </w:tcBorders>
            <w:vAlign w:val="center"/>
          </w:tcPr>
          <w:p w14:paraId="6EE290FB" w14:textId="77777777" w:rsidR="00A0386C" w:rsidRDefault="00AB0B32">
            <w:pPr>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运行情况</w:t>
            </w:r>
          </w:p>
        </w:tc>
        <w:tc>
          <w:tcPr>
            <w:tcW w:w="4549" w:type="dxa"/>
            <w:tcBorders>
              <w:top w:val="single" w:sz="4" w:space="0" w:color="auto"/>
              <w:left w:val="nil"/>
              <w:bottom w:val="single" w:sz="4" w:space="0" w:color="auto"/>
              <w:right w:val="single" w:sz="4" w:space="0" w:color="auto"/>
            </w:tcBorders>
            <w:vAlign w:val="center"/>
          </w:tcPr>
          <w:p w14:paraId="04E0DEC7" w14:textId="77777777" w:rsidR="00A0386C" w:rsidRDefault="00AB0B32">
            <w:pPr>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现场检查时压力管道运行的压力、温度在额定参数范围内</w:t>
            </w:r>
          </w:p>
        </w:tc>
        <w:tc>
          <w:tcPr>
            <w:tcW w:w="453" w:type="dxa"/>
            <w:tcBorders>
              <w:top w:val="single" w:sz="4" w:space="0" w:color="auto"/>
              <w:left w:val="nil"/>
              <w:bottom w:val="single" w:sz="4" w:space="0" w:color="auto"/>
              <w:right w:val="single" w:sz="4" w:space="0" w:color="auto"/>
            </w:tcBorders>
            <w:vAlign w:val="center"/>
          </w:tcPr>
          <w:p w14:paraId="41CF39D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5EB5DED"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17F1EFE"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4D4E492" w14:textId="77777777" w:rsidR="00A0386C" w:rsidRDefault="00A0386C">
            <w:pPr>
              <w:widowControl/>
              <w:spacing w:line="320" w:lineRule="exact"/>
              <w:jc w:val="left"/>
              <w:rPr>
                <w:rFonts w:ascii="Times New Roman" w:eastAsia="仿宋_GB2312" w:hAnsi="Times New Roman"/>
                <w:kern w:val="0"/>
                <w:sz w:val="24"/>
                <w:szCs w:val="24"/>
              </w:rPr>
            </w:pPr>
          </w:p>
        </w:tc>
      </w:tr>
    </w:tbl>
    <w:p w14:paraId="5E4B48CB" w14:textId="77777777" w:rsidR="00A0386C" w:rsidRDefault="00A0386C">
      <w:pPr>
        <w:spacing w:line="240" w:lineRule="exact"/>
        <w:rPr>
          <w:rFonts w:ascii="Times New Roman" w:eastAsia="仿宋_GB2312" w:hAnsi="Times New Roman"/>
          <w:kern w:val="0"/>
          <w:sz w:val="24"/>
          <w:szCs w:val="24"/>
        </w:rPr>
      </w:pPr>
    </w:p>
    <w:p w14:paraId="09347B87" w14:textId="77777777" w:rsidR="00A0386C" w:rsidRDefault="00AB0B32">
      <w:pPr>
        <w:spacing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检查结果在“符合”“不符合”和“无此项”相应项目栏中划“</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kern w:val="0"/>
          <w:szCs w:val="21"/>
        </w:rPr>
        <w:t>”；</w:t>
      </w:r>
    </w:p>
    <w:p w14:paraId="3D738D1C" w14:textId="77777777" w:rsidR="00A0386C" w:rsidRDefault="00AB0B32">
      <w:pPr>
        <w:pStyle w:val="a6"/>
        <w:spacing w:before="0" w:beforeAutospacing="0" w:after="0" w:afterAutospacing="0" w:line="400" w:lineRule="exact"/>
        <w:ind w:left="426"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检查需要说明的在“备注”栏填写。</w:t>
      </w:r>
    </w:p>
    <w:p w14:paraId="14F94550" w14:textId="77777777" w:rsidR="00A0386C" w:rsidRDefault="00A0386C">
      <w:pPr>
        <w:spacing w:line="400" w:lineRule="exact"/>
        <w:ind w:firstLineChars="200" w:firstLine="427"/>
        <w:rPr>
          <w:rFonts w:asciiTheme="minorEastAsia" w:eastAsiaTheme="minorEastAsia" w:hAnsiTheme="minorEastAsia" w:cstheme="minorEastAsia"/>
          <w:kern w:val="0"/>
          <w:szCs w:val="21"/>
        </w:rPr>
      </w:pPr>
    </w:p>
    <w:p w14:paraId="39E4D53F" w14:textId="77777777" w:rsidR="00A0386C" w:rsidRDefault="00AB0B32">
      <w:pPr>
        <w:spacing w:line="594" w:lineRule="exact"/>
        <w:jc w:val="left"/>
        <w:rPr>
          <w:rFonts w:ascii="Times New Roman" w:hAnsi="Times New Roman"/>
        </w:rPr>
      </w:pPr>
      <w:r>
        <w:rPr>
          <w:rFonts w:ascii="Times New Roman" w:hAnsi="Times New Roman"/>
        </w:rPr>
        <w:br w:type="page"/>
      </w:r>
    </w:p>
    <w:p w14:paraId="1AD59ACB" w14:textId="77777777" w:rsidR="00A0386C" w:rsidRDefault="00AB0B32">
      <w:pPr>
        <w:widowControl/>
        <w:spacing w:line="594" w:lineRule="exact"/>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sidRPr="00434E7C">
        <w:rPr>
          <w:rFonts w:ascii="Times New Roman" w:eastAsia="黑体" w:hAnsi="Times New Roman"/>
          <w:bCs/>
          <w:kern w:val="0"/>
          <w:sz w:val="32"/>
          <w:szCs w:val="32"/>
        </w:rPr>
        <w:t>2</w:t>
      </w:r>
      <w:r>
        <w:rPr>
          <w:rFonts w:ascii="黑体" w:eastAsia="黑体" w:hAnsi="黑体" w:cs="黑体" w:hint="eastAsia"/>
          <w:bCs/>
          <w:kern w:val="0"/>
          <w:sz w:val="32"/>
          <w:szCs w:val="32"/>
        </w:rPr>
        <w:t>—</w:t>
      </w:r>
      <w:r w:rsidRPr="00434E7C">
        <w:rPr>
          <w:rFonts w:ascii="Times New Roman" w:eastAsia="黑体" w:hAnsi="Times New Roman"/>
          <w:bCs/>
          <w:kern w:val="0"/>
          <w:sz w:val="32"/>
          <w:szCs w:val="32"/>
        </w:rPr>
        <w:t>5</w:t>
      </w:r>
    </w:p>
    <w:p w14:paraId="0FA02D79"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特种设备使用单位</w:t>
      </w:r>
      <w:r>
        <w:rPr>
          <w:rFonts w:ascii="Times New Roman" w:eastAsia="方正小标宋简体" w:hAnsi="Times New Roman" w:hint="eastAsia"/>
          <w:bCs/>
          <w:kern w:val="0"/>
          <w:sz w:val="32"/>
          <w:szCs w:val="32"/>
        </w:rPr>
        <w:t>常规监督</w:t>
      </w:r>
      <w:r>
        <w:rPr>
          <w:rFonts w:ascii="Times New Roman" w:eastAsia="方正小标宋简体" w:hAnsi="Times New Roman"/>
          <w:bCs/>
          <w:kern w:val="0"/>
          <w:sz w:val="32"/>
          <w:szCs w:val="32"/>
        </w:rPr>
        <w:t>检查</w:t>
      </w:r>
      <w:r>
        <w:rPr>
          <w:rFonts w:ascii="Times New Roman" w:eastAsia="方正小标宋简体" w:hAnsi="Times New Roman" w:hint="eastAsia"/>
          <w:bCs/>
          <w:kern w:val="0"/>
          <w:sz w:val="32"/>
          <w:szCs w:val="32"/>
        </w:rPr>
        <w:t>项目</w:t>
      </w:r>
      <w:r>
        <w:rPr>
          <w:rFonts w:ascii="Times New Roman" w:eastAsia="方正小标宋简体" w:hAnsi="Times New Roman"/>
          <w:bCs/>
          <w:kern w:val="0"/>
          <w:sz w:val="32"/>
          <w:szCs w:val="32"/>
        </w:rPr>
        <w:t>表</w:t>
      </w:r>
    </w:p>
    <w:p w14:paraId="0EFD38A0"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w:t>
      </w:r>
      <w:r>
        <w:rPr>
          <w:rFonts w:ascii="Times New Roman" w:eastAsia="方正小标宋简体" w:hAnsi="Times New Roman" w:hint="eastAsia"/>
          <w:bCs/>
          <w:kern w:val="0"/>
          <w:sz w:val="32"/>
          <w:szCs w:val="32"/>
        </w:rPr>
        <w:t>电</w:t>
      </w:r>
      <w:r>
        <w:rPr>
          <w:rFonts w:ascii="Times New Roman" w:eastAsia="方正小标宋简体" w:hAnsi="Times New Roman" w:hint="eastAsia"/>
          <w:bCs/>
          <w:kern w:val="0"/>
          <w:sz w:val="32"/>
          <w:szCs w:val="32"/>
        </w:rPr>
        <w:t xml:space="preserve">  </w:t>
      </w:r>
      <w:r>
        <w:rPr>
          <w:rFonts w:ascii="Times New Roman" w:eastAsia="方正小标宋简体" w:hAnsi="Times New Roman" w:hint="eastAsia"/>
          <w:bCs/>
          <w:kern w:val="0"/>
          <w:sz w:val="32"/>
          <w:szCs w:val="32"/>
        </w:rPr>
        <w:t>梯</w:t>
      </w:r>
      <w:r>
        <w:rPr>
          <w:rFonts w:ascii="Times New Roman" w:eastAsia="方正小标宋简体" w:hAnsi="Times New Roman"/>
          <w:bCs/>
          <w:kern w:val="0"/>
          <w:sz w:val="32"/>
          <w:szCs w:val="32"/>
        </w:rPr>
        <w:t>）</w:t>
      </w:r>
    </w:p>
    <w:p w14:paraId="23721869" w14:textId="77777777" w:rsidR="00A0386C" w:rsidRDefault="00A0386C">
      <w:pPr>
        <w:pStyle w:val="BodyTextFirstIndent1"/>
        <w:spacing w:before="0" w:beforeAutospacing="0" w:afterAutospacing="0" w:line="400" w:lineRule="exact"/>
        <w:ind w:firstLine="213"/>
        <w:rPr>
          <w:rFonts w:hint="default"/>
        </w:rPr>
      </w:pPr>
    </w:p>
    <w:tbl>
      <w:tblPr>
        <w:tblW w:w="9146" w:type="dxa"/>
        <w:jc w:val="center"/>
        <w:tblLayout w:type="fixed"/>
        <w:tblLook w:val="04A0" w:firstRow="1" w:lastRow="0" w:firstColumn="1" w:lastColumn="0" w:noHBand="0" w:noVBand="1"/>
      </w:tblPr>
      <w:tblGrid>
        <w:gridCol w:w="500"/>
        <w:gridCol w:w="1284"/>
        <w:gridCol w:w="4549"/>
        <w:gridCol w:w="453"/>
        <w:gridCol w:w="453"/>
        <w:gridCol w:w="453"/>
        <w:gridCol w:w="1454"/>
      </w:tblGrid>
      <w:tr w:rsidR="00A0386C" w14:paraId="14DD1B0E" w14:textId="77777777">
        <w:trPr>
          <w:trHeight w:val="456"/>
          <w:jc w:val="center"/>
        </w:trPr>
        <w:tc>
          <w:tcPr>
            <w:tcW w:w="500" w:type="dxa"/>
            <w:vMerge w:val="restart"/>
            <w:tcBorders>
              <w:top w:val="single" w:sz="4" w:space="0" w:color="auto"/>
              <w:left w:val="single" w:sz="4" w:space="0" w:color="auto"/>
              <w:right w:val="single" w:sz="4" w:space="0" w:color="auto"/>
            </w:tcBorders>
            <w:vAlign w:val="center"/>
          </w:tcPr>
          <w:p w14:paraId="6B1F3627"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w:t>
            </w:r>
            <w:r>
              <w:rPr>
                <w:rFonts w:ascii="Times New Roman" w:eastAsia="黑体" w:hAnsi="Times New Roman"/>
                <w:bCs/>
                <w:kern w:val="0"/>
                <w:sz w:val="24"/>
                <w:szCs w:val="24"/>
              </w:rPr>
              <w:t>号</w:t>
            </w:r>
          </w:p>
        </w:tc>
        <w:tc>
          <w:tcPr>
            <w:tcW w:w="1284" w:type="dxa"/>
            <w:vMerge w:val="restart"/>
            <w:tcBorders>
              <w:top w:val="single" w:sz="4" w:space="0" w:color="auto"/>
              <w:left w:val="nil"/>
              <w:right w:val="single" w:sz="4" w:space="0" w:color="auto"/>
            </w:tcBorders>
            <w:vAlign w:val="center"/>
          </w:tcPr>
          <w:p w14:paraId="276D7759"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检查项目</w:t>
            </w:r>
          </w:p>
        </w:tc>
        <w:tc>
          <w:tcPr>
            <w:tcW w:w="4549" w:type="dxa"/>
            <w:vMerge w:val="restart"/>
            <w:tcBorders>
              <w:top w:val="single" w:sz="4" w:space="0" w:color="auto"/>
              <w:left w:val="nil"/>
              <w:right w:val="single" w:sz="4" w:space="0" w:color="auto"/>
            </w:tcBorders>
            <w:vAlign w:val="center"/>
          </w:tcPr>
          <w:p w14:paraId="2D884A81"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检查内容</w:t>
            </w:r>
          </w:p>
        </w:tc>
        <w:tc>
          <w:tcPr>
            <w:tcW w:w="1359" w:type="dxa"/>
            <w:gridSpan w:val="3"/>
            <w:tcBorders>
              <w:top w:val="single" w:sz="4" w:space="0" w:color="auto"/>
              <w:left w:val="nil"/>
              <w:bottom w:val="single" w:sz="4" w:space="0" w:color="auto"/>
              <w:right w:val="single" w:sz="4" w:space="0" w:color="auto"/>
            </w:tcBorders>
            <w:vAlign w:val="center"/>
          </w:tcPr>
          <w:p w14:paraId="609F010A" w14:textId="77777777" w:rsidR="00A0386C" w:rsidRDefault="00AB0B32">
            <w:pPr>
              <w:widowControl/>
              <w:spacing w:line="320" w:lineRule="exact"/>
              <w:rPr>
                <w:sz w:val="24"/>
                <w:szCs w:val="24"/>
              </w:rPr>
            </w:pPr>
            <w:r>
              <w:rPr>
                <w:rFonts w:ascii="Times New Roman" w:eastAsia="黑体" w:hAnsi="Times New Roman" w:hint="eastAsia"/>
                <w:bCs/>
                <w:kern w:val="0"/>
                <w:sz w:val="24"/>
                <w:szCs w:val="24"/>
              </w:rPr>
              <w:t>检查结果</w:t>
            </w:r>
          </w:p>
        </w:tc>
        <w:tc>
          <w:tcPr>
            <w:tcW w:w="1454" w:type="dxa"/>
            <w:vMerge w:val="restart"/>
            <w:tcBorders>
              <w:top w:val="single" w:sz="4" w:space="0" w:color="auto"/>
              <w:left w:val="nil"/>
              <w:right w:val="single" w:sz="4" w:space="0" w:color="auto"/>
            </w:tcBorders>
            <w:vAlign w:val="center"/>
          </w:tcPr>
          <w:p w14:paraId="4EF7D617"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hint="eastAsia"/>
                <w:bCs/>
                <w:kern w:val="0"/>
                <w:sz w:val="24"/>
                <w:szCs w:val="24"/>
              </w:rPr>
              <w:t>备</w:t>
            </w:r>
            <w:r>
              <w:rPr>
                <w:rFonts w:ascii="Times New Roman" w:eastAsia="黑体" w:hAnsi="Times New Roman" w:hint="eastAsia"/>
                <w:bCs/>
                <w:kern w:val="0"/>
                <w:sz w:val="24"/>
                <w:szCs w:val="24"/>
              </w:rPr>
              <w:t xml:space="preserve"> </w:t>
            </w:r>
            <w:r>
              <w:rPr>
                <w:rFonts w:ascii="Times New Roman" w:eastAsia="黑体" w:hAnsi="Times New Roman" w:hint="eastAsia"/>
                <w:bCs/>
                <w:kern w:val="0"/>
                <w:sz w:val="24"/>
                <w:szCs w:val="24"/>
              </w:rPr>
              <w:t>注</w:t>
            </w:r>
          </w:p>
        </w:tc>
      </w:tr>
      <w:tr w:rsidR="00A0386C" w14:paraId="06D10DD7" w14:textId="77777777">
        <w:trPr>
          <w:trHeight w:val="803"/>
          <w:jc w:val="center"/>
        </w:trPr>
        <w:tc>
          <w:tcPr>
            <w:tcW w:w="500" w:type="dxa"/>
            <w:vMerge/>
            <w:tcBorders>
              <w:left w:val="single" w:sz="4" w:space="0" w:color="auto"/>
              <w:bottom w:val="single" w:sz="4" w:space="0" w:color="auto"/>
              <w:right w:val="single" w:sz="4" w:space="0" w:color="auto"/>
            </w:tcBorders>
            <w:vAlign w:val="center"/>
          </w:tcPr>
          <w:p w14:paraId="0163B4BE" w14:textId="77777777" w:rsidR="00A0386C" w:rsidRDefault="00A0386C">
            <w:pPr>
              <w:widowControl/>
              <w:spacing w:line="400" w:lineRule="exact"/>
              <w:jc w:val="center"/>
              <w:rPr>
                <w:rFonts w:ascii="Times New Roman" w:eastAsia="黑体" w:hAnsi="Times New Roman"/>
                <w:bCs/>
                <w:kern w:val="0"/>
                <w:sz w:val="28"/>
                <w:szCs w:val="28"/>
              </w:rPr>
            </w:pPr>
          </w:p>
        </w:tc>
        <w:tc>
          <w:tcPr>
            <w:tcW w:w="1284" w:type="dxa"/>
            <w:vMerge/>
            <w:tcBorders>
              <w:left w:val="nil"/>
              <w:bottom w:val="single" w:sz="4" w:space="0" w:color="auto"/>
              <w:right w:val="single" w:sz="4" w:space="0" w:color="auto"/>
            </w:tcBorders>
            <w:vAlign w:val="center"/>
          </w:tcPr>
          <w:p w14:paraId="69198987" w14:textId="77777777" w:rsidR="00A0386C" w:rsidRDefault="00A0386C">
            <w:pPr>
              <w:widowControl/>
              <w:spacing w:line="400" w:lineRule="exact"/>
              <w:jc w:val="center"/>
              <w:rPr>
                <w:rFonts w:ascii="Times New Roman" w:eastAsia="黑体" w:hAnsi="Times New Roman"/>
                <w:bCs/>
                <w:kern w:val="0"/>
                <w:sz w:val="28"/>
                <w:szCs w:val="28"/>
              </w:rPr>
            </w:pPr>
          </w:p>
        </w:tc>
        <w:tc>
          <w:tcPr>
            <w:tcW w:w="4549" w:type="dxa"/>
            <w:vMerge/>
            <w:tcBorders>
              <w:left w:val="nil"/>
              <w:bottom w:val="single" w:sz="4" w:space="0" w:color="auto"/>
              <w:right w:val="single" w:sz="4" w:space="0" w:color="auto"/>
            </w:tcBorders>
            <w:vAlign w:val="center"/>
          </w:tcPr>
          <w:p w14:paraId="13BDFC34" w14:textId="77777777" w:rsidR="00A0386C" w:rsidRDefault="00A0386C">
            <w:pPr>
              <w:widowControl/>
              <w:spacing w:line="400" w:lineRule="exact"/>
              <w:jc w:val="center"/>
              <w:rPr>
                <w:rFonts w:ascii="Times New Roman" w:eastAsia="黑体" w:hAnsi="Times New Roman"/>
                <w:bCs/>
                <w:kern w:val="0"/>
                <w:sz w:val="28"/>
                <w:szCs w:val="28"/>
              </w:rPr>
            </w:pPr>
          </w:p>
        </w:tc>
        <w:tc>
          <w:tcPr>
            <w:tcW w:w="453" w:type="dxa"/>
            <w:tcBorders>
              <w:top w:val="single" w:sz="4" w:space="0" w:color="auto"/>
              <w:left w:val="nil"/>
              <w:bottom w:val="single" w:sz="4" w:space="0" w:color="auto"/>
              <w:right w:val="single" w:sz="4" w:space="0" w:color="auto"/>
            </w:tcBorders>
            <w:vAlign w:val="center"/>
          </w:tcPr>
          <w:p w14:paraId="7A811501" w14:textId="77777777" w:rsidR="00A0386C" w:rsidRDefault="00AB0B32">
            <w:pPr>
              <w:pStyle w:val="BodyTextFirstIndent1"/>
              <w:spacing w:line="240" w:lineRule="exact"/>
              <w:ind w:firstLineChars="0" w:firstLine="0"/>
              <w:jc w:val="center"/>
              <w:rPr>
                <w:rFonts w:hint="default"/>
              </w:rPr>
            </w:pPr>
            <w:r>
              <w:t>符合</w:t>
            </w:r>
          </w:p>
        </w:tc>
        <w:tc>
          <w:tcPr>
            <w:tcW w:w="453" w:type="dxa"/>
            <w:tcBorders>
              <w:top w:val="single" w:sz="4" w:space="0" w:color="auto"/>
              <w:left w:val="single" w:sz="4" w:space="0" w:color="auto"/>
              <w:bottom w:val="single" w:sz="4" w:space="0" w:color="auto"/>
              <w:right w:val="single" w:sz="4" w:space="0" w:color="auto"/>
            </w:tcBorders>
            <w:vAlign w:val="center"/>
          </w:tcPr>
          <w:p w14:paraId="450FB775" w14:textId="77777777" w:rsidR="00A0386C" w:rsidRDefault="00AB0B32">
            <w:pPr>
              <w:pStyle w:val="BodyTextFirstIndent1"/>
              <w:spacing w:line="240" w:lineRule="exact"/>
              <w:ind w:firstLineChars="0" w:firstLine="0"/>
              <w:jc w:val="center"/>
              <w:rPr>
                <w:rFonts w:hint="default"/>
              </w:rPr>
            </w:pPr>
            <w:r>
              <w:t>不符合</w:t>
            </w:r>
          </w:p>
        </w:tc>
        <w:tc>
          <w:tcPr>
            <w:tcW w:w="453" w:type="dxa"/>
            <w:tcBorders>
              <w:top w:val="single" w:sz="4" w:space="0" w:color="auto"/>
              <w:left w:val="single" w:sz="4" w:space="0" w:color="auto"/>
              <w:bottom w:val="single" w:sz="4" w:space="0" w:color="auto"/>
              <w:right w:val="single" w:sz="4" w:space="0" w:color="auto"/>
            </w:tcBorders>
            <w:vAlign w:val="center"/>
          </w:tcPr>
          <w:p w14:paraId="06FDD328" w14:textId="77777777" w:rsidR="00A0386C" w:rsidRDefault="00AB0B32">
            <w:pPr>
              <w:pStyle w:val="BodyTextFirstIndent1"/>
              <w:spacing w:line="240" w:lineRule="exact"/>
              <w:ind w:firstLineChars="0" w:firstLine="0"/>
              <w:jc w:val="center"/>
              <w:rPr>
                <w:rFonts w:hint="default"/>
              </w:rPr>
            </w:pPr>
            <w:r>
              <w:t>无此项</w:t>
            </w:r>
          </w:p>
        </w:tc>
        <w:tc>
          <w:tcPr>
            <w:tcW w:w="1454" w:type="dxa"/>
            <w:vMerge/>
            <w:tcBorders>
              <w:left w:val="nil"/>
              <w:bottom w:val="single" w:sz="4" w:space="0" w:color="auto"/>
              <w:right w:val="single" w:sz="4" w:space="0" w:color="auto"/>
            </w:tcBorders>
            <w:vAlign w:val="center"/>
          </w:tcPr>
          <w:p w14:paraId="529A5C3A" w14:textId="77777777" w:rsidR="00A0386C" w:rsidRDefault="00A0386C">
            <w:pPr>
              <w:widowControl/>
              <w:spacing w:line="400" w:lineRule="exact"/>
              <w:jc w:val="center"/>
              <w:rPr>
                <w:rFonts w:ascii="Times New Roman" w:eastAsia="黑体" w:hAnsi="Times New Roman"/>
                <w:bCs/>
                <w:kern w:val="0"/>
                <w:sz w:val="28"/>
                <w:szCs w:val="28"/>
              </w:rPr>
            </w:pPr>
          </w:p>
        </w:tc>
      </w:tr>
      <w:tr w:rsidR="00A0386C" w14:paraId="34D65319" w14:textId="77777777">
        <w:trPr>
          <w:trHeight w:val="656"/>
          <w:jc w:val="center"/>
        </w:trPr>
        <w:tc>
          <w:tcPr>
            <w:tcW w:w="500" w:type="dxa"/>
            <w:tcBorders>
              <w:top w:val="single" w:sz="4" w:space="0" w:color="auto"/>
              <w:left w:val="single" w:sz="4" w:space="0" w:color="auto"/>
              <w:bottom w:val="single" w:sz="4" w:space="0" w:color="auto"/>
              <w:right w:val="single" w:sz="4" w:space="0" w:color="auto"/>
            </w:tcBorders>
            <w:vAlign w:val="center"/>
          </w:tcPr>
          <w:p w14:paraId="1D0CB2BF"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284" w:type="dxa"/>
            <w:vMerge w:val="restart"/>
            <w:tcBorders>
              <w:top w:val="single" w:sz="4" w:space="0" w:color="auto"/>
              <w:left w:val="nil"/>
              <w:right w:val="single" w:sz="4" w:space="0" w:color="auto"/>
            </w:tcBorders>
            <w:vAlign w:val="center"/>
          </w:tcPr>
          <w:p w14:paraId="0B32015D"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使用</w:t>
            </w:r>
            <w:r>
              <w:rPr>
                <w:rFonts w:ascii="Times New Roman" w:eastAsia="仿宋_GB2312" w:hAnsi="Times New Roman"/>
                <w:kern w:val="0"/>
                <w:sz w:val="24"/>
                <w:szCs w:val="24"/>
              </w:rPr>
              <w:t>标志</w:t>
            </w:r>
            <w:r>
              <w:rPr>
                <w:rFonts w:ascii="Times New Roman" w:eastAsia="仿宋_GB2312" w:hAnsi="Times New Roman"/>
                <w:kern w:val="0"/>
                <w:sz w:val="24"/>
                <w:szCs w:val="24"/>
              </w:rPr>
              <w:t>及</w:t>
            </w:r>
            <w:r>
              <w:rPr>
                <w:rFonts w:ascii="Times New Roman" w:eastAsia="仿宋_GB2312" w:hAnsi="Times New Roman" w:hint="eastAsia"/>
                <w:kern w:val="0"/>
                <w:sz w:val="24"/>
                <w:szCs w:val="24"/>
              </w:rPr>
              <w:t>安全警示</w:t>
            </w:r>
          </w:p>
        </w:tc>
        <w:tc>
          <w:tcPr>
            <w:tcW w:w="4549" w:type="dxa"/>
            <w:tcBorders>
              <w:top w:val="single" w:sz="4" w:space="0" w:color="auto"/>
              <w:left w:val="nil"/>
              <w:bottom w:val="single" w:sz="4" w:space="0" w:color="auto"/>
              <w:right w:val="single" w:sz="4" w:space="0" w:color="auto"/>
            </w:tcBorders>
            <w:vAlign w:val="center"/>
          </w:tcPr>
          <w:p w14:paraId="186AF433"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hint="eastAsia"/>
                <w:kern w:val="0"/>
                <w:sz w:val="24"/>
                <w:szCs w:val="24"/>
              </w:rPr>
              <w:t>按要求办理使用登记并将使用标志置于设备的显著位置</w:t>
            </w:r>
          </w:p>
        </w:tc>
        <w:tc>
          <w:tcPr>
            <w:tcW w:w="453" w:type="dxa"/>
            <w:tcBorders>
              <w:top w:val="single" w:sz="4" w:space="0" w:color="auto"/>
              <w:left w:val="nil"/>
              <w:bottom w:val="single" w:sz="4" w:space="0" w:color="auto"/>
              <w:right w:val="single" w:sz="4" w:space="0" w:color="auto"/>
            </w:tcBorders>
            <w:vAlign w:val="center"/>
          </w:tcPr>
          <w:p w14:paraId="5A2710D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7BDA01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0B32444"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38307FD"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45CABA7" w14:textId="77777777">
        <w:trPr>
          <w:trHeight w:val="665"/>
          <w:jc w:val="center"/>
        </w:trPr>
        <w:tc>
          <w:tcPr>
            <w:tcW w:w="500" w:type="dxa"/>
            <w:tcBorders>
              <w:top w:val="single" w:sz="4" w:space="0" w:color="auto"/>
              <w:left w:val="single" w:sz="4" w:space="0" w:color="auto"/>
              <w:bottom w:val="single" w:sz="4" w:space="0" w:color="auto"/>
              <w:right w:val="single" w:sz="4" w:space="0" w:color="auto"/>
            </w:tcBorders>
            <w:vAlign w:val="center"/>
          </w:tcPr>
          <w:p w14:paraId="1D3EA5EC"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1284" w:type="dxa"/>
            <w:vMerge/>
            <w:tcBorders>
              <w:left w:val="nil"/>
              <w:bottom w:val="single" w:sz="4" w:space="0" w:color="auto"/>
              <w:right w:val="single" w:sz="4" w:space="0" w:color="auto"/>
            </w:tcBorders>
            <w:vAlign w:val="center"/>
          </w:tcPr>
          <w:p w14:paraId="07701F49"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right w:val="single" w:sz="4" w:space="0" w:color="auto"/>
            </w:tcBorders>
            <w:vAlign w:val="center"/>
          </w:tcPr>
          <w:p w14:paraId="736CF11C"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安全注意事项和警示标志置于易于为乘客注意的显著位置</w:t>
            </w:r>
          </w:p>
        </w:tc>
        <w:tc>
          <w:tcPr>
            <w:tcW w:w="453" w:type="dxa"/>
            <w:tcBorders>
              <w:top w:val="single" w:sz="4" w:space="0" w:color="auto"/>
              <w:left w:val="nil"/>
              <w:bottom w:val="single" w:sz="4" w:space="0" w:color="auto"/>
              <w:right w:val="single" w:sz="4" w:space="0" w:color="auto"/>
            </w:tcBorders>
            <w:vAlign w:val="center"/>
          </w:tcPr>
          <w:p w14:paraId="356AA4DA"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743056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13321D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1A57A96"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F9073EE" w14:textId="77777777">
        <w:trPr>
          <w:trHeight w:val="454"/>
          <w:jc w:val="center"/>
        </w:trPr>
        <w:tc>
          <w:tcPr>
            <w:tcW w:w="500" w:type="dxa"/>
            <w:tcBorders>
              <w:top w:val="single" w:sz="4" w:space="0" w:color="auto"/>
              <w:left w:val="single" w:sz="4" w:space="0" w:color="auto"/>
              <w:bottom w:val="single" w:sz="4" w:space="0" w:color="auto"/>
              <w:right w:val="single" w:sz="4" w:space="0" w:color="auto"/>
            </w:tcBorders>
            <w:vAlign w:val="center"/>
          </w:tcPr>
          <w:p w14:paraId="1231F35F"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1284" w:type="dxa"/>
            <w:tcBorders>
              <w:left w:val="nil"/>
              <w:bottom w:val="single" w:sz="4" w:space="0" w:color="auto"/>
              <w:right w:val="single" w:sz="4" w:space="0" w:color="auto"/>
            </w:tcBorders>
            <w:vAlign w:val="center"/>
          </w:tcPr>
          <w:p w14:paraId="215244DA"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检验情况</w:t>
            </w:r>
          </w:p>
        </w:tc>
        <w:tc>
          <w:tcPr>
            <w:tcW w:w="4549" w:type="dxa"/>
            <w:tcBorders>
              <w:top w:val="single" w:sz="4" w:space="0" w:color="auto"/>
              <w:left w:val="nil"/>
              <w:right w:val="single" w:sz="4" w:space="0" w:color="auto"/>
            </w:tcBorders>
            <w:vAlign w:val="center"/>
          </w:tcPr>
          <w:p w14:paraId="6C2821A8"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kern w:val="0"/>
                <w:sz w:val="24"/>
                <w:szCs w:val="24"/>
              </w:rPr>
              <w:t>在检验有效期内</w:t>
            </w:r>
          </w:p>
        </w:tc>
        <w:tc>
          <w:tcPr>
            <w:tcW w:w="453" w:type="dxa"/>
            <w:tcBorders>
              <w:top w:val="single" w:sz="4" w:space="0" w:color="auto"/>
              <w:left w:val="nil"/>
              <w:bottom w:val="single" w:sz="4" w:space="0" w:color="auto"/>
              <w:right w:val="single" w:sz="4" w:space="0" w:color="auto"/>
            </w:tcBorders>
            <w:vAlign w:val="center"/>
          </w:tcPr>
          <w:p w14:paraId="5AA0084A"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86AEC3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8F46141"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243D6B3"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D66519E" w14:textId="77777777">
        <w:trPr>
          <w:trHeight w:val="690"/>
          <w:jc w:val="center"/>
        </w:trPr>
        <w:tc>
          <w:tcPr>
            <w:tcW w:w="500" w:type="dxa"/>
            <w:tcBorders>
              <w:top w:val="single" w:sz="4" w:space="0" w:color="auto"/>
              <w:left w:val="single" w:sz="4" w:space="0" w:color="auto"/>
              <w:bottom w:val="single" w:sz="4" w:space="0" w:color="auto"/>
              <w:right w:val="single" w:sz="4" w:space="0" w:color="auto"/>
            </w:tcBorders>
            <w:vAlign w:val="center"/>
          </w:tcPr>
          <w:p w14:paraId="43BC68AC"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1284" w:type="dxa"/>
            <w:vMerge w:val="restart"/>
            <w:tcBorders>
              <w:top w:val="single" w:sz="4" w:space="0" w:color="auto"/>
              <w:left w:val="nil"/>
              <w:right w:val="single" w:sz="4" w:space="0" w:color="auto"/>
            </w:tcBorders>
            <w:vAlign w:val="center"/>
          </w:tcPr>
          <w:p w14:paraId="2E0867F3"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安全</w:t>
            </w:r>
            <w:r>
              <w:rPr>
                <w:rFonts w:ascii="Times New Roman" w:eastAsia="仿宋_GB2312" w:hAnsi="Times New Roman" w:hint="eastAsia"/>
                <w:kern w:val="0"/>
                <w:sz w:val="24"/>
                <w:szCs w:val="24"/>
              </w:rPr>
              <w:t>保护</w:t>
            </w:r>
            <w:r>
              <w:rPr>
                <w:rFonts w:ascii="Times New Roman" w:eastAsia="仿宋_GB2312" w:hAnsi="Times New Roman"/>
                <w:kern w:val="0"/>
                <w:sz w:val="24"/>
                <w:szCs w:val="24"/>
              </w:rPr>
              <w:t>装置</w:t>
            </w:r>
          </w:p>
        </w:tc>
        <w:tc>
          <w:tcPr>
            <w:tcW w:w="4549" w:type="dxa"/>
            <w:tcBorders>
              <w:top w:val="single" w:sz="4" w:space="0" w:color="auto"/>
              <w:left w:val="nil"/>
              <w:bottom w:val="single" w:sz="4" w:space="0" w:color="auto"/>
              <w:right w:val="single" w:sz="4" w:space="0" w:color="auto"/>
            </w:tcBorders>
            <w:vAlign w:val="center"/>
          </w:tcPr>
          <w:p w14:paraId="1388AA79"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电梯</w:t>
            </w:r>
            <w:r>
              <w:rPr>
                <w:rFonts w:ascii="Times New Roman" w:eastAsia="仿宋_GB2312" w:hAnsi="Times New Roman" w:hint="eastAsia"/>
                <w:kern w:val="0"/>
                <w:sz w:val="24"/>
                <w:szCs w:val="24"/>
              </w:rPr>
              <w:t>轿厢</w:t>
            </w:r>
            <w:r>
              <w:rPr>
                <w:rFonts w:ascii="Times New Roman" w:eastAsia="仿宋_GB2312" w:hAnsi="Times New Roman"/>
                <w:kern w:val="0"/>
                <w:sz w:val="24"/>
                <w:szCs w:val="24"/>
              </w:rPr>
              <w:t>内设置的</w:t>
            </w:r>
            <w:r>
              <w:rPr>
                <w:rFonts w:ascii="Times New Roman" w:eastAsia="仿宋_GB2312" w:hAnsi="Times New Roman" w:hint="eastAsia"/>
                <w:kern w:val="0"/>
                <w:sz w:val="24"/>
                <w:szCs w:val="24"/>
              </w:rPr>
              <w:t>紧急</w:t>
            </w:r>
            <w:r>
              <w:rPr>
                <w:rFonts w:ascii="Times New Roman" w:eastAsia="仿宋_GB2312" w:hAnsi="Times New Roman"/>
                <w:kern w:val="0"/>
                <w:sz w:val="24"/>
                <w:szCs w:val="24"/>
              </w:rPr>
              <w:t>报警装置</w:t>
            </w:r>
            <w:r>
              <w:rPr>
                <w:rFonts w:ascii="Times New Roman" w:eastAsia="仿宋_GB2312" w:hAnsi="Times New Roman" w:hint="eastAsia"/>
                <w:kern w:val="0"/>
                <w:sz w:val="24"/>
                <w:szCs w:val="24"/>
              </w:rPr>
              <w:t>有效</w:t>
            </w:r>
            <w:r>
              <w:rPr>
                <w:rFonts w:ascii="Times New Roman" w:eastAsia="仿宋_GB2312" w:hAnsi="Times New Roman"/>
                <w:kern w:val="0"/>
                <w:sz w:val="24"/>
                <w:szCs w:val="24"/>
              </w:rPr>
              <w:t>，联系畅通</w:t>
            </w:r>
          </w:p>
        </w:tc>
        <w:tc>
          <w:tcPr>
            <w:tcW w:w="453" w:type="dxa"/>
            <w:tcBorders>
              <w:top w:val="single" w:sz="4" w:space="0" w:color="auto"/>
              <w:left w:val="nil"/>
              <w:bottom w:val="single" w:sz="4" w:space="0" w:color="auto"/>
              <w:right w:val="single" w:sz="4" w:space="0" w:color="auto"/>
            </w:tcBorders>
            <w:vAlign w:val="center"/>
          </w:tcPr>
          <w:p w14:paraId="7D00AB9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DC38C3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1E6AAB0"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92F0F2F"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0C067C5"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3956088B"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1284" w:type="dxa"/>
            <w:vMerge/>
            <w:tcBorders>
              <w:left w:val="nil"/>
              <w:right w:val="single" w:sz="4" w:space="0" w:color="auto"/>
            </w:tcBorders>
            <w:vAlign w:val="center"/>
          </w:tcPr>
          <w:p w14:paraId="349296C9"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76AF7223"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轿厢门防夹</w:t>
            </w:r>
            <w:r>
              <w:rPr>
                <w:rFonts w:ascii="Times New Roman" w:eastAsia="仿宋_GB2312" w:hAnsi="Times New Roman"/>
                <w:kern w:val="0"/>
                <w:sz w:val="24"/>
                <w:szCs w:val="24"/>
              </w:rPr>
              <w:t>保护装置有效</w:t>
            </w:r>
          </w:p>
        </w:tc>
        <w:tc>
          <w:tcPr>
            <w:tcW w:w="453" w:type="dxa"/>
            <w:tcBorders>
              <w:top w:val="single" w:sz="4" w:space="0" w:color="auto"/>
              <w:left w:val="nil"/>
              <w:bottom w:val="single" w:sz="4" w:space="0" w:color="auto"/>
              <w:right w:val="single" w:sz="4" w:space="0" w:color="auto"/>
            </w:tcBorders>
            <w:vAlign w:val="center"/>
          </w:tcPr>
          <w:p w14:paraId="43BA8FB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7293C9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40590FF"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549845F3"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5AFE01C"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2059F15F"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1284" w:type="dxa"/>
            <w:vMerge/>
            <w:tcBorders>
              <w:left w:val="nil"/>
              <w:right w:val="single" w:sz="4" w:space="0" w:color="auto"/>
            </w:tcBorders>
            <w:vAlign w:val="center"/>
          </w:tcPr>
          <w:p w14:paraId="358D8648"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1165378C"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自动扶梯和自动人行道急停开关有效</w:t>
            </w:r>
            <w:r>
              <w:rPr>
                <w:rFonts w:ascii="Times New Roman" w:eastAsia="仿宋_GB2312" w:hAnsi="Times New Roman" w:hint="eastAsia"/>
                <w:kern w:val="0"/>
                <w:sz w:val="24"/>
                <w:szCs w:val="24"/>
              </w:rPr>
              <w:t>，</w:t>
            </w:r>
            <w:r>
              <w:rPr>
                <w:rFonts w:ascii="Times New Roman" w:eastAsia="仿宋_GB2312" w:hAnsi="Times New Roman"/>
                <w:kern w:val="0"/>
                <w:sz w:val="24"/>
                <w:szCs w:val="24"/>
              </w:rPr>
              <w:t>且</w:t>
            </w:r>
            <w:r>
              <w:rPr>
                <w:rFonts w:ascii="Times New Roman" w:eastAsia="仿宋_GB2312" w:hAnsi="Times New Roman"/>
                <w:kern w:val="0"/>
                <w:sz w:val="24"/>
                <w:szCs w:val="24"/>
              </w:rPr>
              <w:t>有清晰的永久性标识</w:t>
            </w:r>
          </w:p>
        </w:tc>
        <w:tc>
          <w:tcPr>
            <w:tcW w:w="453" w:type="dxa"/>
            <w:tcBorders>
              <w:top w:val="single" w:sz="4" w:space="0" w:color="auto"/>
              <w:left w:val="nil"/>
              <w:bottom w:val="single" w:sz="4" w:space="0" w:color="auto"/>
              <w:right w:val="single" w:sz="4" w:space="0" w:color="auto"/>
            </w:tcBorders>
            <w:vAlign w:val="center"/>
          </w:tcPr>
          <w:p w14:paraId="7310C2F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5142DA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2297601"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BA0DFA1"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025E11A" w14:textId="77777777">
        <w:trPr>
          <w:trHeight w:val="442"/>
          <w:jc w:val="center"/>
        </w:trPr>
        <w:tc>
          <w:tcPr>
            <w:tcW w:w="500" w:type="dxa"/>
            <w:tcBorders>
              <w:top w:val="single" w:sz="4" w:space="0" w:color="auto"/>
              <w:left w:val="single" w:sz="4" w:space="0" w:color="auto"/>
              <w:bottom w:val="single" w:sz="4" w:space="0" w:color="auto"/>
              <w:right w:val="single" w:sz="4" w:space="0" w:color="auto"/>
            </w:tcBorders>
            <w:vAlign w:val="center"/>
          </w:tcPr>
          <w:p w14:paraId="473543A0"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1284" w:type="dxa"/>
            <w:vMerge/>
            <w:tcBorders>
              <w:left w:val="nil"/>
              <w:right w:val="single" w:sz="4" w:space="0" w:color="auto"/>
            </w:tcBorders>
            <w:vAlign w:val="center"/>
          </w:tcPr>
          <w:p w14:paraId="61702677"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26809F2A"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自动扶梯围裙板上的防夹装置完整</w:t>
            </w:r>
          </w:p>
        </w:tc>
        <w:tc>
          <w:tcPr>
            <w:tcW w:w="453" w:type="dxa"/>
            <w:tcBorders>
              <w:top w:val="single" w:sz="4" w:space="0" w:color="auto"/>
              <w:left w:val="nil"/>
              <w:bottom w:val="single" w:sz="4" w:space="0" w:color="auto"/>
              <w:right w:val="single" w:sz="4" w:space="0" w:color="auto"/>
            </w:tcBorders>
            <w:vAlign w:val="center"/>
          </w:tcPr>
          <w:p w14:paraId="2F66D25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6A13E4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2DE4936"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4AB7149"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2FA159D" w14:textId="77777777">
        <w:trPr>
          <w:trHeight w:val="692"/>
          <w:jc w:val="center"/>
        </w:trPr>
        <w:tc>
          <w:tcPr>
            <w:tcW w:w="500" w:type="dxa"/>
            <w:tcBorders>
              <w:top w:val="single" w:sz="4" w:space="0" w:color="auto"/>
              <w:left w:val="single" w:sz="4" w:space="0" w:color="auto"/>
              <w:bottom w:val="single" w:sz="4" w:space="0" w:color="auto"/>
              <w:right w:val="single" w:sz="4" w:space="0" w:color="auto"/>
            </w:tcBorders>
            <w:vAlign w:val="center"/>
          </w:tcPr>
          <w:p w14:paraId="68396547"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1284" w:type="dxa"/>
            <w:vMerge/>
            <w:tcBorders>
              <w:left w:val="nil"/>
              <w:right w:val="single" w:sz="4" w:space="0" w:color="auto"/>
            </w:tcBorders>
            <w:vAlign w:val="center"/>
          </w:tcPr>
          <w:p w14:paraId="7CEF55E4"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04BF0AC3"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自动扶梯和自动人行道出入口处梳齿板完好</w:t>
            </w:r>
          </w:p>
        </w:tc>
        <w:tc>
          <w:tcPr>
            <w:tcW w:w="453" w:type="dxa"/>
            <w:tcBorders>
              <w:top w:val="single" w:sz="4" w:space="0" w:color="auto"/>
              <w:left w:val="nil"/>
              <w:bottom w:val="single" w:sz="4" w:space="0" w:color="auto"/>
              <w:right w:val="single" w:sz="4" w:space="0" w:color="auto"/>
            </w:tcBorders>
            <w:vAlign w:val="center"/>
          </w:tcPr>
          <w:p w14:paraId="300C82E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B079EC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E623818"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90EAC70"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C7F2988" w14:textId="77777777">
        <w:trPr>
          <w:trHeight w:val="1347"/>
          <w:jc w:val="center"/>
        </w:trPr>
        <w:tc>
          <w:tcPr>
            <w:tcW w:w="500" w:type="dxa"/>
            <w:tcBorders>
              <w:top w:val="single" w:sz="4" w:space="0" w:color="auto"/>
              <w:left w:val="single" w:sz="4" w:space="0" w:color="auto"/>
              <w:bottom w:val="single" w:sz="4" w:space="0" w:color="auto"/>
              <w:right w:val="single" w:sz="4" w:space="0" w:color="auto"/>
            </w:tcBorders>
            <w:vAlign w:val="center"/>
          </w:tcPr>
          <w:p w14:paraId="4F1BE21B"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9</w:t>
            </w:r>
          </w:p>
        </w:tc>
        <w:tc>
          <w:tcPr>
            <w:tcW w:w="1284" w:type="dxa"/>
            <w:vMerge/>
            <w:tcBorders>
              <w:left w:val="nil"/>
              <w:bottom w:val="single" w:sz="4" w:space="0" w:color="auto"/>
              <w:right w:val="single" w:sz="4" w:space="0" w:color="auto"/>
            </w:tcBorders>
            <w:vAlign w:val="center"/>
          </w:tcPr>
          <w:p w14:paraId="7BBDF6E1" w14:textId="77777777" w:rsidR="00A0386C" w:rsidRDefault="00A0386C">
            <w:pPr>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41B51B1C"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在与楼板交叉处以及各交叉设置的自动扶梯或者自动人行道之间，按要求装设防护挡板（扶手带外缘与任何障碍物之间距离大于等于</w:t>
            </w:r>
            <w:r>
              <w:rPr>
                <w:rFonts w:ascii="Times New Roman" w:eastAsia="仿宋_GB2312" w:hAnsi="Times New Roman" w:hint="eastAsia"/>
                <w:kern w:val="0"/>
                <w:sz w:val="24"/>
                <w:szCs w:val="24"/>
              </w:rPr>
              <w:t>400mm</w:t>
            </w:r>
            <w:r>
              <w:rPr>
                <w:rFonts w:ascii="Times New Roman" w:eastAsia="仿宋_GB2312" w:hAnsi="Times New Roman" w:hint="eastAsia"/>
                <w:kern w:val="0"/>
                <w:sz w:val="24"/>
                <w:szCs w:val="24"/>
              </w:rPr>
              <w:t>的除外）</w:t>
            </w:r>
          </w:p>
        </w:tc>
        <w:tc>
          <w:tcPr>
            <w:tcW w:w="453" w:type="dxa"/>
            <w:tcBorders>
              <w:top w:val="single" w:sz="4" w:space="0" w:color="auto"/>
              <w:left w:val="nil"/>
              <w:bottom w:val="single" w:sz="4" w:space="0" w:color="auto"/>
              <w:right w:val="single" w:sz="4" w:space="0" w:color="auto"/>
            </w:tcBorders>
            <w:vAlign w:val="center"/>
          </w:tcPr>
          <w:p w14:paraId="5BDDE74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AFF3E8D"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D0F8F4C"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8F93BFD"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16E66D9E" w14:textId="77777777">
        <w:trPr>
          <w:trHeight w:val="680"/>
          <w:jc w:val="center"/>
        </w:trPr>
        <w:tc>
          <w:tcPr>
            <w:tcW w:w="500" w:type="dxa"/>
            <w:tcBorders>
              <w:top w:val="single" w:sz="4" w:space="0" w:color="auto"/>
              <w:left w:val="single" w:sz="4" w:space="0" w:color="auto"/>
              <w:bottom w:val="single" w:sz="4" w:space="0" w:color="auto"/>
              <w:right w:val="single" w:sz="4" w:space="0" w:color="auto"/>
            </w:tcBorders>
            <w:vAlign w:val="center"/>
          </w:tcPr>
          <w:p w14:paraId="4569315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10</w:t>
            </w:r>
          </w:p>
        </w:tc>
        <w:tc>
          <w:tcPr>
            <w:tcW w:w="1284" w:type="dxa"/>
            <w:tcBorders>
              <w:top w:val="single" w:sz="4" w:space="0" w:color="auto"/>
              <w:left w:val="nil"/>
              <w:bottom w:val="single" w:sz="4" w:space="0" w:color="auto"/>
              <w:right w:val="single" w:sz="4" w:space="0" w:color="auto"/>
            </w:tcBorders>
            <w:vAlign w:val="center"/>
          </w:tcPr>
          <w:p w14:paraId="6F964512"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显示信号系统</w:t>
            </w:r>
          </w:p>
        </w:tc>
        <w:tc>
          <w:tcPr>
            <w:tcW w:w="4549" w:type="dxa"/>
            <w:tcBorders>
              <w:top w:val="single" w:sz="4" w:space="0" w:color="auto"/>
              <w:left w:val="nil"/>
              <w:bottom w:val="single" w:sz="4" w:space="0" w:color="auto"/>
              <w:right w:val="single" w:sz="4" w:space="0" w:color="auto"/>
            </w:tcBorders>
            <w:vAlign w:val="center"/>
          </w:tcPr>
          <w:p w14:paraId="72E4B068"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抽查呼梯、选层、楼层指示等显示信号系统功能有效，指示正确</w:t>
            </w:r>
          </w:p>
        </w:tc>
        <w:tc>
          <w:tcPr>
            <w:tcW w:w="453" w:type="dxa"/>
            <w:tcBorders>
              <w:top w:val="single" w:sz="4" w:space="0" w:color="auto"/>
              <w:left w:val="nil"/>
              <w:bottom w:val="single" w:sz="4" w:space="0" w:color="auto"/>
              <w:right w:val="single" w:sz="4" w:space="0" w:color="auto"/>
            </w:tcBorders>
            <w:vAlign w:val="center"/>
          </w:tcPr>
          <w:p w14:paraId="4A50832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DC3AB3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68BF3C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2133BB5"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68F390E0" w14:textId="77777777">
        <w:trPr>
          <w:trHeight w:val="437"/>
          <w:jc w:val="center"/>
        </w:trPr>
        <w:tc>
          <w:tcPr>
            <w:tcW w:w="500" w:type="dxa"/>
            <w:tcBorders>
              <w:top w:val="single" w:sz="4" w:space="0" w:color="auto"/>
              <w:left w:val="single" w:sz="4" w:space="0" w:color="auto"/>
              <w:bottom w:val="single" w:sz="4" w:space="0" w:color="auto"/>
              <w:right w:val="single" w:sz="4" w:space="0" w:color="auto"/>
            </w:tcBorders>
            <w:vAlign w:val="center"/>
          </w:tcPr>
          <w:p w14:paraId="2107F83A"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11</w:t>
            </w:r>
          </w:p>
        </w:tc>
        <w:tc>
          <w:tcPr>
            <w:tcW w:w="1284" w:type="dxa"/>
            <w:vMerge w:val="restart"/>
            <w:tcBorders>
              <w:top w:val="single" w:sz="4" w:space="0" w:color="auto"/>
              <w:left w:val="nil"/>
              <w:right w:val="single" w:sz="4" w:space="0" w:color="auto"/>
            </w:tcBorders>
            <w:vAlign w:val="center"/>
          </w:tcPr>
          <w:p w14:paraId="49CA9AE4" w14:textId="77777777" w:rsidR="00A0386C" w:rsidRDefault="00AB0B32">
            <w:pPr>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维保情况</w:t>
            </w:r>
          </w:p>
        </w:tc>
        <w:tc>
          <w:tcPr>
            <w:tcW w:w="4549" w:type="dxa"/>
            <w:tcBorders>
              <w:top w:val="single" w:sz="4" w:space="0" w:color="auto"/>
              <w:left w:val="nil"/>
              <w:bottom w:val="single" w:sz="4" w:space="0" w:color="auto"/>
              <w:right w:val="single" w:sz="4" w:space="0" w:color="auto"/>
            </w:tcBorders>
            <w:vAlign w:val="center"/>
          </w:tcPr>
          <w:p w14:paraId="7CA50427"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签订维保合同并在有效期内</w:t>
            </w:r>
          </w:p>
        </w:tc>
        <w:tc>
          <w:tcPr>
            <w:tcW w:w="453" w:type="dxa"/>
            <w:tcBorders>
              <w:top w:val="single" w:sz="4" w:space="0" w:color="auto"/>
              <w:left w:val="nil"/>
              <w:bottom w:val="single" w:sz="4" w:space="0" w:color="auto"/>
              <w:right w:val="single" w:sz="4" w:space="0" w:color="auto"/>
            </w:tcBorders>
            <w:vAlign w:val="center"/>
          </w:tcPr>
          <w:p w14:paraId="619D388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78DEC9A"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ABAC92E"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AC4BF80"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805D0BE" w14:textId="77777777">
        <w:trPr>
          <w:trHeight w:val="497"/>
          <w:jc w:val="center"/>
        </w:trPr>
        <w:tc>
          <w:tcPr>
            <w:tcW w:w="500" w:type="dxa"/>
            <w:tcBorders>
              <w:top w:val="single" w:sz="4" w:space="0" w:color="auto"/>
              <w:left w:val="single" w:sz="4" w:space="0" w:color="auto"/>
              <w:bottom w:val="single" w:sz="4" w:space="0" w:color="auto"/>
              <w:right w:val="single" w:sz="4" w:space="0" w:color="auto"/>
            </w:tcBorders>
            <w:vAlign w:val="center"/>
          </w:tcPr>
          <w:p w14:paraId="6309D97C"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12</w:t>
            </w:r>
          </w:p>
        </w:tc>
        <w:tc>
          <w:tcPr>
            <w:tcW w:w="1284" w:type="dxa"/>
            <w:vMerge/>
            <w:tcBorders>
              <w:left w:val="nil"/>
              <w:bottom w:val="single" w:sz="4" w:space="0" w:color="auto"/>
              <w:right w:val="single" w:sz="4" w:space="0" w:color="auto"/>
            </w:tcBorders>
            <w:vAlign w:val="center"/>
          </w:tcPr>
          <w:p w14:paraId="0BE94A68" w14:textId="77777777" w:rsidR="00A0386C" w:rsidRDefault="00A0386C">
            <w:pPr>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0FD841E3"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有维保记录，并经安全管理人</w:t>
            </w:r>
            <w:r>
              <w:rPr>
                <w:rFonts w:ascii="Times New Roman" w:eastAsia="仿宋_GB2312" w:hAnsi="Times New Roman"/>
                <w:kern w:val="0"/>
                <w:sz w:val="24"/>
                <w:szCs w:val="24"/>
              </w:rPr>
              <w:t>员确认</w:t>
            </w:r>
          </w:p>
        </w:tc>
        <w:tc>
          <w:tcPr>
            <w:tcW w:w="453" w:type="dxa"/>
            <w:tcBorders>
              <w:top w:val="single" w:sz="4" w:space="0" w:color="auto"/>
              <w:left w:val="nil"/>
              <w:bottom w:val="single" w:sz="4" w:space="0" w:color="auto"/>
              <w:right w:val="single" w:sz="4" w:space="0" w:color="auto"/>
            </w:tcBorders>
            <w:vAlign w:val="center"/>
          </w:tcPr>
          <w:p w14:paraId="76646D9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5CD28A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A9E4134"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4381EE4" w14:textId="77777777" w:rsidR="00A0386C" w:rsidRDefault="00A0386C">
            <w:pPr>
              <w:widowControl/>
              <w:spacing w:line="320" w:lineRule="exact"/>
              <w:jc w:val="left"/>
              <w:rPr>
                <w:rFonts w:ascii="Times New Roman" w:eastAsia="仿宋_GB2312" w:hAnsi="Times New Roman"/>
                <w:kern w:val="0"/>
                <w:sz w:val="24"/>
                <w:szCs w:val="24"/>
              </w:rPr>
            </w:pPr>
          </w:p>
        </w:tc>
      </w:tr>
    </w:tbl>
    <w:p w14:paraId="2225E08B" w14:textId="77777777" w:rsidR="00A0386C" w:rsidRDefault="00A0386C">
      <w:pPr>
        <w:spacing w:line="240" w:lineRule="exact"/>
        <w:rPr>
          <w:rFonts w:ascii="Times New Roman" w:eastAsia="仿宋_GB2312" w:hAnsi="Times New Roman"/>
          <w:kern w:val="0"/>
          <w:sz w:val="24"/>
          <w:szCs w:val="24"/>
        </w:rPr>
      </w:pPr>
    </w:p>
    <w:p w14:paraId="2223EDF8" w14:textId="77777777" w:rsidR="00A0386C" w:rsidRDefault="00AB0B32">
      <w:pPr>
        <w:spacing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检查结果在“符合”“不符合”和“无此项”相应项目栏中划“</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kern w:val="0"/>
          <w:szCs w:val="21"/>
        </w:rPr>
        <w:t>”；</w:t>
      </w:r>
    </w:p>
    <w:p w14:paraId="576D02C8" w14:textId="77777777" w:rsidR="00A0386C" w:rsidRDefault="00AB0B32">
      <w:pPr>
        <w:spacing w:line="400" w:lineRule="exact"/>
        <w:ind w:left="426"/>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检查需要说明的在“备注”栏填写。</w:t>
      </w:r>
    </w:p>
    <w:p w14:paraId="0C109BA2" w14:textId="77777777" w:rsidR="00A0386C" w:rsidRDefault="00AB0B32">
      <w:pPr>
        <w:spacing w:line="594" w:lineRule="exact"/>
        <w:rPr>
          <w:rFonts w:ascii="Times New Roman" w:hAnsi="Times New Roman"/>
        </w:rPr>
      </w:pPr>
      <w:r>
        <w:rPr>
          <w:rFonts w:ascii="Times New Roman" w:hAnsi="Times New Roman"/>
        </w:rPr>
        <w:br w:type="page"/>
      </w:r>
    </w:p>
    <w:p w14:paraId="742F5BAF" w14:textId="77777777" w:rsidR="00A0386C" w:rsidRPr="00434E7C" w:rsidRDefault="00AB0B32">
      <w:pPr>
        <w:widowControl/>
        <w:spacing w:line="594" w:lineRule="exact"/>
        <w:rPr>
          <w:rFonts w:ascii="Times New Roman" w:eastAsia="黑体" w:hAnsi="Times New Roman"/>
          <w:bCs/>
          <w:kern w:val="0"/>
          <w:sz w:val="32"/>
          <w:szCs w:val="32"/>
        </w:rPr>
      </w:pPr>
      <w:r>
        <w:rPr>
          <w:rFonts w:ascii="黑体" w:eastAsia="黑体" w:hAnsi="黑体" w:cs="黑体" w:hint="eastAsia"/>
          <w:bCs/>
          <w:kern w:val="0"/>
          <w:sz w:val="32"/>
          <w:szCs w:val="32"/>
        </w:rPr>
        <w:lastRenderedPageBreak/>
        <w:t>附件</w:t>
      </w:r>
      <w:r w:rsidRPr="00434E7C">
        <w:rPr>
          <w:rFonts w:ascii="Times New Roman" w:eastAsia="黑体" w:hAnsi="Times New Roman"/>
          <w:bCs/>
          <w:kern w:val="0"/>
          <w:sz w:val="32"/>
          <w:szCs w:val="32"/>
        </w:rPr>
        <w:t>2</w:t>
      </w:r>
      <w:r>
        <w:rPr>
          <w:rFonts w:ascii="黑体" w:eastAsia="黑体" w:hAnsi="黑体" w:cs="黑体" w:hint="eastAsia"/>
          <w:bCs/>
          <w:kern w:val="0"/>
          <w:sz w:val="32"/>
          <w:szCs w:val="32"/>
        </w:rPr>
        <w:t>—</w:t>
      </w:r>
      <w:r w:rsidRPr="00434E7C">
        <w:rPr>
          <w:rFonts w:ascii="Times New Roman" w:eastAsia="黑体" w:hAnsi="Times New Roman"/>
          <w:bCs/>
          <w:kern w:val="0"/>
          <w:sz w:val="32"/>
          <w:szCs w:val="32"/>
        </w:rPr>
        <w:t>6</w:t>
      </w:r>
    </w:p>
    <w:p w14:paraId="57DD2D80"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特种设备使用单位</w:t>
      </w:r>
      <w:r>
        <w:rPr>
          <w:rFonts w:ascii="Times New Roman" w:eastAsia="方正小标宋简体" w:hAnsi="Times New Roman" w:hint="eastAsia"/>
          <w:bCs/>
          <w:kern w:val="0"/>
          <w:sz w:val="32"/>
          <w:szCs w:val="32"/>
        </w:rPr>
        <w:t>常规监督</w:t>
      </w:r>
      <w:r>
        <w:rPr>
          <w:rFonts w:ascii="Times New Roman" w:eastAsia="方正小标宋简体" w:hAnsi="Times New Roman"/>
          <w:bCs/>
          <w:kern w:val="0"/>
          <w:sz w:val="32"/>
          <w:szCs w:val="32"/>
        </w:rPr>
        <w:t>检查</w:t>
      </w:r>
      <w:r>
        <w:rPr>
          <w:rFonts w:ascii="Times New Roman" w:eastAsia="方正小标宋简体" w:hAnsi="Times New Roman" w:hint="eastAsia"/>
          <w:bCs/>
          <w:kern w:val="0"/>
          <w:sz w:val="32"/>
          <w:szCs w:val="32"/>
        </w:rPr>
        <w:t>项目</w:t>
      </w:r>
      <w:r>
        <w:rPr>
          <w:rFonts w:ascii="Times New Roman" w:eastAsia="方正小标宋简体" w:hAnsi="Times New Roman"/>
          <w:bCs/>
          <w:kern w:val="0"/>
          <w:sz w:val="32"/>
          <w:szCs w:val="32"/>
        </w:rPr>
        <w:t>表</w:t>
      </w:r>
    </w:p>
    <w:p w14:paraId="5B277B1D"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w:t>
      </w:r>
      <w:r>
        <w:rPr>
          <w:rFonts w:ascii="Times New Roman" w:eastAsia="方正小标宋简体" w:hAnsi="Times New Roman" w:hint="eastAsia"/>
          <w:bCs/>
          <w:kern w:val="0"/>
          <w:sz w:val="32"/>
          <w:szCs w:val="32"/>
        </w:rPr>
        <w:t>起重机械</w:t>
      </w:r>
      <w:r>
        <w:rPr>
          <w:rFonts w:ascii="Times New Roman" w:eastAsia="方正小标宋简体" w:hAnsi="Times New Roman"/>
          <w:bCs/>
          <w:kern w:val="0"/>
          <w:sz w:val="32"/>
          <w:szCs w:val="32"/>
        </w:rPr>
        <w:t>）</w:t>
      </w:r>
    </w:p>
    <w:p w14:paraId="14AAEBCB" w14:textId="77777777" w:rsidR="00A0386C" w:rsidRDefault="00A0386C">
      <w:pPr>
        <w:pStyle w:val="BodyTextFirstIndent1"/>
        <w:spacing w:before="0" w:beforeAutospacing="0" w:afterAutospacing="0" w:line="400" w:lineRule="exact"/>
        <w:ind w:firstLine="213"/>
        <w:rPr>
          <w:rFonts w:hint="default"/>
        </w:rPr>
      </w:pPr>
    </w:p>
    <w:tbl>
      <w:tblPr>
        <w:tblW w:w="9146" w:type="dxa"/>
        <w:jc w:val="center"/>
        <w:tblLayout w:type="fixed"/>
        <w:tblLook w:val="04A0" w:firstRow="1" w:lastRow="0" w:firstColumn="1" w:lastColumn="0" w:noHBand="0" w:noVBand="1"/>
      </w:tblPr>
      <w:tblGrid>
        <w:gridCol w:w="500"/>
        <w:gridCol w:w="1284"/>
        <w:gridCol w:w="4549"/>
        <w:gridCol w:w="453"/>
        <w:gridCol w:w="453"/>
        <w:gridCol w:w="453"/>
        <w:gridCol w:w="1454"/>
      </w:tblGrid>
      <w:tr w:rsidR="00A0386C" w14:paraId="72C56016" w14:textId="77777777">
        <w:trPr>
          <w:trHeight w:val="456"/>
          <w:jc w:val="center"/>
        </w:trPr>
        <w:tc>
          <w:tcPr>
            <w:tcW w:w="500" w:type="dxa"/>
            <w:vMerge w:val="restart"/>
            <w:tcBorders>
              <w:top w:val="single" w:sz="4" w:space="0" w:color="auto"/>
              <w:left w:val="single" w:sz="4" w:space="0" w:color="auto"/>
              <w:right w:val="single" w:sz="4" w:space="0" w:color="auto"/>
            </w:tcBorders>
            <w:vAlign w:val="center"/>
          </w:tcPr>
          <w:p w14:paraId="7C247F91"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w:t>
            </w:r>
            <w:r>
              <w:rPr>
                <w:rFonts w:ascii="Times New Roman" w:eastAsia="黑体" w:hAnsi="Times New Roman"/>
                <w:bCs/>
                <w:kern w:val="0"/>
                <w:sz w:val="24"/>
                <w:szCs w:val="24"/>
              </w:rPr>
              <w:t>号</w:t>
            </w:r>
          </w:p>
        </w:tc>
        <w:tc>
          <w:tcPr>
            <w:tcW w:w="1284" w:type="dxa"/>
            <w:vMerge w:val="restart"/>
            <w:tcBorders>
              <w:top w:val="single" w:sz="4" w:space="0" w:color="auto"/>
              <w:left w:val="nil"/>
              <w:right w:val="single" w:sz="4" w:space="0" w:color="auto"/>
            </w:tcBorders>
            <w:vAlign w:val="center"/>
          </w:tcPr>
          <w:p w14:paraId="1F3EE00E"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检查项目</w:t>
            </w:r>
          </w:p>
        </w:tc>
        <w:tc>
          <w:tcPr>
            <w:tcW w:w="4549" w:type="dxa"/>
            <w:vMerge w:val="restart"/>
            <w:tcBorders>
              <w:top w:val="single" w:sz="4" w:space="0" w:color="auto"/>
              <w:left w:val="nil"/>
              <w:right w:val="single" w:sz="4" w:space="0" w:color="auto"/>
            </w:tcBorders>
            <w:vAlign w:val="center"/>
          </w:tcPr>
          <w:p w14:paraId="4A262EA9"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检查内容</w:t>
            </w:r>
          </w:p>
        </w:tc>
        <w:tc>
          <w:tcPr>
            <w:tcW w:w="1359" w:type="dxa"/>
            <w:gridSpan w:val="3"/>
            <w:tcBorders>
              <w:top w:val="single" w:sz="4" w:space="0" w:color="auto"/>
              <w:left w:val="nil"/>
              <w:bottom w:val="single" w:sz="4" w:space="0" w:color="auto"/>
              <w:right w:val="single" w:sz="4" w:space="0" w:color="auto"/>
            </w:tcBorders>
            <w:vAlign w:val="center"/>
          </w:tcPr>
          <w:p w14:paraId="35D8DE5D" w14:textId="77777777" w:rsidR="00A0386C" w:rsidRDefault="00AB0B32">
            <w:pPr>
              <w:widowControl/>
              <w:spacing w:line="320" w:lineRule="exact"/>
              <w:rPr>
                <w:sz w:val="24"/>
                <w:szCs w:val="24"/>
              </w:rPr>
            </w:pPr>
            <w:r>
              <w:rPr>
                <w:rFonts w:ascii="Times New Roman" w:eastAsia="黑体" w:hAnsi="Times New Roman" w:hint="eastAsia"/>
                <w:bCs/>
                <w:kern w:val="0"/>
                <w:sz w:val="24"/>
                <w:szCs w:val="24"/>
              </w:rPr>
              <w:t>检查结果</w:t>
            </w:r>
          </w:p>
        </w:tc>
        <w:tc>
          <w:tcPr>
            <w:tcW w:w="1454" w:type="dxa"/>
            <w:vMerge w:val="restart"/>
            <w:tcBorders>
              <w:top w:val="single" w:sz="4" w:space="0" w:color="auto"/>
              <w:left w:val="nil"/>
              <w:right w:val="single" w:sz="4" w:space="0" w:color="auto"/>
            </w:tcBorders>
            <w:vAlign w:val="center"/>
          </w:tcPr>
          <w:p w14:paraId="5BD76EE0"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hint="eastAsia"/>
                <w:bCs/>
                <w:kern w:val="0"/>
                <w:sz w:val="24"/>
                <w:szCs w:val="24"/>
              </w:rPr>
              <w:t>备</w:t>
            </w:r>
            <w:r>
              <w:rPr>
                <w:rFonts w:ascii="Times New Roman" w:eastAsia="黑体" w:hAnsi="Times New Roman" w:hint="eastAsia"/>
                <w:bCs/>
                <w:kern w:val="0"/>
                <w:sz w:val="24"/>
                <w:szCs w:val="24"/>
              </w:rPr>
              <w:t xml:space="preserve"> </w:t>
            </w:r>
            <w:r>
              <w:rPr>
                <w:rFonts w:ascii="Times New Roman" w:eastAsia="黑体" w:hAnsi="Times New Roman" w:hint="eastAsia"/>
                <w:bCs/>
                <w:kern w:val="0"/>
                <w:sz w:val="24"/>
                <w:szCs w:val="24"/>
              </w:rPr>
              <w:t>注</w:t>
            </w:r>
          </w:p>
        </w:tc>
      </w:tr>
      <w:tr w:rsidR="00A0386C" w14:paraId="28F59934" w14:textId="77777777">
        <w:trPr>
          <w:trHeight w:val="803"/>
          <w:jc w:val="center"/>
        </w:trPr>
        <w:tc>
          <w:tcPr>
            <w:tcW w:w="500" w:type="dxa"/>
            <w:vMerge/>
            <w:tcBorders>
              <w:left w:val="single" w:sz="4" w:space="0" w:color="auto"/>
              <w:bottom w:val="single" w:sz="4" w:space="0" w:color="auto"/>
              <w:right w:val="single" w:sz="4" w:space="0" w:color="auto"/>
            </w:tcBorders>
            <w:vAlign w:val="center"/>
          </w:tcPr>
          <w:p w14:paraId="19042E98" w14:textId="77777777" w:rsidR="00A0386C" w:rsidRDefault="00A0386C">
            <w:pPr>
              <w:widowControl/>
              <w:spacing w:line="400" w:lineRule="exact"/>
              <w:jc w:val="center"/>
              <w:rPr>
                <w:rFonts w:ascii="Times New Roman" w:eastAsia="黑体" w:hAnsi="Times New Roman"/>
                <w:bCs/>
                <w:kern w:val="0"/>
                <w:sz w:val="28"/>
                <w:szCs w:val="28"/>
              </w:rPr>
            </w:pPr>
          </w:p>
        </w:tc>
        <w:tc>
          <w:tcPr>
            <w:tcW w:w="1284" w:type="dxa"/>
            <w:vMerge/>
            <w:tcBorders>
              <w:left w:val="nil"/>
              <w:bottom w:val="single" w:sz="4" w:space="0" w:color="auto"/>
              <w:right w:val="single" w:sz="4" w:space="0" w:color="auto"/>
            </w:tcBorders>
            <w:vAlign w:val="center"/>
          </w:tcPr>
          <w:p w14:paraId="507C47C6" w14:textId="77777777" w:rsidR="00A0386C" w:rsidRDefault="00A0386C">
            <w:pPr>
              <w:widowControl/>
              <w:spacing w:line="400" w:lineRule="exact"/>
              <w:jc w:val="center"/>
              <w:rPr>
                <w:rFonts w:ascii="Times New Roman" w:eastAsia="黑体" w:hAnsi="Times New Roman"/>
                <w:bCs/>
                <w:kern w:val="0"/>
                <w:sz w:val="28"/>
                <w:szCs w:val="28"/>
              </w:rPr>
            </w:pPr>
          </w:p>
        </w:tc>
        <w:tc>
          <w:tcPr>
            <w:tcW w:w="4549" w:type="dxa"/>
            <w:vMerge/>
            <w:tcBorders>
              <w:left w:val="nil"/>
              <w:bottom w:val="single" w:sz="4" w:space="0" w:color="auto"/>
              <w:right w:val="single" w:sz="4" w:space="0" w:color="auto"/>
            </w:tcBorders>
            <w:vAlign w:val="center"/>
          </w:tcPr>
          <w:p w14:paraId="4ADA4681" w14:textId="77777777" w:rsidR="00A0386C" w:rsidRDefault="00A0386C">
            <w:pPr>
              <w:widowControl/>
              <w:spacing w:line="400" w:lineRule="exact"/>
              <w:jc w:val="center"/>
              <w:rPr>
                <w:rFonts w:ascii="Times New Roman" w:eastAsia="黑体" w:hAnsi="Times New Roman"/>
                <w:bCs/>
                <w:kern w:val="0"/>
                <w:sz w:val="28"/>
                <w:szCs w:val="28"/>
              </w:rPr>
            </w:pPr>
          </w:p>
        </w:tc>
        <w:tc>
          <w:tcPr>
            <w:tcW w:w="453" w:type="dxa"/>
            <w:tcBorders>
              <w:top w:val="single" w:sz="4" w:space="0" w:color="auto"/>
              <w:left w:val="nil"/>
              <w:bottom w:val="single" w:sz="4" w:space="0" w:color="auto"/>
              <w:right w:val="single" w:sz="4" w:space="0" w:color="auto"/>
            </w:tcBorders>
            <w:vAlign w:val="center"/>
          </w:tcPr>
          <w:p w14:paraId="32CF98F5" w14:textId="77777777" w:rsidR="00A0386C" w:rsidRDefault="00AB0B32">
            <w:pPr>
              <w:pStyle w:val="BodyTextFirstIndent1"/>
              <w:spacing w:line="240" w:lineRule="exact"/>
              <w:ind w:firstLineChars="0" w:firstLine="0"/>
              <w:jc w:val="center"/>
              <w:rPr>
                <w:rFonts w:hint="default"/>
              </w:rPr>
            </w:pPr>
            <w:r>
              <w:t>符合</w:t>
            </w:r>
          </w:p>
        </w:tc>
        <w:tc>
          <w:tcPr>
            <w:tcW w:w="453" w:type="dxa"/>
            <w:tcBorders>
              <w:top w:val="single" w:sz="4" w:space="0" w:color="auto"/>
              <w:left w:val="single" w:sz="4" w:space="0" w:color="auto"/>
              <w:bottom w:val="single" w:sz="4" w:space="0" w:color="auto"/>
              <w:right w:val="single" w:sz="4" w:space="0" w:color="auto"/>
            </w:tcBorders>
            <w:vAlign w:val="center"/>
          </w:tcPr>
          <w:p w14:paraId="612BBD87" w14:textId="77777777" w:rsidR="00A0386C" w:rsidRDefault="00AB0B32">
            <w:pPr>
              <w:pStyle w:val="BodyTextFirstIndent1"/>
              <w:spacing w:line="240" w:lineRule="exact"/>
              <w:ind w:firstLineChars="0" w:firstLine="0"/>
              <w:jc w:val="center"/>
              <w:rPr>
                <w:rFonts w:hint="default"/>
              </w:rPr>
            </w:pPr>
            <w:r>
              <w:t>不符合</w:t>
            </w:r>
          </w:p>
        </w:tc>
        <w:tc>
          <w:tcPr>
            <w:tcW w:w="453" w:type="dxa"/>
            <w:tcBorders>
              <w:top w:val="single" w:sz="4" w:space="0" w:color="auto"/>
              <w:left w:val="single" w:sz="4" w:space="0" w:color="auto"/>
              <w:bottom w:val="single" w:sz="4" w:space="0" w:color="auto"/>
              <w:right w:val="single" w:sz="4" w:space="0" w:color="auto"/>
            </w:tcBorders>
            <w:vAlign w:val="center"/>
          </w:tcPr>
          <w:p w14:paraId="6612CBAB" w14:textId="77777777" w:rsidR="00A0386C" w:rsidRDefault="00AB0B32">
            <w:pPr>
              <w:pStyle w:val="BodyTextFirstIndent1"/>
              <w:spacing w:line="240" w:lineRule="exact"/>
              <w:ind w:firstLineChars="0" w:firstLine="0"/>
              <w:jc w:val="center"/>
              <w:rPr>
                <w:rFonts w:hint="default"/>
              </w:rPr>
            </w:pPr>
            <w:r>
              <w:t>无此项</w:t>
            </w:r>
          </w:p>
        </w:tc>
        <w:tc>
          <w:tcPr>
            <w:tcW w:w="1454" w:type="dxa"/>
            <w:vMerge/>
            <w:tcBorders>
              <w:left w:val="nil"/>
              <w:bottom w:val="single" w:sz="4" w:space="0" w:color="auto"/>
              <w:right w:val="single" w:sz="4" w:space="0" w:color="auto"/>
            </w:tcBorders>
            <w:vAlign w:val="center"/>
          </w:tcPr>
          <w:p w14:paraId="7A1C40F9" w14:textId="77777777" w:rsidR="00A0386C" w:rsidRDefault="00A0386C">
            <w:pPr>
              <w:widowControl/>
              <w:spacing w:line="400" w:lineRule="exact"/>
              <w:jc w:val="center"/>
              <w:rPr>
                <w:rFonts w:ascii="Times New Roman" w:eastAsia="黑体" w:hAnsi="Times New Roman"/>
                <w:bCs/>
                <w:kern w:val="0"/>
                <w:sz w:val="28"/>
                <w:szCs w:val="28"/>
              </w:rPr>
            </w:pPr>
          </w:p>
        </w:tc>
      </w:tr>
      <w:tr w:rsidR="00A0386C" w14:paraId="48B85896" w14:textId="77777777">
        <w:trPr>
          <w:trHeight w:val="689"/>
          <w:jc w:val="center"/>
        </w:trPr>
        <w:tc>
          <w:tcPr>
            <w:tcW w:w="500" w:type="dxa"/>
            <w:tcBorders>
              <w:top w:val="single" w:sz="4" w:space="0" w:color="auto"/>
              <w:left w:val="single" w:sz="4" w:space="0" w:color="auto"/>
              <w:right w:val="single" w:sz="4" w:space="0" w:color="auto"/>
            </w:tcBorders>
            <w:vAlign w:val="center"/>
          </w:tcPr>
          <w:p w14:paraId="71032665"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284" w:type="dxa"/>
            <w:vMerge w:val="restart"/>
            <w:tcBorders>
              <w:top w:val="single" w:sz="4" w:space="0" w:color="auto"/>
              <w:left w:val="nil"/>
              <w:right w:val="single" w:sz="4" w:space="0" w:color="auto"/>
            </w:tcBorders>
            <w:vAlign w:val="center"/>
          </w:tcPr>
          <w:p w14:paraId="20E4EDF9"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使用</w:t>
            </w:r>
            <w:r>
              <w:rPr>
                <w:rFonts w:ascii="Times New Roman" w:eastAsia="仿宋_GB2312" w:hAnsi="Times New Roman"/>
                <w:kern w:val="0"/>
                <w:sz w:val="24"/>
                <w:szCs w:val="24"/>
              </w:rPr>
              <w:t>标志</w:t>
            </w:r>
          </w:p>
        </w:tc>
        <w:tc>
          <w:tcPr>
            <w:tcW w:w="4549" w:type="dxa"/>
            <w:tcBorders>
              <w:top w:val="single" w:sz="4" w:space="0" w:color="auto"/>
              <w:left w:val="nil"/>
              <w:right w:val="single" w:sz="4" w:space="0" w:color="auto"/>
            </w:tcBorders>
            <w:vAlign w:val="center"/>
          </w:tcPr>
          <w:p w14:paraId="098A37E9"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hint="eastAsia"/>
                <w:kern w:val="0"/>
                <w:sz w:val="24"/>
                <w:szCs w:val="24"/>
              </w:rPr>
              <w:t>按要求办理使用登记并将使用标志置于设备的显著位置或存放档案中</w:t>
            </w:r>
          </w:p>
        </w:tc>
        <w:tc>
          <w:tcPr>
            <w:tcW w:w="453" w:type="dxa"/>
            <w:tcBorders>
              <w:top w:val="single" w:sz="4" w:space="0" w:color="auto"/>
              <w:left w:val="nil"/>
              <w:bottom w:val="single" w:sz="4" w:space="0" w:color="auto"/>
              <w:right w:val="single" w:sz="4" w:space="0" w:color="auto"/>
            </w:tcBorders>
            <w:vAlign w:val="center"/>
          </w:tcPr>
          <w:p w14:paraId="168F9FF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EF7A02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CC84D44"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B48F3A8"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959ACA6" w14:textId="77777777">
        <w:trPr>
          <w:trHeight w:val="648"/>
          <w:jc w:val="center"/>
        </w:trPr>
        <w:tc>
          <w:tcPr>
            <w:tcW w:w="500" w:type="dxa"/>
            <w:tcBorders>
              <w:top w:val="single" w:sz="4" w:space="0" w:color="auto"/>
              <w:left w:val="single" w:sz="4" w:space="0" w:color="auto"/>
              <w:bottom w:val="single" w:sz="4" w:space="0" w:color="auto"/>
              <w:right w:val="single" w:sz="4" w:space="0" w:color="auto"/>
            </w:tcBorders>
            <w:vAlign w:val="center"/>
          </w:tcPr>
          <w:p w14:paraId="632B4330"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w:t>
            </w:r>
          </w:p>
        </w:tc>
        <w:tc>
          <w:tcPr>
            <w:tcW w:w="1284" w:type="dxa"/>
            <w:vMerge/>
            <w:tcBorders>
              <w:left w:val="nil"/>
              <w:bottom w:val="single" w:sz="4" w:space="0" w:color="auto"/>
              <w:right w:val="single" w:sz="4" w:space="0" w:color="auto"/>
            </w:tcBorders>
            <w:vAlign w:val="center"/>
          </w:tcPr>
          <w:p w14:paraId="0DBD7A55"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right w:val="single" w:sz="4" w:space="0" w:color="auto"/>
            </w:tcBorders>
            <w:vAlign w:val="center"/>
          </w:tcPr>
          <w:p w14:paraId="390AC5F4"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有</w:t>
            </w:r>
            <w:r>
              <w:rPr>
                <w:rFonts w:ascii="Times New Roman" w:eastAsia="仿宋_GB2312" w:hAnsi="Times New Roman" w:hint="eastAsia"/>
                <w:kern w:val="0"/>
                <w:sz w:val="24"/>
                <w:szCs w:val="24"/>
              </w:rPr>
              <w:t>额定起重量（额定起重力矩）</w:t>
            </w:r>
            <w:r>
              <w:rPr>
                <w:rFonts w:ascii="Times New Roman" w:eastAsia="仿宋_GB2312" w:hAnsi="Times New Roman"/>
                <w:kern w:val="0"/>
                <w:sz w:val="24"/>
                <w:szCs w:val="24"/>
              </w:rPr>
              <w:t>标识</w:t>
            </w:r>
            <w:r>
              <w:rPr>
                <w:rFonts w:ascii="Times New Roman" w:eastAsia="仿宋_GB2312" w:hAnsi="Times New Roman" w:hint="eastAsia"/>
                <w:kern w:val="0"/>
                <w:sz w:val="24"/>
                <w:szCs w:val="24"/>
              </w:rPr>
              <w:t>，且固定在显著位置</w:t>
            </w:r>
          </w:p>
        </w:tc>
        <w:tc>
          <w:tcPr>
            <w:tcW w:w="453" w:type="dxa"/>
            <w:tcBorders>
              <w:top w:val="single" w:sz="4" w:space="0" w:color="auto"/>
              <w:left w:val="nil"/>
              <w:bottom w:val="single" w:sz="4" w:space="0" w:color="auto"/>
              <w:right w:val="single" w:sz="4" w:space="0" w:color="auto"/>
            </w:tcBorders>
            <w:vAlign w:val="center"/>
          </w:tcPr>
          <w:p w14:paraId="6D58E88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6DD301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E8A292F"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55AD993"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20F0767" w14:textId="77777777">
        <w:trPr>
          <w:trHeight w:val="437"/>
          <w:jc w:val="center"/>
        </w:trPr>
        <w:tc>
          <w:tcPr>
            <w:tcW w:w="500" w:type="dxa"/>
            <w:tcBorders>
              <w:top w:val="single" w:sz="4" w:space="0" w:color="auto"/>
              <w:left w:val="single" w:sz="4" w:space="0" w:color="auto"/>
              <w:bottom w:val="single" w:sz="4" w:space="0" w:color="auto"/>
              <w:right w:val="single" w:sz="4" w:space="0" w:color="auto"/>
            </w:tcBorders>
            <w:vAlign w:val="center"/>
          </w:tcPr>
          <w:p w14:paraId="10414AC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1284" w:type="dxa"/>
            <w:tcBorders>
              <w:left w:val="nil"/>
              <w:bottom w:val="single" w:sz="4" w:space="0" w:color="auto"/>
              <w:right w:val="single" w:sz="4" w:space="0" w:color="auto"/>
            </w:tcBorders>
            <w:vAlign w:val="center"/>
          </w:tcPr>
          <w:p w14:paraId="33DD778D"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检验情况</w:t>
            </w:r>
          </w:p>
        </w:tc>
        <w:tc>
          <w:tcPr>
            <w:tcW w:w="4549" w:type="dxa"/>
            <w:tcBorders>
              <w:top w:val="single" w:sz="4" w:space="0" w:color="auto"/>
              <w:left w:val="nil"/>
              <w:right w:val="single" w:sz="4" w:space="0" w:color="auto"/>
            </w:tcBorders>
            <w:vAlign w:val="center"/>
          </w:tcPr>
          <w:p w14:paraId="524020DB"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kern w:val="0"/>
                <w:sz w:val="24"/>
                <w:szCs w:val="24"/>
              </w:rPr>
              <w:t>在检验有效期内</w:t>
            </w:r>
          </w:p>
        </w:tc>
        <w:tc>
          <w:tcPr>
            <w:tcW w:w="453" w:type="dxa"/>
            <w:tcBorders>
              <w:top w:val="single" w:sz="4" w:space="0" w:color="auto"/>
              <w:left w:val="nil"/>
              <w:bottom w:val="single" w:sz="4" w:space="0" w:color="auto"/>
              <w:right w:val="single" w:sz="4" w:space="0" w:color="auto"/>
            </w:tcBorders>
            <w:vAlign w:val="center"/>
          </w:tcPr>
          <w:p w14:paraId="01395A1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041C06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57E2088"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2B2D7D7"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2EE2002" w14:textId="77777777">
        <w:trPr>
          <w:trHeight w:val="680"/>
          <w:jc w:val="center"/>
        </w:trPr>
        <w:tc>
          <w:tcPr>
            <w:tcW w:w="500" w:type="dxa"/>
            <w:tcBorders>
              <w:top w:val="single" w:sz="4" w:space="0" w:color="auto"/>
              <w:left w:val="single" w:sz="4" w:space="0" w:color="auto"/>
              <w:bottom w:val="single" w:sz="4" w:space="0" w:color="auto"/>
              <w:right w:val="single" w:sz="4" w:space="0" w:color="auto"/>
            </w:tcBorders>
            <w:vAlign w:val="center"/>
          </w:tcPr>
          <w:p w14:paraId="459BF26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1284" w:type="dxa"/>
            <w:tcBorders>
              <w:top w:val="single" w:sz="4" w:space="0" w:color="auto"/>
              <w:left w:val="nil"/>
              <w:bottom w:val="single" w:sz="4" w:space="0" w:color="auto"/>
              <w:right w:val="single" w:sz="4" w:space="0" w:color="auto"/>
            </w:tcBorders>
            <w:vAlign w:val="center"/>
          </w:tcPr>
          <w:p w14:paraId="0AAE45BD"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作业人员</w:t>
            </w:r>
          </w:p>
        </w:tc>
        <w:tc>
          <w:tcPr>
            <w:tcW w:w="4549" w:type="dxa"/>
            <w:tcBorders>
              <w:top w:val="single" w:sz="4" w:space="0" w:color="auto"/>
              <w:left w:val="nil"/>
              <w:bottom w:val="single" w:sz="4" w:space="0" w:color="auto"/>
              <w:right w:val="single" w:sz="4" w:space="0" w:color="auto"/>
            </w:tcBorders>
            <w:vAlign w:val="center"/>
          </w:tcPr>
          <w:p w14:paraId="5AB6169C"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作业人员</w:t>
            </w:r>
            <w:r>
              <w:rPr>
                <w:rFonts w:ascii="Times New Roman" w:eastAsia="仿宋_GB2312" w:hAnsi="Times New Roman" w:hint="eastAsia"/>
                <w:kern w:val="0"/>
                <w:sz w:val="24"/>
                <w:szCs w:val="24"/>
              </w:rPr>
              <w:t>按规定</w:t>
            </w:r>
            <w:r>
              <w:rPr>
                <w:rFonts w:ascii="Times New Roman" w:eastAsia="仿宋_GB2312" w:hAnsi="Times New Roman" w:hint="eastAsia"/>
                <w:kern w:val="0"/>
                <w:sz w:val="24"/>
                <w:szCs w:val="24"/>
              </w:rPr>
              <w:t>持</w:t>
            </w:r>
            <w:r>
              <w:rPr>
                <w:rFonts w:ascii="Times New Roman" w:eastAsia="仿宋_GB2312" w:hAnsi="Times New Roman"/>
                <w:kern w:val="0"/>
                <w:sz w:val="24"/>
                <w:szCs w:val="24"/>
              </w:rPr>
              <w:t>有有效证件</w:t>
            </w:r>
            <w:r>
              <w:rPr>
                <w:rFonts w:ascii="Times New Roman" w:eastAsia="仿宋_GB2312" w:hAnsi="Times New Roman" w:hint="eastAsia"/>
                <w:kern w:val="0"/>
                <w:sz w:val="24"/>
                <w:szCs w:val="24"/>
              </w:rPr>
              <w:t>，并办理了聘用手续</w:t>
            </w:r>
          </w:p>
        </w:tc>
        <w:tc>
          <w:tcPr>
            <w:tcW w:w="453" w:type="dxa"/>
            <w:tcBorders>
              <w:top w:val="single" w:sz="4" w:space="0" w:color="auto"/>
              <w:left w:val="nil"/>
              <w:bottom w:val="single" w:sz="4" w:space="0" w:color="auto"/>
              <w:right w:val="single" w:sz="4" w:space="0" w:color="auto"/>
            </w:tcBorders>
            <w:vAlign w:val="center"/>
          </w:tcPr>
          <w:p w14:paraId="168E4C4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C11A91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C91D5DC"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01C663C5"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43A1FEA"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744EC358"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1284" w:type="dxa"/>
            <w:vMerge w:val="restart"/>
            <w:tcBorders>
              <w:top w:val="single" w:sz="4" w:space="0" w:color="auto"/>
              <w:left w:val="nil"/>
              <w:right w:val="single" w:sz="4" w:space="0" w:color="auto"/>
            </w:tcBorders>
            <w:vAlign w:val="center"/>
          </w:tcPr>
          <w:p w14:paraId="0CA8F6EA"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安全</w:t>
            </w:r>
            <w:r>
              <w:rPr>
                <w:rFonts w:ascii="Times New Roman" w:eastAsia="仿宋_GB2312" w:hAnsi="Times New Roman" w:hint="eastAsia"/>
                <w:kern w:val="0"/>
                <w:sz w:val="24"/>
                <w:szCs w:val="24"/>
              </w:rPr>
              <w:t>保护</w:t>
            </w:r>
            <w:r>
              <w:rPr>
                <w:rFonts w:ascii="Times New Roman" w:eastAsia="仿宋_GB2312" w:hAnsi="Times New Roman"/>
                <w:kern w:val="0"/>
                <w:sz w:val="24"/>
                <w:szCs w:val="24"/>
              </w:rPr>
              <w:t>装置</w:t>
            </w:r>
          </w:p>
        </w:tc>
        <w:tc>
          <w:tcPr>
            <w:tcW w:w="4549" w:type="dxa"/>
            <w:tcBorders>
              <w:top w:val="single" w:sz="4" w:space="0" w:color="auto"/>
              <w:left w:val="nil"/>
              <w:bottom w:val="single" w:sz="4" w:space="0" w:color="auto"/>
              <w:right w:val="single" w:sz="4" w:space="0" w:color="auto"/>
            </w:tcBorders>
            <w:vAlign w:val="center"/>
          </w:tcPr>
          <w:p w14:paraId="491530DF"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按要求设置</w:t>
            </w:r>
            <w:r>
              <w:rPr>
                <w:rFonts w:ascii="Times New Roman" w:eastAsia="仿宋_GB2312" w:hAnsi="Times New Roman"/>
                <w:kern w:val="0"/>
                <w:sz w:val="24"/>
                <w:szCs w:val="24"/>
              </w:rPr>
              <w:t>紧急停止开关</w:t>
            </w:r>
            <w:r>
              <w:rPr>
                <w:rFonts w:ascii="Times New Roman" w:eastAsia="仿宋_GB2312" w:hAnsi="Times New Roman" w:hint="eastAsia"/>
                <w:kern w:val="0"/>
                <w:sz w:val="24"/>
                <w:szCs w:val="24"/>
              </w:rPr>
              <w:t>且完好</w:t>
            </w:r>
          </w:p>
        </w:tc>
        <w:tc>
          <w:tcPr>
            <w:tcW w:w="453" w:type="dxa"/>
            <w:tcBorders>
              <w:top w:val="single" w:sz="4" w:space="0" w:color="auto"/>
              <w:left w:val="nil"/>
              <w:bottom w:val="single" w:sz="4" w:space="0" w:color="auto"/>
              <w:right w:val="single" w:sz="4" w:space="0" w:color="auto"/>
            </w:tcBorders>
            <w:vAlign w:val="center"/>
          </w:tcPr>
          <w:p w14:paraId="4D00A7E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D35973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BF7EEF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196E0C7"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1177BD5C"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04E723F6"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1284" w:type="dxa"/>
            <w:vMerge/>
            <w:tcBorders>
              <w:left w:val="nil"/>
              <w:right w:val="single" w:sz="4" w:space="0" w:color="auto"/>
            </w:tcBorders>
            <w:vAlign w:val="center"/>
          </w:tcPr>
          <w:p w14:paraId="325B4093"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71C927AF"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按要求设置起重量限制器且完好</w:t>
            </w:r>
          </w:p>
        </w:tc>
        <w:tc>
          <w:tcPr>
            <w:tcW w:w="453" w:type="dxa"/>
            <w:tcBorders>
              <w:top w:val="single" w:sz="4" w:space="0" w:color="auto"/>
              <w:left w:val="nil"/>
              <w:bottom w:val="single" w:sz="4" w:space="0" w:color="auto"/>
              <w:right w:val="single" w:sz="4" w:space="0" w:color="auto"/>
            </w:tcBorders>
            <w:vAlign w:val="center"/>
          </w:tcPr>
          <w:p w14:paraId="4D044E1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933FF2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AD04340"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2B0BE0C"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96DA834"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39A83496"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1284" w:type="dxa"/>
            <w:vMerge/>
            <w:tcBorders>
              <w:left w:val="nil"/>
              <w:right w:val="single" w:sz="4" w:space="0" w:color="auto"/>
            </w:tcBorders>
            <w:vAlign w:val="center"/>
          </w:tcPr>
          <w:p w14:paraId="04F620E2"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71582F07"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按要求设置力矩限制器且完好</w:t>
            </w:r>
          </w:p>
        </w:tc>
        <w:tc>
          <w:tcPr>
            <w:tcW w:w="453" w:type="dxa"/>
            <w:tcBorders>
              <w:top w:val="single" w:sz="4" w:space="0" w:color="auto"/>
              <w:left w:val="nil"/>
              <w:bottom w:val="single" w:sz="4" w:space="0" w:color="auto"/>
              <w:right w:val="single" w:sz="4" w:space="0" w:color="auto"/>
            </w:tcBorders>
            <w:vAlign w:val="center"/>
          </w:tcPr>
          <w:p w14:paraId="5F1110D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CBFADC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07B2C99"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06AB9FB"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2BD3C82"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3EDA9A73"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1284" w:type="dxa"/>
            <w:vMerge/>
            <w:tcBorders>
              <w:left w:val="nil"/>
              <w:right w:val="single" w:sz="4" w:space="0" w:color="auto"/>
            </w:tcBorders>
            <w:vAlign w:val="center"/>
          </w:tcPr>
          <w:p w14:paraId="6363F329"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0C744D61"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按要求设置防坠安全器且完好</w:t>
            </w:r>
          </w:p>
        </w:tc>
        <w:tc>
          <w:tcPr>
            <w:tcW w:w="453" w:type="dxa"/>
            <w:tcBorders>
              <w:top w:val="single" w:sz="4" w:space="0" w:color="auto"/>
              <w:left w:val="nil"/>
              <w:bottom w:val="single" w:sz="4" w:space="0" w:color="auto"/>
              <w:right w:val="single" w:sz="4" w:space="0" w:color="auto"/>
            </w:tcBorders>
            <w:vAlign w:val="center"/>
          </w:tcPr>
          <w:p w14:paraId="64C941C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7ED4A5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5496CF5"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CE5B0D1"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0EB6628"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70C7275B"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9</w:t>
            </w:r>
          </w:p>
        </w:tc>
        <w:tc>
          <w:tcPr>
            <w:tcW w:w="1284" w:type="dxa"/>
            <w:vMerge/>
            <w:tcBorders>
              <w:left w:val="nil"/>
              <w:bottom w:val="single" w:sz="4" w:space="0" w:color="auto"/>
              <w:right w:val="single" w:sz="4" w:space="0" w:color="auto"/>
            </w:tcBorders>
            <w:vAlign w:val="center"/>
          </w:tcPr>
          <w:p w14:paraId="233DCFFD" w14:textId="77777777" w:rsidR="00A0386C" w:rsidRDefault="00A0386C">
            <w:pPr>
              <w:widowControl/>
              <w:spacing w:line="320" w:lineRule="exact"/>
              <w:jc w:val="left"/>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1560CF31"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按要求设置高度限制器且完好</w:t>
            </w:r>
          </w:p>
        </w:tc>
        <w:tc>
          <w:tcPr>
            <w:tcW w:w="453" w:type="dxa"/>
            <w:tcBorders>
              <w:top w:val="single" w:sz="4" w:space="0" w:color="auto"/>
              <w:left w:val="nil"/>
              <w:bottom w:val="single" w:sz="4" w:space="0" w:color="auto"/>
              <w:right w:val="single" w:sz="4" w:space="0" w:color="auto"/>
            </w:tcBorders>
            <w:vAlign w:val="center"/>
          </w:tcPr>
          <w:p w14:paraId="3DF939B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D27A35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4B2A24B"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408CE9F"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18FBE5D" w14:textId="77777777">
        <w:trPr>
          <w:trHeight w:val="484"/>
          <w:jc w:val="center"/>
        </w:trPr>
        <w:tc>
          <w:tcPr>
            <w:tcW w:w="500" w:type="dxa"/>
            <w:tcBorders>
              <w:top w:val="single" w:sz="4" w:space="0" w:color="auto"/>
              <w:left w:val="single" w:sz="4" w:space="0" w:color="auto"/>
              <w:bottom w:val="single" w:sz="4" w:space="0" w:color="auto"/>
              <w:right w:val="single" w:sz="4" w:space="0" w:color="auto"/>
            </w:tcBorders>
            <w:vAlign w:val="center"/>
          </w:tcPr>
          <w:p w14:paraId="61BACF7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10</w:t>
            </w:r>
          </w:p>
        </w:tc>
        <w:tc>
          <w:tcPr>
            <w:tcW w:w="1284" w:type="dxa"/>
            <w:tcBorders>
              <w:top w:val="single" w:sz="4" w:space="0" w:color="auto"/>
              <w:left w:val="nil"/>
              <w:bottom w:val="single" w:sz="4" w:space="0" w:color="auto"/>
              <w:right w:val="single" w:sz="4" w:space="0" w:color="auto"/>
            </w:tcBorders>
            <w:vAlign w:val="center"/>
          </w:tcPr>
          <w:p w14:paraId="56B503C2"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维保</w:t>
            </w:r>
            <w:r>
              <w:rPr>
                <w:rFonts w:ascii="Times New Roman" w:eastAsia="仿宋_GB2312" w:hAnsi="Times New Roman" w:hint="eastAsia"/>
                <w:kern w:val="0"/>
                <w:sz w:val="24"/>
                <w:szCs w:val="24"/>
              </w:rPr>
              <w:t>情况</w:t>
            </w:r>
          </w:p>
        </w:tc>
        <w:tc>
          <w:tcPr>
            <w:tcW w:w="4549" w:type="dxa"/>
            <w:tcBorders>
              <w:top w:val="single" w:sz="4" w:space="0" w:color="auto"/>
              <w:left w:val="nil"/>
              <w:bottom w:val="single" w:sz="4" w:space="0" w:color="auto"/>
              <w:right w:val="single" w:sz="4" w:space="0" w:color="auto"/>
            </w:tcBorders>
            <w:vAlign w:val="center"/>
          </w:tcPr>
          <w:p w14:paraId="795E0962"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按规定进行定期自行检查和维护保养</w:t>
            </w:r>
          </w:p>
        </w:tc>
        <w:tc>
          <w:tcPr>
            <w:tcW w:w="453" w:type="dxa"/>
            <w:tcBorders>
              <w:top w:val="single" w:sz="4" w:space="0" w:color="auto"/>
              <w:left w:val="nil"/>
              <w:bottom w:val="single" w:sz="4" w:space="0" w:color="auto"/>
              <w:right w:val="single" w:sz="4" w:space="0" w:color="auto"/>
            </w:tcBorders>
            <w:vAlign w:val="center"/>
          </w:tcPr>
          <w:p w14:paraId="279AE1A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BCE75B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A85D47A"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B3529C2" w14:textId="77777777" w:rsidR="00A0386C" w:rsidRDefault="00A0386C">
            <w:pPr>
              <w:widowControl/>
              <w:spacing w:line="320" w:lineRule="exact"/>
              <w:jc w:val="left"/>
              <w:rPr>
                <w:rFonts w:ascii="Times New Roman" w:eastAsia="仿宋_GB2312" w:hAnsi="Times New Roman"/>
                <w:kern w:val="0"/>
                <w:sz w:val="24"/>
                <w:szCs w:val="24"/>
              </w:rPr>
            </w:pPr>
          </w:p>
        </w:tc>
      </w:tr>
    </w:tbl>
    <w:p w14:paraId="0286A2D2" w14:textId="77777777" w:rsidR="00A0386C" w:rsidRDefault="00A0386C">
      <w:pPr>
        <w:spacing w:line="240" w:lineRule="exact"/>
        <w:rPr>
          <w:rFonts w:ascii="Times New Roman" w:eastAsia="仿宋_GB2312" w:hAnsi="Times New Roman"/>
          <w:kern w:val="0"/>
          <w:sz w:val="24"/>
          <w:szCs w:val="24"/>
        </w:rPr>
      </w:pPr>
    </w:p>
    <w:p w14:paraId="02210C24" w14:textId="77777777" w:rsidR="00A0386C" w:rsidRDefault="00AB0B32">
      <w:pPr>
        <w:spacing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检查结果在“符合”“不符合”和“无此项”相应项目栏中划“</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kern w:val="0"/>
          <w:szCs w:val="21"/>
        </w:rPr>
        <w:t>”；</w:t>
      </w:r>
    </w:p>
    <w:p w14:paraId="48DB6262" w14:textId="77777777" w:rsidR="00A0386C" w:rsidRDefault="00AB0B32">
      <w:pPr>
        <w:spacing w:line="400" w:lineRule="exact"/>
        <w:ind w:left="426"/>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检查需要说明的在“备注”栏填写。</w:t>
      </w:r>
    </w:p>
    <w:p w14:paraId="235A15A1" w14:textId="77777777" w:rsidR="00A0386C" w:rsidRDefault="00A0386C">
      <w:pPr>
        <w:pStyle w:val="a5"/>
        <w:rPr>
          <w:rFonts w:ascii="Times New Roman" w:eastAsia="方正小标宋简体" w:hAnsi="Times New Roman"/>
          <w:bCs/>
          <w:kern w:val="0"/>
          <w:sz w:val="32"/>
          <w:szCs w:val="32"/>
        </w:rPr>
      </w:pPr>
    </w:p>
    <w:p w14:paraId="51FC7B8F" w14:textId="77777777" w:rsidR="00A0386C" w:rsidRDefault="00A0386C">
      <w:pPr>
        <w:spacing w:line="320" w:lineRule="exact"/>
        <w:rPr>
          <w:rFonts w:ascii="Times New Roman" w:hAnsi="Times New Roman"/>
          <w:szCs w:val="21"/>
        </w:rPr>
      </w:pPr>
    </w:p>
    <w:p w14:paraId="5E1CEE05" w14:textId="77777777" w:rsidR="00A0386C" w:rsidRDefault="00AB0B32">
      <w:pPr>
        <w:rPr>
          <w:rFonts w:ascii="黑体" w:eastAsia="黑体" w:hAnsi="黑体" w:cs="黑体"/>
          <w:bCs/>
          <w:kern w:val="0"/>
          <w:sz w:val="32"/>
          <w:szCs w:val="32"/>
        </w:rPr>
      </w:pPr>
      <w:r>
        <w:rPr>
          <w:rFonts w:ascii="黑体" w:eastAsia="黑体" w:hAnsi="黑体" w:cs="黑体" w:hint="eastAsia"/>
          <w:bCs/>
          <w:kern w:val="0"/>
          <w:sz w:val="32"/>
          <w:szCs w:val="32"/>
        </w:rPr>
        <w:br w:type="page"/>
      </w:r>
    </w:p>
    <w:p w14:paraId="16E42430" w14:textId="77777777" w:rsidR="00A0386C" w:rsidRPr="00434E7C" w:rsidRDefault="00AB0B32">
      <w:pPr>
        <w:widowControl/>
        <w:spacing w:line="594" w:lineRule="exact"/>
        <w:rPr>
          <w:rFonts w:ascii="Times New Roman" w:eastAsia="黑体" w:hAnsi="Times New Roman"/>
          <w:bCs/>
          <w:kern w:val="0"/>
          <w:sz w:val="32"/>
          <w:szCs w:val="32"/>
        </w:rPr>
      </w:pPr>
      <w:r>
        <w:rPr>
          <w:rFonts w:ascii="黑体" w:eastAsia="黑体" w:hAnsi="黑体" w:cs="黑体" w:hint="eastAsia"/>
          <w:bCs/>
          <w:kern w:val="0"/>
          <w:sz w:val="32"/>
          <w:szCs w:val="32"/>
        </w:rPr>
        <w:lastRenderedPageBreak/>
        <w:t>附件</w:t>
      </w:r>
      <w:r w:rsidRPr="00434E7C">
        <w:rPr>
          <w:rFonts w:ascii="Times New Roman" w:eastAsia="黑体" w:hAnsi="Times New Roman"/>
          <w:bCs/>
          <w:kern w:val="0"/>
          <w:sz w:val="32"/>
          <w:szCs w:val="32"/>
        </w:rPr>
        <w:t>2</w:t>
      </w:r>
      <w:r>
        <w:rPr>
          <w:rFonts w:ascii="黑体" w:eastAsia="黑体" w:hAnsi="黑体" w:cs="黑体" w:hint="eastAsia"/>
          <w:bCs/>
          <w:kern w:val="0"/>
          <w:sz w:val="32"/>
          <w:szCs w:val="32"/>
        </w:rPr>
        <w:t>—</w:t>
      </w:r>
      <w:r w:rsidRPr="00434E7C">
        <w:rPr>
          <w:rFonts w:ascii="Times New Roman" w:eastAsia="黑体" w:hAnsi="Times New Roman"/>
          <w:bCs/>
          <w:kern w:val="0"/>
          <w:sz w:val="32"/>
          <w:szCs w:val="32"/>
        </w:rPr>
        <w:t>7</w:t>
      </w:r>
    </w:p>
    <w:p w14:paraId="494D0E44"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特种设备使用单位</w:t>
      </w:r>
      <w:r>
        <w:rPr>
          <w:rFonts w:ascii="Times New Roman" w:eastAsia="方正小标宋简体" w:hAnsi="Times New Roman" w:hint="eastAsia"/>
          <w:bCs/>
          <w:kern w:val="0"/>
          <w:sz w:val="32"/>
          <w:szCs w:val="32"/>
        </w:rPr>
        <w:t>常规监督</w:t>
      </w:r>
      <w:r>
        <w:rPr>
          <w:rFonts w:ascii="Times New Roman" w:eastAsia="方正小标宋简体" w:hAnsi="Times New Roman"/>
          <w:bCs/>
          <w:kern w:val="0"/>
          <w:sz w:val="32"/>
          <w:szCs w:val="32"/>
        </w:rPr>
        <w:t>检查</w:t>
      </w:r>
      <w:r>
        <w:rPr>
          <w:rFonts w:ascii="Times New Roman" w:eastAsia="方正小标宋简体" w:hAnsi="Times New Roman" w:hint="eastAsia"/>
          <w:bCs/>
          <w:kern w:val="0"/>
          <w:sz w:val="32"/>
          <w:szCs w:val="32"/>
        </w:rPr>
        <w:t>项目</w:t>
      </w:r>
      <w:r>
        <w:rPr>
          <w:rFonts w:ascii="Times New Roman" w:eastAsia="方正小标宋简体" w:hAnsi="Times New Roman"/>
          <w:bCs/>
          <w:kern w:val="0"/>
          <w:sz w:val="32"/>
          <w:szCs w:val="32"/>
        </w:rPr>
        <w:t>表</w:t>
      </w:r>
    </w:p>
    <w:p w14:paraId="2C2935D3"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w:t>
      </w:r>
      <w:r>
        <w:rPr>
          <w:rFonts w:ascii="Times New Roman" w:eastAsia="方正小标宋简体" w:hAnsi="Times New Roman" w:hint="eastAsia"/>
          <w:bCs/>
          <w:kern w:val="0"/>
          <w:sz w:val="32"/>
          <w:szCs w:val="32"/>
        </w:rPr>
        <w:t>客运索道</w:t>
      </w:r>
      <w:r>
        <w:rPr>
          <w:rFonts w:ascii="Times New Roman" w:eastAsia="方正小标宋简体" w:hAnsi="Times New Roman"/>
          <w:bCs/>
          <w:kern w:val="0"/>
          <w:sz w:val="32"/>
          <w:szCs w:val="32"/>
        </w:rPr>
        <w:t>）</w:t>
      </w:r>
    </w:p>
    <w:p w14:paraId="4402A171" w14:textId="77777777" w:rsidR="00A0386C" w:rsidRDefault="00A0386C">
      <w:pPr>
        <w:pStyle w:val="BodyTextFirstIndent1"/>
        <w:spacing w:before="0" w:beforeAutospacing="0" w:afterAutospacing="0" w:line="400" w:lineRule="exact"/>
        <w:ind w:firstLine="213"/>
        <w:rPr>
          <w:rFonts w:hint="default"/>
        </w:rPr>
      </w:pPr>
    </w:p>
    <w:tbl>
      <w:tblPr>
        <w:tblW w:w="9146" w:type="dxa"/>
        <w:jc w:val="center"/>
        <w:tblLayout w:type="fixed"/>
        <w:tblLook w:val="04A0" w:firstRow="1" w:lastRow="0" w:firstColumn="1" w:lastColumn="0" w:noHBand="0" w:noVBand="1"/>
      </w:tblPr>
      <w:tblGrid>
        <w:gridCol w:w="500"/>
        <w:gridCol w:w="1284"/>
        <w:gridCol w:w="4549"/>
        <w:gridCol w:w="453"/>
        <w:gridCol w:w="453"/>
        <w:gridCol w:w="453"/>
        <w:gridCol w:w="1454"/>
      </w:tblGrid>
      <w:tr w:rsidR="00A0386C" w14:paraId="784453B5" w14:textId="77777777">
        <w:trPr>
          <w:trHeight w:val="456"/>
          <w:jc w:val="center"/>
        </w:trPr>
        <w:tc>
          <w:tcPr>
            <w:tcW w:w="500" w:type="dxa"/>
            <w:vMerge w:val="restart"/>
            <w:tcBorders>
              <w:top w:val="single" w:sz="4" w:space="0" w:color="auto"/>
              <w:left w:val="single" w:sz="4" w:space="0" w:color="auto"/>
              <w:right w:val="single" w:sz="4" w:space="0" w:color="auto"/>
            </w:tcBorders>
            <w:vAlign w:val="center"/>
          </w:tcPr>
          <w:p w14:paraId="33F831F6"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w:t>
            </w:r>
            <w:r>
              <w:rPr>
                <w:rFonts w:ascii="Times New Roman" w:eastAsia="黑体" w:hAnsi="Times New Roman"/>
                <w:bCs/>
                <w:kern w:val="0"/>
                <w:sz w:val="24"/>
                <w:szCs w:val="24"/>
              </w:rPr>
              <w:t>号</w:t>
            </w:r>
          </w:p>
        </w:tc>
        <w:tc>
          <w:tcPr>
            <w:tcW w:w="1284" w:type="dxa"/>
            <w:vMerge w:val="restart"/>
            <w:tcBorders>
              <w:top w:val="single" w:sz="4" w:space="0" w:color="auto"/>
              <w:left w:val="nil"/>
              <w:right w:val="single" w:sz="4" w:space="0" w:color="auto"/>
            </w:tcBorders>
            <w:vAlign w:val="center"/>
          </w:tcPr>
          <w:p w14:paraId="53A16FE6"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检查项目</w:t>
            </w:r>
          </w:p>
        </w:tc>
        <w:tc>
          <w:tcPr>
            <w:tcW w:w="4549" w:type="dxa"/>
            <w:vMerge w:val="restart"/>
            <w:tcBorders>
              <w:top w:val="single" w:sz="4" w:space="0" w:color="auto"/>
              <w:left w:val="nil"/>
              <w:right w:val="single" w:sz="4" w:space="0" w:color="auto"/>
            </w:tcBorders>
            <w:vAlign w:val="center"/>
          </w:tcPr>
          <w:p w14:paraId="734EB9F8"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检查内容</w:t>
            </w:r>
          </w:p>
        </w:tc>
        <w:tc>
          <w:tcPr>
            <w:tcW w:w="1359" w:type="dxa"/>
            <w:gridSpan w:val="3"/>
            <w:tcBorders>
              <w:top w:val="single" w:sz="4" w:space="0" w:color="auto"/>
              <w:left w:val="nil"/>
              <w:bottom w:val="single" w:sz="4" w:space="0" w:color="auto"/>
              <w:right w:val="single" w:sz="4" w:space="0" w:color="auto"/>
            </w:tcBorders>
            <w:vAlign w:val="center"/>
          </w:tcPr>
          <w:p w14:paraId="2E41631E" w14:textId="77777777" w:rsidR="00A0386C" w:rsidRDefault="00AB0B32">
            <w:pPr>
              <w:widowControl/>
              <w:spacing w:line="320" w:lineRule="exact"/>
              <w:rPr>
                <w:sz w:val="24"/>
                <w:szCs w:val="24"/>
              </w:rPr>
            </w:pPr>
            <w:r>
              <w:rPr>
                <w:rFonts w:ascii="Times New Roman" w:eastAsia="黑体" w:hAnsi="Times New Roman" w:hint="eastAsia"/>
                <w:bCs/>
                <w:kern w:val="0"/>
                <w:sz w:val="24"/>
                <w:szCs w:val="24"/>
              </w:rPr>
              <w:t>检查结果</w:t>
            </w:r>
          </w:p>
        </w:tc>
        <w:tc>
          <w:tcPr>
            <w:tcW w:w="1454" w:type="dxa"/>
            <w:vMerge w:val="restart"/>
            <w:tcBorders>
              <w:top w:val="single" w:sz="4" w:space="0" w:color="auto"/>
              <w:left w:val="nil"/>
              <w:right w:val="single" w:sz="4" w:space="0" w:color="auto"/>
            </w:tcBorders>
            <w:vAlign w:val="center"/>
          </w:tcPr>
          <w:p w14:paraId="1D8451D6"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hint="eastAsia"/>
                <w:bCs/>
                <w:kern w:val="0"/>
                <w:sz w:val="24"/>
                <w:szCs w:val="24"/>
              </w:rPr>
              <w:t>备</w:t>
            </w:r>
            <w:r>
              <w:rPr>
                <w:rFonts w:ascii="Times New Roman" w:eastAsia="黑体" w:hAnsi="Times New Roman" w:hint="eastAsia"/>
                <w:bCs/>
                <w:kern w:val="0"/>
                <w:sz w:val="24"/>
                <w:szCs w:val="24"/>
              </w:rPr>
              <w:t xml:space="preserve"> </w:t>
            </w:r>
            <w:r>
              <w:rPr>
                <w:rFonts w:ascii="Times New Roman" w:eastAsia="黑体" w:hAnsi="Times New Roman" w:hint="eastAsia"/>
                <w:bCs/>
                <w:kern w:val="0"/>
                <w:sz w:val="24"/>
                <w:szCs w:val="24"/>
              </w:rPr>
              <w:t>注</w:t>
            </w:r>
          </w:p>
        </w:tc>
      </w:tr>
      <w:tr w:rsidR="00A0386C" w14:paraId="267B9C27" w14:textId="77777777">
        <w:trPr>
          <w:trHeight w:val="803"/>
          <w:jc w:val="center"/>
        </w:trPr>
        <w:tc>
          <w:tcPr>
            <w:tcW w:w="500" w:type="dxa"/>
            <w:vMerge/>
            <w:tcBorders>
              <w:left w:val="single" w:sz="4" w:space="0" w:color="auto"/>
              <w:bottom w:val="single" w:sz="4" w:space="0" w:color="auto"/>
              <w:right w:val="single" w:sz="4" w:space="0" w:color="auto"/>
            </w:tcBorders>
            <w:vAlign w:val="center"/>
          </w:tcPr>
          <w:p w14:paraId="704C4634" w14:textId="77777777" w:rsidR="00A0386C" w:rsidRDefault="00A0386C">
            <w:pPr>
              <w:widowControl/>
              <w:spacing w:line="400" w:lineRule="exact"/>
              <w:jc w:val="center"/>
              <w:rPr>
                <w:rFonts w:ascii="Times New Roman" w:eastAsia="黑体" w:hAnsi="Times New Roman"/>
                <w:bCs/>
                <w:kern w:val="0"/>
                <w:sz w:val="28"/>
                <w:szCs w:val="28"/>
              </w:rPr>
            </w:pPr>
          </w:p>
        </w:tc>
        <w:tc>
          <w:tcPr>
            <w:tcW w:w="1284" w:type="dxa"/>
            <w:vMerge/>
            <w:tcBorders>
              <w:left w:val="nil"/>
              <w:bottom w:val="single" w:sz="4" w:space="0" w:color="auto"/>
              <w:right w:val="single" w:sz="4" w:space="0" w:color="auto"/>
            </w:tcBorders>
            <w:vAlign w:val="center"/>
          </w:tcPr>
          <w:p w14:paraId="392E380B" w14:textId="77777777" w:rsidR="00A0386C" w:rsidRDefault="00A0386C">
            <w:pPr>
              <w:widowControl/>
              <w:spacing w:line="400" w:lineRule="exact"/>
              <w:jc w:val="center"/>
              <w:rPr>
                <w:rFonts w:ascii="Times New Roman" w:eastAsia="黑体" w:hAnsi="Times New Roman"/>
                <w:bCs/>
                <w:kern w:val="0"/>
                <w:sz w:val="28"/>
                <w:szCs w:val="28"/>
              </w:rPr>
            </w:pPr>
          </w:p>
        </w:tc>
        <w:tc>
          <w:tcPr>
            <w:tcW w:w="4549" w:type="dxa"/>
            <w:vMerge/>
            <w:tcBorders>
              <w:left w:val="nil"/>
              <w:bottom w:val="single" w:sz="4" w:space="0" w:color="auto"/>
              <w:right w:val="single" w:sz="4" w:space="0" w:color="auto"/>
            </w:tcBorders>
            <w:vAlign w:val="center"/>
          </w:tcPr>
          <w:p w14:paraId="3D28E147" w14:textId="77777777" w:rsidR="00A0386C" w:rsidRDefault="00A0386C">
            <w:pPr>
              <w:widowControl/>
              <w:spacing w:line="400" w:lineRule="exact"/>
              <w:jc w:val="center"/>
              <w:rPr>
                <w:rFonts w:ascii="Times New Roman" w:eastAsia="黑体" w:hAnsi="Times New Roman"/>
                <w:bCs/>
                <w:kern w:val="0"/>
                <w:sz w:val="28"/>
                <w:szCs w:val="28"/>
              </w:rPr>
            </w:pPr>
          </w:p>
        </w:tc>
        <w:tc>
          <w:tcPr>
            <w:tcW w:w="453" w:type="dxa"/>
            <w:tcBorders>
              <w:top w:val="single" w:sz="4" w:space="0" w:color="auto"/>
              <w:left w:val="nil"/>
              <w:bottom w:val="single" w:sz="4" w:space="0" w:color="auto"/>
              <w:right w:val="single" w:sz="4" w:space="0" w:color="auto"/>
            </w:tcBorders>
            <w:vAlign w:val="center"/>
          </w:tcPr>
          <w:p w14:paraId="64572E1E" w14:textId="77777777" w:rsidR="00A0386C" w:rsidRDefault="00AB0B32">
            <w:pPr>
              <w:pStyle w:val="BodyTextFirstIndent1"/>
              <w:spacing w:line="240" w:lineRule="exact"/>
              <w:ind w:firstLineChars="0" w:firstLine="0"/>
              <w:jc w:val="center"/>
              <w:rPr>
                <w:rFonts w:hint="default"/>
              </w:rPr>
            </w:pPr>
            <w:r>
              <w:t>符合</w:t>
            </w:r>
          </w:p>
        </w:tc>
        <w:tc>
          <w:tcPr>
            <w:tcW w:w="453" w:type="dxa"/>
            <w:tcBorders>
              <w:top w:val="single" w:sz="4" w:space="0" w:color="auto"/>
              <w:left w:val="single" w:sz="4" w:space="0" w:color="auto"/>
              <w:bottom w:val="single" w:sz="4" w:space="0" w:color="auto"/>
              <w:right w:val="single" w:sz="4" w:space="0" w:color="auto"/>
            </w:tcBorders>
            <w:vAlign w:val="center"/>
          </w:tcPr>
          <w:p w14:paraId="7F91201E" w14:textId="77777777" w:rsidR="00A0386C" w:rsidRDefault="00AB0B32">
            <w:pPr>
              <w:pStyle w:val="BodyTextFirstIndent1"/>
              <w:spacing w:line="240" w:lineRule="exact"/>
              <w:ind w:firstLineChars="0" w:firstLine="0"/>
              <w:jc w:val="center"/>
              <w:rPr>
                <w:rFonts w:hint="default"/>
              </w:rPr>
            </w:pPr>
            <w:r>
              <w:t>不符合</w:t>
            </w:r>
          </w:p>
        </w:tc>
        <w:tc>
          <w:tcPr>
            <w:tcW w:w="453" w:type="dxa"/>
            <w:tcBorders>
              <w:top w:val="single" w:sz="4" w:space="0" w:color="auto"/>
              <w:left w:val="single" w:sz="4" w:space="0" w:color="auto"/>
              <w:bottom w:val="single" w:sz="4" w:space="0" w:color="auto"/>
              <w:right w:val="single" w:sz="4" w:space="0" w:color="auto"/>
            </w:tcBorders>
            <w:vAlign w:val="center"/>
          </w:tcPr>
          <w:p w14:paraId="7D8A1C53" w14:textId="77777777" w:rsidR="00A0386C" w:rsidRDefault="00AB0B32">
            <w:pPr>
              <w:pStyle w:val="BodyTextFirstIndent1"/>
              <w:spacing w:line="240" w:lineRule="exact"/>
              <w:ind w:firstLineChars="0" w:firstLine="0"/>
              <w:jc w:val="center"/>
              <w:rPr>
                <w:rFonts w:hint="default"/>
              </w:rPr>
            </w:pPr>
            <w:r>
              <w:t>无此项</w:t>
            </w:r>
          </w:p>
        </w:tc>
        <w:tc>
          <w:tcPr>
            <w:tcW w:w="1454" w:type="dxa"/>
            <w:vMerge/>
            <w:tcBorders>
              <w:left w:val="nil"/>
              <w:bottom w:val="single" w:sz="4" w:space="0" w:color="auto"/>
              <w:right w:val="single" w:sz="4" w:space="0" w:color="auto"/>
            </w:tcBorders>
            <w:vAlign w:val="center"/>
          </w:tcPr>
          <w:p w14:paraId="366D9F0E" w14:textId="77777777" w:rsidR="00A0386C" w:rsidRDefault="00A0386C">
            <w:pPr>
              <w:widowControl/>
              <w:spacing w:line="400" w:lineRule="exact"/>
              <w:jc w:val="center"/>
              <w:rPr>
                <w:rFonts w:ascii="Times New Roman" w:eastAsia="黑体" w:hAnsi="Times New Roman"/>
                <w:bCs/>
                <w:kern w:val="0"/>
                <w:sz w:val="28"/>
                <w:szCs w:val="28"/>
              </w:rPr>
            </w:pPr>
          </w:p>
        </w:tc>
      </w:tr>
      <w:tr w:rsidR="00A0386C" w14:paraId="014E9F02" w14:textId="77777777">
        <w:trPr>
          <w:trHeight w:val="406"/>
          <w:jc w:val="center"/>
        </w:trPr>
        <w:tc>
          <w:tcPr>
            <w:tcW w:w="500" w:type="dxa"/>
            <w:tcBorders>
              <w:top w:val="single" w:sz="4" w:space="0" w:color="auto"/>
              <w:left w:val="single" w:sz="4" w:space="0" w:color="auto"/>
              <w:right w:val="single" w:sz="4" w:space="0" w:color="auto"/>
            </w:tcBorders>
            <w:vAlign w:val="center"/>
          </w:tcPr>
          <w:p w14:paraId="6F22434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284" w:type="dxa"/>
            <w:vMerge w:val="restart"/>
            <w:tcBorders>
              <w:top w:val="single" w:sz="4" w:space="0" w:color="auto"/>
              <w:left w:val="nil"/>
              <w:right w:val="single" w:sz="4" w:space="0" w:color="auto"/>
            </w:tcBorders>
            <w:vAlign w:val="center"/>
          </w:tcPr>
          <w:p w14:paraId="107B1292"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使用</w:t>
            </w:r>
            <w:r>
              <w:rPr>
                <w:rFonts w:ascii="Times New Roman" w:eastAsia="仿宋_GB2312" w:hAnsi="Times New Roman"/>
                <w:kern w:val="0"/>
                <w:sz w:val="24"/>
                <w:szCs w:val="24"/>
              </w:rPr>
              <w:t>标志</w:t>
            </w:r>
            <w:r>
              <w:rPr>
                <w:rFonts w:ascii="Times New Roman" w:eastAsia="仿宋_GB2312" w:hAnsi="Times New Roman"/>
                <w:kern w:val="0"/>
                <w:sz w:val="24"/>
                <w:szCs w:val="24"/>
              </w:rPr>
              <w:t>及</w:t>
            </w:r>
            <w:r>
              <w:rPr>
                <w:rFonts w:ascii="Times New Roman" w:eastAsia="仿宋_GB2312" w:hAnsi="Times New Roman" w:hint="eastAsia"/>
                <w:kern w:val="0"/>
                <w:sz w:val="24"/>
                <w:szCs w:val="24"/>
              </w:rPr>
              <w:t>安全</w:t>
            </w:r>
            <w:r>
              <w:rPr>
                <w:rFonts w:ascii="Times New Roman" w:eastAsia="仿宋_GB2312" w:hAnsi="Times New Roman"/>
                <w:kern w:val="0"/>
                <w:sz w:val="24"/>
                <w:szCs w:val="24"/>
              </w:rPr>
              <w:t>标志</w:t>
            </w:r>
          </w:p>
        </w:tc>
        <w:tc>
          <w:tcPr>
            <w:tcW w:w="4549" w:type="dxa"/>
            <w:tcBorders>
              <w:top w:val="single" w:sz="4" w:space="0" w:color="auto"/>
              <w:left w:val="nil"/>
              <w:right w:val="single" w:sz="4" w:space="0" w:color="auto"/>
            </w:tcBorders>
            <w:vAlign w:val="center"/>
          </w:tcPr>
          <w:p w14:paraId="5C842B8D"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hint="eastAsia"/>
                <w:kern w:val="0"/>
                <w:sz w:val="24"/>
                <w:szCs w:val="24"/>
              </w:rPr>
              <w:t>按要求办理使用登记并将使用标志置于显著位置</w:t>
            </w:r>
          </w:p>
        </w:tc>
        <w:tc>
          <w:tcPr>
            <w:tcW w:w="453" w:type="dxa"/>
            <w:tcBorders>
              <w:top w:val="single" w:sz="4" w:space="0" w:color="auto"/>
              <w:left w:val="nil"/>
              <w:bottom w:val="single" w:sz="4" w:space="0" w:color="auto"/>
              <w:right w:val="single" w:sz="4" w:space="0" w:color="auto"/>
            </w:tcBorders>
            <w:vAlign w:val="center"/>
          </w:tcPr>
          <w:p w14:paraId="5587A91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06FEF7D"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1437775"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44AB6AB"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667043D1" w14:textId="77777777">
        <w:trPr>
          <w:trHeight w:val="472"/>
          <w:jc w:val="center"/>
        </w:trPr>
        <w:tc>
          <w:tcPr>
            <w:tcW w:w="500" w:type="dxa"/>
            <w:tcBorders>
              <w:top w:val="single" w:sz="4" w:space="0" w:color="auto"/>
              <w:left w:val="single" w:sz="4" w:space="0" w:color="auto"/>
              <w:bottom w:val="single" w:sz="4" w:space="0" w:color="auto"/>
              <w:right w:val="single" w:sz="4" w:space="0" w:color="auto"/>
            </w:tcBorders>
            <w:vAlign w:val="center"/>
          </w:tcPr>
          <w:p w14:paraId="4036BDE2"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w:t>
            </w:r>
          </w:p>
        </w:tc>
        <w:tc>
          <w:tcPr>
            <w:tcW w:w="1284" w:type="dxa"/>
            <w:vMerge/>
            <w:tcBorders>
              <w:left w:val="nil"/>
              <w:right w:val="single" w:sz="4" w:space="0" w:color="auto"/>
            </w:tcBorders>
            <w:vAlign w:val="center"/>
          </w:tcPr>
          <w:p w14:paraId="0F1F5CC0"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right w:val="single" w:sz="4" w:space="0" w:color="auto"/>
            </w:tcBorders>
            <w:vAlign w:val="center"/>
          </w:tcPr>
          <w:p w14:paraId="4135E1EE"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进站口设乘客</w:t>
            </w:r>
            <w:r>
              <w:rPr>
                <w:rFonts w:ascii="Times New Roman" w:eastAsia="仿宋_GB2312" w:hAnsi="Times New Roman" w:hint="eastAsia"/>
                <w:kern w:val="0"/>
                <w:sz w:val="24"/>
                <w:szCs w:val="24"/>
              </w:rPr>
              <w:t>须知</w:t>
            </w:r>
          </w:p>
        </w:tc>
        <w:tc>
          <w:tcPr>
            <w:tcW w:w="453" w:type="dxa"/>
            <w:tcBorders>
              <w:top w:val="single" w:sz="4" w:space="0" w:color="auto"/>
              <w:left w:val="nil"/>
              <w:bottom w:val="single" w:sz="4" w:space="0" w:color="auto"/>
              <w:right w:val="single" w:sz="4" w:space="0" w:color="auto"/>
            </w:tcBorders>
            <w:vAlign w:val="center"/>
          </w:tcPr>
          <w:p w14:paraId="4B29396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78D263A"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D003CD0"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D29C4D1"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9E62C82" w14:textId="77777777">
        <w:trPr>
          <w:trHeight w:val="692"/>
          <w:jc w:val="center"/>
        </w:trPr>
        <w:tc>
          <w:tcPr>
            <w:tcW w:w="500" w:type="dxa"/>
            <w:tcBorders>
              <w:top w:val="single" w:sz="4" w:space="0" w:color="auto"/>
              <w:left w:val="single" w:sz="4" w:space="0" w:color="auto"/>
              <w:bottom w:val="single" w:sz="4" w:space="0" w:color="auto"/>
              <w:right w:val="single" w:sz="4" w:space="0" w:color="auto"/>
            </w:tcBorders>
            <w:vAlign w:val="center"/>
          </w:tcPr>
          <w:p w14:paraId="7BE6841C"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1284" w:type="dxa"/>
            <w:vMerge/>
            <w:tcBorders>
              <w:left w:val="nil"/>
              <w:right w:val="single" w:sz="4" w:space="0" w:color="auto"/>
            </w:tcBorders>
            <w:vAlign w:val="center"/>
          </w:tcPr>
          <w:p w14:paraId="5567288C"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right w:val="single" w:sz="4" w:space="0" w:color="auto"/>
            </w:tcBorders>
            <w:vAlign w:val="center"/>
          </w:tcPr>
          <w:p w14:paraId="718B5ECB"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站台按规定设上下车线、禁止线等安全标志</w:t>
            </w:r>
          </w:p>
        </w:tc>
        <w:tc>
          <w:tcPr>
            <w:tcW w:w="453" w:type="dxa"/>
            <w:tcBorders>
              <w:top w:val="single" w:sz="4" w:space="0" w:color="auto"/>
              <w:left w:val="nil"/>
              <w:bottom w:val="single" w:sz="4" w:space="0" w:color="auto"/>
              <w:right w:val="single" w:sz="4" w:space="0" w:color="auto"/>
            </w:tcBorders>
            <w:vAlign w:val="center"/>
          </w:tcPr>
          <w:p w14:paraId="0AC08D1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7F1118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6396885"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36B63F3"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44F5F49" w14:textId="77777777">
        <w:trPr>
          <w:trHeight w:val="504"/>
          <w:jc w:val="center"/>
        </w:trPr>
        <w:tc>
          <w:tcPr>
            <w:tcW w:w="500" w:type="dxa"/>
            <w:tcBorders>
              <w:top w:val="single" w:sz="4" w:space="0" w:color="auto"/>
              <w:left w:val="single" w:sz="4" w:space="0" w:color="auto"/>
              <w:bottom w:val="single" w:sz="4" w:space="0" w:color="auto"/>
              <w:right w:val="single" w:sz="4" w:space="0" w:color="auto"/>
            </w:tcBorders>
            <w:vAlign w:val="center"/>
          </w:tcPr>
          <w:p w14:paraId="4E4638CA"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1284" w:type="dxa"/>
            <w:vMerge/>
            <w:tcBorders>
              <w:left w:val="nil"/>
              <w:bottom w:val="single" w:sz="4" w:space="0" w:color="auto"/>
              <w:right w:val="single" w:sz="4" w:space="0" w:color="auto"/>
            </w:tcBorders>
            <w:vAlign w:val="center"/>
          </w:tcPr>
          <w:p w14:paraId="76FD74BF"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right w:val="single" w:sz="4" w:space="0" w:color="auto"/>
            </w:tcBorders>
            <w:vAlign w:val="center"/>
          </w:tcPr>
          <w:p w14:paraId="7474BBA5"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吊篮、吊箱内有安全说明</w:t>
            </w:r>
          </w:p>
        </w:tc>
        <w:tc>
          <w:tcPr>
            <w:tcW w:w="453" w:type="dxa"/>
            <w:tcBorders>
              <w:top w:val="single" w:sz="4" w:space="0" w:color="auto"/>
              <w:left w:val="nil"/>
              <w:bottom w:val="single" w:sz="4" w:space="0" w:color="auto"/>
              <w:right w:val="single" w:sz="4" w:space="0" w:color="auto"/>
            </w:tcBorders>
            <w:vAlign w:val="center"/>
          </w:tcPr>
          <w:p w14:paraId="3D4F975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16CA0F8"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F6819D2"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7B34AF4"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B49F509" w14:textId="77777777">
        <w:trPr>
          <w:trHeight w:val="478"/>
          <w:jc w:val="center"/>
        </w:trPr>
        <w:tc>
          <w:tcPr>
            <w:tcW w:w="500" w:type="dxa"/>
            <w:tcBorders>
              <w:top w:val="single" w:sz="4" w:space="0" w:color="auto"/>
              <w:left w:val="single" w:sz="4" w:space="0" w:color="auto"/>
              <w:bottom w:val="single" w:sz="4" w:space="0" w:color="auto"/>
              <w:right w:val="single" w:sz="4" w:space="0" w:color="auto"/>
            </w:tcBorders>
            <w:vAlign w:val="center"/>
          </w:tcPr>
          <w:p w14:paraId="34075BE5"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1284" w:type="dxa"/>
            <w:tcBorders>
              <w:left w:val="nil"/>
              <w:bottom w:val="single" w:sz="4" w:space="0" w:color="auto"/>
              <w:right w:val="single" w:sz="4" w:space="0" w:color="auto"/>
            </w:tcBorders>
            <w:vAlign w:val="center"/>
          </w:tcPr>
          <w:p w14:paraId="195D3B02"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检验情况</w:t>
            </w:r>
          </w:p>
        </w:tc>
        <w:tc>
          <w:tcPr>
            <w:tcW w:w="4549" w:type="dxa"/>
            <w:tcBorders>
              <w:top w:val="single" w:sz="4" w:space="0" w:color="auto"/>
              <w:left w:val="nil"/>
              <w:right w:val="single" w:sz="4" w:space="0" w:color="auto"/>
            </w:tcBorders>
            <w:vAlign w:val="center"/>
          </w:tcPr>
          <w:p w14:paraId="28AD74E6"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kern w:val="0"/>
                <w:sz w:val="24"/>
                <w:szCs w:val="24"/>
              </w:rPr>
              <w:t>在检验有效期内</w:t>
            </w:r>
          </w:p>
        </w:tc>
        <w:tc>
          <w:tcPr>
            <w:tcW w:w="453" w:type="dxa"/>
            <w:tcBorders>
              <w:top w:val="single" w:sz="4" w:space="0" w:color="auto"/>
              <w:left w:val="nil"/>
              <w:bottom w:val="single" w:sz="4" w:space="0" w:color="auto"/>
              <w:right w:val="single" w:sz="4" w:space="0" w:color="auto"/>
            </w:tcBorders>
            <w:vAlign w:val="center"/>
          </w:tcPr>
          <w:p w14:paraId="216A65B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9CDB06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2F4D707"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5E9F431"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128CCF13" w14:textId="77777777">
        <w:trPr>
          <w:trHeight w:val="432"/>
          <w:jc w:val="center"/>
        </w:trPr>
        <w:tc>
          <w:tcPr>
            <w:tcW w:w="500" w:type="dxa"/>
            <w:tcBorders>
              <w:top w:val="single" w:sz="4" w:space="0" w:color="auto"/>
              <w:left w:val="single" w:sz="4" w:space="0" w:color="auto"/>
              <w:bottom w:val="single" w:sz="4" w:space="0" w:color="auto"/>
              <w:right w:val="single" w:sz="4" w:space="0" w:color="auto"/>
            </w:tcBorders>
            <w:vAlign w:val="center"/>
          </w:tcPr>
          <w:p w14:paraId="4F4A3036"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1284" w:type="dxa"/>
            <w:tcBorders>
              <w:top w:val="single" w:sz="4" w:space="0" w:color="auto"/>
              <w:left w:val="nil"/>
              <w:bottom w:val="single" w:sz="4" w:space="0" w:color="auto"/>
              <w:right w:val="single" w:sz="4" w:space="0" w:color="auto"/>
            </w:tcBorders>
            <w:vAlign w:val="center"/>
          </w:tcPr>
          <w:p w14:paraId="6C286E9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作业人员</w:t>
            </w:r>
          </w:p>
        </w:tc>
        <w:tc>
          <w:tcPr>
            <w:tcW w:w="4549" w:type="dxa"/>
            <w:tcBorders>
              <w:top w:val="single" w:sz="4" w:space="0" w:color="auto"/>
              <w:left w:val="nil"/>
              <w:bottom w:val="single" w:sz="4" w:space="0" w:color="auto"/>
              <w:right w:val="single" w:sz="4" w:space="0" w:color="auto"/>
            </w:tcBorders>
            <w:vAlign w:val="center"/>
          </w:tcPr>
          <w:p w14:paraId="6626A08B"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作业人员具有有效证件</w:t>
            </w:r>
            <w:r>
              <w:rPr>
                <w:rFonts w:ascii="Times New Roman" w:eastAsia="仿宋_GB2312" w:hAnsi="Times New Roman" w:hint="eastAsia"/>
                <w:kern w:val="0"/>
                <w:sz w:val="24"/>
                <w:szCs w:val="24"/>
              </w:rPr>
              <w:t>，且在显著位置公示</w:t>
            </w:r>
          </w:p>
        </w:tc>
        <w:tc>
          <w:tcPr>
            <w:tcW w:w="453" w:type="dxa"/>
            <w:tcBorders>
              <w:top w:val="single" w:sz="4" w:space="0" w:color="auto"/>
              <w:left w:val="nil"/>
              <w:bottom w:val="single" w:sz="4" w:space="0" w:color="auto"/>
              <w:right w:val="single" w:sz="4" w:space="0" w:color="auto"/>
            </w:tcBorders>
            <w:vAlign w:val="center"/>
          </w:tcPr>
          <w:p w14:paraId="72E9D5AD"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FB73E3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3DB95B0"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A0A2727"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34E7C6F" w14:textId="77777777">
        <w:trPr>
          <w:trHeight w:val="682"/>
          <w:jc w:val="center"/>
        </w:trPr>
        <w:tc>
          <w:tcPr>
            <w:tcW w:w="500" w:type="dxa"/>
            <w:tcBorders>
              <w:top w:val="single" w:sz="4" w:space="0" w:color="auto"/>
              <w:left w:val="single" w:sz="4" w:space="0" w:color="auto"/>
              <w:bottom w:val="single" w:sz="4" w:space="0" w:color="auto"/>
              <w:right w:val="single" w:sz="4" w:space="0" w:color="auto"/>
            </w:tcBorders>
            <w:vAlign w:val="center"/>
          </w:tcPr>
          <w:p w14:paraId="3EF0BF7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1284" w:type="dxa"/>
            <w:vMerge w:val="restart"/>
            <w:tcBorders>
              <w:top w:val="single" w:sz="4" w:space="0" w:color="auto"/>
              <w:left w:val="nil"/>
              <w:right w:val="single" w:sz="4" w:space="0" w:color="auto"/>
            </w:tcBorders>
            <w:vAlign w:val="center"/>
          </w:tcPr>
          <w:p w14:paraId="34ED9DC8"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通信</w:t>
            </w:r>
            <w:r>
              <w:rPr>
                <w:rFonts w:ascii="Times New Roman" w:eastAsia="仿宋_GB2312" w:hAnsi="Times New Roman"/>
                <w:kern w:val="0"/>
                <w:sz w:val="24"/>
                <w:szCs w:val="24"/>
              </w:rPr>
              <w:t>装置</w:t>
            </w:r>
          </w:p>
        </w:tc>
        <w:tc>
          <w:tcPr>
            <w:tcW w:w="4549" w:type="dxa"/>
            <w:tcBorders>
              <w:top w:val="single" w:sz="4" w:space="0" w:color="auto"/>
              <w:left w:val="nil"/>
              <w:bottom w:val="single" w:sz="4" w:space="0" w:color="auto"/>
              <w:right w:val="single" w:sz="4" w:space="0" w:color="auto"/>
            </w:tcBorders>
            <w:vAlign w:val="center"/>
          </w:tcPr>
          <w:p w14:paraId="1ACAD6ED"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站房之间有专用电话，</w:t>
            </w:r>
            <w:r>
              <w:rPr>
                <w:rFonts w:ascii="Times New Roman" w:eastAsia="仿宋_GB2312" w:hAnsi="Times New Roman" w:hint="eastAsia"/>
                <w:kern w:val="0"/>
                <w:sz w:val="24"/>
                <w:szCs w:val="24"/>
              </w:rPr>
              <w:t>且</w:t>
            </w:r>
            <w:r>
              <w:rPr>
                <w:rFonts w:ascii="Times New Roman" w:eastAsia="仿宋_GB2312" w:hAnsi="Times New Roman"/>
                <w:kern w:val="0"/>
                <w:sz w:val="24"/>
                <w:szCs w:val="24"/>
              </w:rPr>
              <w:t>至少有一条外线电话，并能保持通讯可靠</w:t>
            </w:r>
          </w:p>
        </w:tc>
        <w:tc>
          <w:tcPr>
            <w:tcW w:w="453" w:type="dxa"/>
            <w:tcBorders>
              <w:top w:val="single" w:sz="4" w:space="0" w:color="auto"/>
              <w:left w:val="nil"/>
              <w:bottom w:val="single" w:sz="4" w:space="0" w:color="auto"/>
              <w:right w:val="single" w:sz="4" w:space="0" w:color="auto"/>
            </w:tcBorders>
            <w:vAlign w:val="center"/>
          </w:tcPr>
          <w:p w14:paraId="72A410B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B216B4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C1CA0B6"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14E48E0"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779DF7A"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05089DF9"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1284" w:type="dxa"/>
            <w:vMerge/>
            <w:tcBorders>
              <w:left w:val="nil"/>
              <w:bottom w:val="single" w:sz="4" w:space="0" w:color="auto"/>
              <w:right w:val="single" w:sz="4" w:space="0" w:color="auto"/>
            </w:tcBorders>
            <w:vAlign w:val="center"/>
          </w:tcPr>
          <w:p w14:paraId="36A0FF4C"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596ED608"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沿线广播</w:t>
            </w:r>
            <w:r>
              <w:rPr>
                <w:rFonts w:ascii="Times New Roman" w:eastAsia="仿宋_GB2312" w:hAnsi="Times New Roman" w:hint="eastAsia"/>
                <w:kern w:val="0"/>
                <w:sz w:val="24"/>
                <w:szCs w:val="24"/>
              </w:rPr>
              <w:t>系统有效</w:t>
            </w:r>
          </w:p>
        </w:tc>
        <w:tc>
          <w:tcPr>
            <w:tcW w:w="453" w:type="dxa"/>
            <w:tcBorders>
              <w:top w:val="single" w:sz="4" w:space="0" w:color="auto"/>
              <w:left w:val="nil"/>
              <w:bottom w:val="single" w:sz="4" w:space="0" w:color="auto"/>
              <w:right w:val="single" w:sz="4" w:space="0" w:color="auto"/>
            </w:tcBorders>
            <w:vAlign w:val="center"/>
          </w:tcPr>
          <w:p w14:paraId="0C15DF6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E292F5D"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D0AE9A9"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6B2E14C"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CBC3779" w14:textId="77777777">
        <w:trPr>
          <w:trHeight w:val="663"/>
          <w:jc w:val="center"/>
        </w:trPr>
        <w:tc>
          <w:tcPr>
            <w:tcW w:w="500" w:type="dxa"/>
            <w:tcBorders>
              <w:top w:val="single" w:sz="4" w:space="0" w:color="auto"/>
              <w:left w:val="single" w:sz="4" w:space="0" w:color="auto"/>
              <w:bottom w:val="single" w:sz="4" w:space="0" w:color="auto"/>
              <w:right w:val="single" w:sz="4" w:space="0" w:color="auto"/>
            </w:tcBorders>
            <w:vAlign w:val="center"/>
          </w:tcPr>
          <w:p w14:paraId="697F0E0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9</w:t>
            </w:r>
          </w:p>
        </w:tc>
        <w:tc>
          <w:tcPr>
            <w:tcW w:w="1284" w:type="dxa"/>
            <w:tcBorders>
              <w:top w:val="single" w:sz="4" w:space="0" w:color="auto"/>
              <w:left w:val="nil"/>
              <w:bottom w:val="single" w:sz="4" w:space="0" w:color="auto"/>
              <w:right w:val="single" w:sz="4" w:space="0" w:color="auto"/>
            </w:tcBorders>
            <w:vAlign w:val="center"/>
          </w:tcPr>
          <w:p w14:paraId="4A492F87"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应急救援</w:t>
            </w:r>
          </w:p>
        </w:tc>
        <w:tc>
          <w:tcPr>
            <w:tcW w:w="4549" w:type="dxa"/>
            <w:tcBorders>
              <w:top w:val="single" w:sz="4" w:space="0" w:color="auto"/>
              <w:left w:val="nil"/>
              <w:bottom w:val="single" w:sz="4" w:space="0" w:color="auto"/>
              <w:right w:val="single" w:sz="4" w:space="0" w:color="auto"/>
            </w:tcBorders>
            <w:vAlign w:val="center"/>
          </w:tcPr>
          <w:p w14:paraId="74B12ED9"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有应急救援装备</w:t>
            </w:r>
            <w:r>
              <w:rPr>
                <w:rFonts w:ascii="Times New Roman" w:eastAsia="仿宋_GB2312" w:hAnsi="Times New Roman" w:hint="eastAsia"/>
                <w:kern w:val="0"/>
                <w:sz w:val="24"/>
                <w:szCs w:val="24"/>
              </w:rPr>
              <w:t>，并按照要求开展应急救援演练</w:t>
            </w:r>
          </w:p>
        </w:tc>
        <w:tc>
          <w:tcPr>
            <w:tcW w:w="453" w:type="dxa"/>
            <w:tcBorders>
              <w:top w:val="single" w:sz="4" w:space="0" w:color="auto"/>
              <w:left w:val="nil"/>
              <w:bottom w:val="single" w:sz="4" w:space="0" w:color="auto"/>
              <w:right w:val="single" w:sz="4" w:space="0" w:color="auto"/>
            </w:tcBorders>
            <w:vAlign w:val="center"/>
          </w:tcPr>
          <w:p w14:paraId="4C5F2EB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A912F39"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ECD95BE"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FF67391"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40FEDB0" w14:textId="77777777">
        <w:trPr>
          <w:trHeight w:val="699"/>
          <w:jc w:val="center"/>
        </w:trPr>
        <w:tc>
          <w:tcPr>
            <w:tcW w:w="500" w:type="dxa"/>
            <w:tcBorders>
              <w:top w:val="single" w:sz="4" w:space="0" w:color="auto"/>
              <w:left w:val="single" w:sz="4" w:space="0" w:color="auto"/>
              <w:bottom w:val="single" w:sz="4" w:space="0" w:color="auto"/>
              <w:right w:val="single" w:sz="4" w:space="0" w:color="auto"/>
            </w:tcBorders>
            <w:vAlign w:val="center"/>
          </w:tcPr>
          <w:p w14:paraId="6BA906D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10</w:t>
            </w:r>
          </w:p>
        </w:tc>
        <w:tc>
          <w:tcPr>
            <w:tcW w:w="1284" w:type="dxa"/>
            <w:tcBorders>
              <w:top w:val="single" w:sz="4" w:space="0" w:color="auto"/>
              <w:left w:val="nil"/>
              <w:bottom w:val="single" w:sz="4" w:space="0" w:color="auto"/>
              <w:right w:val="single" w:sz="4" w:space="0" w:color="auto"/>
            </w:tcBorders>
            <w:vAlign w:val="center"/>
          </w:tcPr>
          <w:p w14:paraId="4E77E61B"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运行</w:t>
            </w:r>
            <w:r>
              <w:rPr>
                <w:rFonts w:ascii="Times New Roman" w:eastAsia="仿宋_GB2312" w:hAnsi="Times New Roman" w:hint="eastAsia"/>
                <w:kern w:val="0"/>
                <w:sz w:val="24"/>
                <w:szCs w:val="24"/>
              </w:rPr>
              <w:t>及维保</w:t>
            </w:r>
            <w:r>
              <w:rPr>
                <w:rFonts w:ascii="Times New Roman" w:eastAsia="仿宋_GB2312" w:hAnsi="Times New Roman"/>
                <w:kern w:val="0"/>
                <w:sz w:val="24"/>
                <w:szCs w:val="24"/>
              </w:rPr>
              <w:t>情况</w:t>
            </w:r>
          </w:p>
        </w:tc>
        <w:tc>
          <w:tcPr>
            <w:tcW w:w="4549" w:type="dxa"/>
            <w:tcBorders>
              <w:top w:val="single" w:sz="4" w:space="0" w:color="auto"/>
              <w:left w:val="nil"/>
              <w:bottom w:val="single" w:sz="4" w:space="0" w:color="auto"/>
              <w:right w:val="single" w:sz="4" w:space="0" w:color="auto"/>
            </w:tcBorders>
            <w:vAlign w:val="center"/>
          </w:tcPr>
          <w:p w14:paraId="68C373A5"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按规定进行设备运营前试运行检查、日常检查和维护保养、定期自行检查</w:t>
            </w:r>
          </w:p>
        </w:tc>
        <w:tc>
          <w:tcPr>
            <w:tcW w:w="453" w:type="dxa"/>
            <w:tcBorders>
              <w:top w:val="single" w:sz="4" w:space="0" w:color="auto"/>
              <w:left w:val="nil"/>
              <w:bottom w:val="single" w:sz="4" w:space="0" w:color="auto"/>
              <w:right w:val="single" w:sz="4" w:space="0" w:color="auto"/>
            </w:tcBorders>
            <w:vAlign w:val="center"/>
          </w:tcPr>
          <w:p w14:paraId="2D3878FA"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A85E83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E2A2DD8"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32D8339" w14:textId="77777777" w:rsidR="00A0386C" w:rsidRDefault="00A0386C">
            <w:pPr>
              <w:widowControl/>
              <w:spacing w:line="320" w:lineRule="exact"/>
              <w:jc w:val="left"/>
              <w:rPr>
                <w:rFonts w:ascii="Times New Roman" w:eastAsia="仿宋_GB2312" w:hAnsi="Times New Roman"/>
                <w:kern w:val="0"/>
                <w:sz w:val="24"/>
                <w:szCs w:val="24"/>
              </w:rPr>
            </w:pPr>
          </w:p>
        </w:tc>
      </w:tr>
    </w:tbl>
    <w:p w14:paraId="121E3376" w14:textId="77777777" w:rsidR="00A0386C" w:rsidRDefault="00A0386C">
      <w:pPr>
        <w:spacing w:line="240" w:lineRule="exact"/>
        <w:rPr>
          <w:rFonts w:ascii="Times New Roman" w:eastAsia="仿宋_GB2312" w:hAnsi="Times New Roman"/>
          <w:kern w:val="0"/>
          <w:sz w:val="24"/>
          <w:szCs w:val="24"/>
        </w:rPr>
      </w:pPr>
    </w:p>
    <w:p w14:paraId="2BA8E406" w14:textId="77777777" w:rsidR="00A0386C" w:rsidRDefault="00AB0B32">
      <w:pPr>
        <w:spacing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检查结果在“符合”“不符合”和“无此项”相应项目栏中划“</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kern w:val="0"/>
          <w:szCs w:val="21"/>
        </w:rPr>
        <w:t>”；</w:t>
      </w:r>
    </w:p>
    <w:p w14:paraId="09408FD4" w14:textId="77777777" w:rsidR="00A0386C" w:rsidRDefault="00AB0B32">
      <w:pPr>
        <w:spacing w:line="400" w:lineRule="exact"/>
        <w:ind w:left="426"/>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检查需要说明的在“备注”栏填写。</w:t>
      </w:r>
    </w:p>
    <w:p w14:paraId="0CDA5CBC" w14:textId="77777777" w:rsidR="00A0386C" w:rsidRDefault="00A0386C">
      <w:pPr>
        <w:widowControl/>
        <w:spacing w:line="400" w:lineRule="exact"/>
        <w:jc w:val="center"/>
        <w:rPr>
          <w:rFonts w:ascii="Times New Roman" w:eastAsia="方正小标宋简体" w:hAnsi="Times New Roman"/>
          <w:bCs/>
          <w:kern w:val="0"/>
          <w:sz w:val="32"/>
          <w:szCs w:val="32"/>
        </w:rPr>
      </w:pPr>
    </w:p>
    <w:p w14:paraId="30244BEC" w14:textId="77777777" w:rsidR="00A0386C" w:rsidRDefault="00A0386C">
      <w:pPr>
        <w:spacing w:line="594" w:lineRule="exact"/>
        <w:rPr>
          <w:rFonts w:ascii="Times New Roman" w:eastAsia="方正黑体简体" w:hAnsi="Times New Roman"/>
          <w:sz w:val="32"/>
          <w:szCs w:val="32"/>
        </w:rPr>
      </w:pPr>
    </w:p>
    <w:p w14:paraId="7B817C57" w14:textId="77777777" w:rsidR="00A0386C" w:rsidRDefault="00A0386C">
      <w:pPr>
        <w:spacing w:line="594" w:lineRule="exact"/>
        <w:rPr>
          <w:rFonts w:ascii="Times New Roman" w:eastAsia="方正黑体简体" w:hAnsi="Times New Roman"/>
          <w:sz w:val="32"/>
          <w:szCs w:val="32"/>
        </w:rPr>
      </w:pPr>
    </w:p>
    <w:p w14:paraId="318C0D1E" w14:textId="77777777" w:rsidR="00A0386C" w:rsidRDefault="00AB0B32">
      <w:pPr>
        <w:spacing w:line="594" w:lineRule="exact"/>
        <w:rPr>
          <w:rFonts w:ascii="Times New Roman" w:hAnsi="Times New Roman"/>
        </w:rPr>
      </w:pPr>
      <w:r>
        <w:rPr>
          <w:rFonts w:ascii="Times New Roman" w:hAnsi="Times New Roman"/>
        </w:rPr>
        <w:br w:type="page"/>
      </w:r>
    </w:p>
    <w:p w14:paraId="64E006F2" w14:textId="77777777" w:rsidR="00A0386C" w:rsidRDefault="00AB0B32">
      <w:pPr>
        <w:widowControl/>
        <w:spacing w:line="594" w:lineRule="exact"/>
        <w:rPr>
          <w:rFonts w:ascii="Times New Roman" w:eastAsia="方正小标宋简体" w:hAnsi="Times New Roman"/>
          <w:bCs/>
          <w:kern w:val="0"/>
          <w:sz w:val="32"/>
          <w:szCs w:val="32"/>
        </w:rPr>
      </w:pPr>
      <w:r>
        <w:rPr>
          <w:rFonts w:ascii="黑体" w:eastAsia="黑体" w:hAnsi="黑体" w:cs="黑体" w:hint="eastAsia"/>
          <w:bCs/>
          <w:kern w:val="0"/>
          <w:sz w:val="32"/>
          <w:szCs w:val="32"/>
        </w:rPr>
        <w:lastRenderedPageBreak/>
        <w:t>附件</w:t>
      </w:r>
      <w:r w:rsidRPr="00434E7C">
        <w:rPr>
          <w:rFonts w:ascii="Times New Roman" w:eastAsia="黑体" w:hAnsi="Times New Roman"/>
          <w:bCs/>
          <w:kern w:val="0"/>
          <w:sz w:val="32"/>
          <w:szCs w:val="32"/>
        </w:rPr>
        <w:t>2</w:t>
      </w:r>
      <w:r>
        <w:rPr>
          <w:rFonts w:ascii="黑体" w:eastAsia="黑体" w:hAnsi="黑体" w:cs="黑体" w:hint="eastAsia"/>
          <w:bCs/>
          <w:kern w:val="0"/>
          <w:sz w:val="32"/>
          <w:szCs w:val="32"/>
        </w:rPr>
        <w:t>—</w:t>
      </w:r>
      <w:r w:rsidRPr="00434E7C">
        <w:rPr>
          <w:rFonts w:ascii="Times New Roman" w:eastAsia="黑体" w:hAnsi="Times New Roman"/>
          <w:bCs/>
          <w:kern w:val="0"/>
          <w:sz w:val="32"/>
          <w:szCs w:val="32"/>
        </w:rPr>
        <w:t>8</w:t>
      </w:r>
    </w:p>
    <w:p w14:paraId="017763F6"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特种设备使用单位</w:t>
      </w:r>
      <w:r>
        <w:rPr>
          <w:rFonts w:ascii="Times New Roman" w:eastAsia="方正小标宋简体" w:hAnsi="Times New Roman" w:hint="eastAsia"/>
          <w:bCs/>
          <w:kern w:val="0"/>
          <w:sz w:val="32"/>
          <w:szCs w:val="32"/>
        </w:rPr>
        <w:t>常规监督</w:t>
      </w:r>
      <w:r>
        <w:rPr>
          <w:rFonts w:ascii="Times New Roman" w:eastAsia="方正小标宋简体" w:hAnsi="Times New Roman"/>
          <w:bCs/>
          <w:kern w:val="0"/>
          <w:sz w:val="32"/>
          <w:szCs w:val="32"/>
        </w:rPr>
        <w:t>检查</w:t>
      </w:r>
      <w:r>
        <w:rPr>
          <w:rFonts w:ascii="Times New Roman" w:eastAsia="方正小标宋简体" w:hAnsi="Times New Roman" w:hint="eastAsia"/>
          <w:bCs/>
          <w:kern w:val="0"/>
          <w:sz w:val="32"/>
          <w:szCs w:val="32"/>
        </w:rPr>
        <w:t>项目</w:t>
      </w:r>
      <w:r>
        <w:rPr>
          <w:rFonts w:ascii="Times New Roman" w:eastAsia="方正小标宋简体" w:hAnsi="Times New Roman"/>
          <w:bCs/>
          <w:kern w:val="0"/>
          <w:sz w:val="32"/>
          <w:szCs w:val="32"/>
        </w:rPr>
        <w:t>表</w:t>
      </w:r>
    </w:p>
    <w:p w14:paraId="5C427303"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w:t>
      </w:r>
      <w:r>
        <w:rPr>
          <w:rFonts w:ascii="Times New Roman" w:eastAsia="方正小标宋简体" w:hAnsi="Times New Roman" w:hint="eastAsia"/>
          <w:bCs/>
          <w:kern w:val="0"/>
          <w:sz w:val="32"/>
          <w:szCs w:val="32"/>
        </w:rPr>
        <w:t>大型游乐设施</w:t>
      </w:r>
      <w:r>
        <w:rPr>
          <w:rFonts w:ascii="Times New Roman" w:eastAsia="方正小标宋简体" w:hAnsi="Times New Roman"/>
          <w:bCs/>
          <w:kern w:val="0"/>
          <w:sz w:val="32"/>
          <w:szCs w:val="32"/>
        </w:rPr>
        <w:t>）</w:t>
      </w:r>
    </w:p>
    <w:p w14:paraId="7C431F17" w14:textId="77777777" w:rsidR="00A0386C" w:rsidRDefault="00A0386C">
      <w:pPr>
        <w:pStyle w:val="BodyTextFirstIndent1"/>
        <w:spacing w:before="0" w:beforeAutospacing="0" w:afterAutospacing="0" w:line="400" w:lineRule="exact"/>
        <w:ind w:firstLine="213"/>
        <w:rPr>
          <w:rFonts w:hint="default"/>
        </w:rPr>
      </w:pPr>
    </w:p>
    <w:tbl>
      <w:tblPr>
        <w:tblW w:w="9146" w:type="dxa"/>
        <w:jc w:val="center"/>
        <w:tblLayout w:type="fixed"/>
        <w:tblLook w:val="04A0" w:firstRow="1" w:lastRow="0" w:firstColumn="1" w:lastColumn="0" w:noHBand="0" w:noVBand="1"/>
      </w:tblPr>
      <w:tblGrid>
        <w:gridCol w:w="500"/>
        <w:gridCol w:w="1284"/>
        <w:gridCol w:w="4549"/>
        <w:gridCol w:w="453"/>
        <w:gridCol w:w="453"/>
        <w:gridCol w:w="453"/>
        <w:gridCol w:w="1454"/>
      </w:tblGrid>
      <w:tr w:rsidR="00A0386C" w14:paraId="39692E30" w14:textId="77777777">
        <w:trPr>
          <w:trHeight w:val="456"/>
          <w:jc w:val="center"/>
        </w:trPr>
        <w:tc>
          <w:tcPr>
            <w:tcW w:w="500" w:type="dxa"/>
            <w:vMerge w:val="restart"/>
            <w:tcBorders>
              <w:top w:val="single" w:sz="4" w:space="0" w:color="auto"/>
              <w:left w:val="single" w:sz="4" w:space="0" w:color="auto"/>
              <w:right w:val="single" w:sz="4" w:space="0" w:color="auto"/>
            </w:tcBorders>
            <w:vAlign w:val="center"/>
          </w:tcPr>
          <w:p w14:paraId="360CBB54"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w:t>
            </w:r>
            <w:r>
              <w:rPr>
                <w:rFonts w:ascii="Times New Roman" w:eastAsia="黑体" w:hAnsi="Times New Roman"/>
                <w:bCs/>
                <w:kern w:val="0"/>
                <w:sz w:val="24"/>
                <w:szCs w:val="24"/>
              </w:rPr>
              <w:t>号</w:t>
            </w:r>
          </w:p>
        </w:tc>
        <w:tc>
          <w:tcPr>
            <w:tcW w:w="1284" w:type="dxa"/>
            <w:vMerge w:val="restart"/>
            <w:tcBorders>
              <w:top w:val="single" w:sz="4" w:space="0" w:color="auto"/>
              <w:left w:val="nil"/>
              <w:right w:val="single" w:sz="4" w:space="0" w:color="auto"/>
            </w:tcBorders>
            <w:vAlign w:val="center"/>
          </w:tcPr>
          <w:p w14:paraId="217B56AA"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检查项目</w:t>
            </w:r>
          </w:p>
        </w:tc>
        <w:tc>
          <w:tcPr>
            <w:tcW w:w="4549" w:type="dxa"/>
            <w:vMerge w:val="restart"/>
            <w:tcBorders>
              <w:top w:val="single" w:sz="4" w:space="0" w:color="auto"/>
              <w:left w:val="nil"/>
              <w:right w:val="single" w:sz="4" w:space="0" w:color="auto"/>
            </w:tcBorders>
            <w:vAlign w:val="center"/>
          </w:tcPr>
          <w:p w14:paraId="13B886BC"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检查内容</w:t>
            </w:r>
          </w:p>
        </w:tc>
        <w:tc>
          <w:tcPr>
            <w:tcW w:w="1359" w:type="dxa"/>
            <w:gridSpan w:val="3"/>
            <w:tcBorders>
              <w:top w:val="single" w:sz="4" w:space="0" w:color="auto"/>
              <w:left w:val="nil"/>
              <w:bottom w:val="single" w:sz="4" w:space="0" w:color="auto"/>
              <w:right w:val="single" w:sz="4" w:space="0" w:color="auto"/>
            </w:tcBorders>
            <w:vAlign w:val="center"/>
          </w:tcPr>
          <w:p w14:paraId="29159F02" w14:textId="77777777" w:rsidR="00A0386C" w:rsidRDefault="00AB0B32">
            <w:pPr>
              <w:widowControl/>
              <w:spacing w:line="320" w:lineRule="exact"/>
              <w:rPr>
                <w:sz w:val="24"/>
                <w:szCs w:val="24"/>
              </w:rPr>
            </w:pPr>
            <w:r>
              <w:rPr>
                <w:rFonts w:ascii="Times New Roman" w:eastAsia="黑体" w:hAnsi="Times New Roman" w:hint="eastAsia"/>
                <w:bCs/>
                <w:kern w:val="0"/>
                <w:sz w:val="24"/>
                <w:szCs w:val="24"/>
              </w:rPr>
              <w:t>检查结果</w:t>
            </w:r>
          </w:p>
        </w:tc>
        <w:tc>
          <w:tcPr>
            <w:tcW w:w="1454" w:type="dxa"/>
            <w:vMerge w:val="restart"/>
            <w:tcBorders>
              <w:top w:val="single" w:sz="4" w:space="0" w:color="auto"/>
              <w:left w:val="nil"/>
              <w:right w:val="single" w:sz="4" w:space="0" w:color="auto"/>
            </w:tcBorders>
            <w:vAlign w:val="center"/>
          </w:tcPr>
          <w:p w14:paraId="3D81D8DB"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hint="eastAsia"/>
                <w:bCs/>
                <w:kern w:val="0"/>
                <w:sz w:val="24"/>
                <w:szCs w:val="24"/>
              </w:rPr>
              <w:t>备</w:t>
            </w:r>
            <w:r>
              <w:rPr>
                <w:rFonts w:ascii="Times New Roman" w:eastAsia="黑体" w:hAnsi="Times New Roman" w:hint="eastAsia"/>
                <w:bCs/>
                <w:kern w:val="0"/>
                <w:sz w:val="24"/>
                <w:szCs w:val="24"/>
              </w:rPr>
              <w:t xml:space="preserve"> </w:t>
            </w:r>
            <w:r>
              <w:rPr>
                <w:rFonts w:ascii="Times New Roman" w:eastAsia="黑体" w:hAnsi="Times New Roman" w:hint="eastAsia"/>
                <w:bCs/>
                <w:kern w:val="0"/>
                <w:sz w:val="24"/>
                <w:szCs w:val="24"/>
              </w:rPr>
              <w:t>注</w:t>
            </w:r>
          </w:p>
        </w:tc>
      </w:tr>
      <w:tr w:rsidR="00A0386C" w14:paraId="1BBF5A76" w14:textId="77777777">
        <w:trPr>
          <w:trHeight w:val="803"/>
          <w:jc w:val="center"/>
        </w:trPr>
        <w:tc>
          <w:tcPr>
            <w:tcW w:w="500" w:type="dxa"/>
            <w:vMerge/>
            <w:tcBorders>
              <w:left w:val="single" w:sz="4" w:space="0" w:color="auto"/>
              <w:bottom w:val="single" w:sz="4" w:space="0" w:color="auto"/>
              <w:right w:val="single" w:sz="4" w:space="0" w:color="auto"/>
            </w:tcBorders>
            <w:vAlign w:val="center"/>
          </w:tcPr>
          <w:p w14:paraId="131DBF1B" w14:textId="77777777" w:rsidR="00A0386C" w:rsidRDefault="00A0386C">
            <w:pPr>
              <w:widowControl/>
              <w:spacing w:line="400" w:lineRule="exact"/>
              <w:jc w:val="center"/>
              <w:rPr>
                <w:rFonts w:ascii="Times New Roman" w:eastAsia="黑体" w:hAnsi="Times New Roman"/>
                <w:bCs/>
                <w:kern w:val="0"/>
                <w:sz w:val="28"/>
                <w:szCs w:val="28"/>
              </w:rPr>
            </w:pPr>
          </w:p>
        </w:tc>
        <w:tc>
          <w:tcPr>
            <w:tcW w:w="1284" w:type="dxa"/>
            <w:vMerge/>
            <w:tcBorders>
              <w:left w:val="nil"/>
              <w:bottom w:val="single" w:sz="4" w:space="0" w:color="auto"/>
              <w:right w:val="single" w:sz="4" w:space="0" w:color="auto"/>
            </w:tcBorders>
            <w:vAlign w:val="center"/>
          </w:tcPr>
          <w:p w14:paraId="77393636" w14:textId="77777777" w:rsidR="00A0386C" w:rsidRDefault="00A0386C">
            <w:pPr>
              <w:widowControl/>
              <w:spacing w:line="400" w:lineRule="exact"/>
              <w:jc w:val="center"/>
              <w:rPr>
                <w:rFonts w:ascii="Times New Roman" w:eastAsia="黑体" w:hAnsi="Times New Roman"/>
                <w:bCs/>
                <w:kern w:val="0"/>
                <w:sz w:val="28"/>
                <w:szCs w:val="28"/>
              </w:rPr>
            </w:pPr>
          </w:p>
        </w:tc>
        <w:tc>
          <w:tcPr>
            <w:tcW w:w="4549" w:type="dxa"/>
            <w:vMerge/>
            <w:tcBorders>
              <w:left w:val="nil"/>
              <w:bottom w:val="single" w:sz="4" w:space="0" w:color="auto"/>
              <w:right w:val="single" w:sz="4" w:space="0" w:color="auto"/>
            </w:tcBorders>
            <w:vAlign w:val="center"/>
          </w:tcPr>
          <w:p w14:paraId="68E1B9CA" w14:textId="77777777" w:rsidR="00A0386C" w:rsidRDefault="00A0386C">
            <w:pPr>
              <w:widowControl/>
              <w:spacing w:line="400" w:lineRule="exact"/>
              <w:jc w:val="center"/>
              <w:rPr>
                <w:rFonts w:ascii="Times New Roman" w:eastAsia="黑体" w:hAnsi="Times New Roman"/>
                <w:bCs/>
                <w:kern w:val="0"/>
                <w:sz w:val="28"/>
                <w:szCs w:val="28"/>
              </w:rPr>
            </w:pPr>
          </w:p>
        </w:tc>
        <w:tc>
          <w:tcPr>
            <w:tcW w:w="453" w:type="dxa"/>
            <w:tcBorders>
              <w:top w:val="single" w:sz="4" w:space="0" w:color="auto"/>
              <w:left w:val="nil"/>
              <w:bottom w:val="single" w:sz="4" w:space="0" w:color="auto"/>
              <w:right w:val="single" w:sz="4" w:space="0" w:color="auto"/>
            </w:tcBorders>
            <w:vAlign w:val="center"/>
          </w:tcPr>
          <w:p w14:paraId="36A1641C" w14:textId="77777777" w:rsidR="00A0386C" w:rsidRDefault="00AB0B32">
            <w:pPr>
              <w:pStyle w:val="BodyTextFirstIndent1"/>
              <w:spacing w:line="240" w:lineRule="exact"/>
              <w:ind w:firstLineChars="0" w:firstLine="0"/>
              <w:jc w:val="center"/>
              <w:rPr>
                <w:rFonts w:hint="default"/>
              </w:rPr>
            </w:pPr>
            <w:r>
              <w:t>符合</w:t>
            </w:r>
          </w:p>
        </w:tc>
        <w:tc>
          <w:tcPr>
            <w:tcW w:w="453" w:type="dxa"/>
            <w:tcBorders>
              <w:top w:val="single" w:sz="4" w:space="0" w:color="auto"/>
              <w:left w:val="single" w:sz="4" w:space="0" w:color="auto"/>
              <w:bottom w:val="single" w:sz="4" w:space="0" w:color="auto"/>
              <w:right w:val="single" w:sz="4" w:space="0" w:color="auto"/>
            </w:tcBorders>
            <w:vAlign w:val="center"/>
          </w:tcPr>
          <w:p w14:paraId="688A44F6" w14:textId="77777777" w:rsidR="00A0386C" w:rsidRDefault="00AB0B32">
            <w:pPr>
              <w:pStyle w:val="BodyTextFirstIndent1"/>
              <w:spacing w:line="240" w:lineRule="exact"/>
              <w:ind w:firstLineChars="0" w:firstLine="0"/>
              <w:jc w:val="center"/>
              <w:rPr>
                <w:rFonts w:hint="default"/>
              </w:rPr>
            </w:pPr>
            <w:r>
              <w:t>不符合</w:t>
            </w:r>
          </w:p>
        </w:tc>
        <w:tc>
          <w:tcPr>
            <w:tcW w:w="453" w:type="dxa"/>
            <w:tcBorders>
              <w:top w:val="single" w:sz="4" w:space="0" w:color="auto"/>
              <w:left w:val="single" w:sz="4" w:space="0" w:color="auto"/>
              <w:bottom w:val="single" w:sz="4" w:space="0" w:color="auto"/>
              <w:right w:val="single" w:sz="4" w:space="0" w:color="auto"/>
            </w:tcBorders>
            <w:vAlign w:val="center"/>
          </w:tcPr>
          <w:p w14:paraId="1B847373" w14:textId="77777777" w:rsidR="00A0386C" w:rsidRDefault="00AB0B32">
            <w:pPr>
              <w:pStyle w:val="BodyTextFirstIndent1"/>
              <w:spacing w:line="240" w:lineRule="exact"/>
              <w:ind w:firstLineChars="0" w:firstLine="0"/>
              <w:jc w:val="center"/>
              <w:rPr>
                <w:rFonts w:hint="default"/>
              </w:rPr>
            </w:pPr>
            <w:r>
              <w:t>无此项</w:t>
            </w:r>
          </w:p>
        </w:tc>
        <w:tc>
          <w:tcPr>
            <w:tcW w:w="1454" w:type="dxa"/>
            <w:vMerge/>
            <w:tcBorders>
              <w:left w:val="nil"/>
              <w:bottom w:val="single" w:sz="4" w:space="0" w:color="auto"/>
              <w:right w:val="single" w:sz="4" w:space="0" w:color="auto"/>
            </w:tcBorders>
            <w:vAlign w:val="center"/>
          </w:tcPr>
          <w:p w14:paraId="434DD3B3" w14:textId="77777777" w:rsidR="00A0386C" w:rsidRDefault="00A0386C">
            <w:pPr>
              <w:widowControl/>
              <w:spacing w:line="400" w:lineRule="exact"/>
              <w:jc w:val="center"/>
              <w:rPr>
                <w:rFonts w:ascii="Times New Roman" w:eastAsia="黑体" w:hAnsi="Times New Roman"/>
                <w:bCs/>
                <w:kern w:val="0"/>
                <w:sz w:val="28"/>
                <w:szCs w:val="28"/>
              </w:rPr>
            </w:pPr>
          </w:p>
        </w:tc>
      </w:tr>
      <w:tr w:rsidR="00A0386C" w14:paraId="3A3ED140" w14:textId="77777777">
        <w:trPr>
          <w:trHeight w:val="681"/>
          <w:jc w:val="center"/>
        </w:trPr>
        <w:tc>
          <w:tcPr>
            <w:tcW w:w="500" w:type="dxa"/>
            <w:tcBorders>
              <w:top w:val="single" w:sz="4" w:space="0" w:color="auto"/>
              <w:left w:val="single" w:sz="4" w:space="0" w:color="auto"/>
              <w:right w:val="single" w:sz="4" w:space="0" w:color="auto"/>
            </w:tcBorders>
            <w:vAlign w:val="center"/>
          </w:tcPr>
          <w:p w14:paraId="16FE31F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284" w:type="dxa"/>
            <w:vMerge w:val="restart"/>
            <w:tcBorders>
              <w:top w:val="single" w:sz="4" w:space="0" w:color="auto"/>
              <w:left w:val="nil"/>
              <w:right w:val="single" w:sz="4" w:space="0" w:color="auto"/>
            </w:tcBorders>
            <w:vAlign w:val="center"/>
          </w:tcPr>
          <w:p w14:paraId="30CEB28F"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使用</w:t>
            </w:r>
            <w:r>
              <w:rPr>
                <w:rFonts w:ascii="Times New Roman" w:eastAsia="仿宋_GB2312" w:hAnsi="Times New Roman"/>
                <w:kern w:val="0"/>
                <w:sz w:val="24"/>
                <w:szCs w:val="24"/>
              </w:rPr>
              <w:t>标志</w:t>
            </w:r>
            <w:r>
              <w:rPr>
                <w:rFonts w:ascii="Times New Roman" w:eastAsia="仿宋_GB2312" w:hAnsi="Times New Roman"/>
                <w:kern w:val="0"/>
                <w:sz w:val="24"/>
                <w:szCs w:val="24"/>
              </w:rPr>
              <w:t>及</w:t>
            </w:r>
            <w:r>
              <w:rPr>
                <w:rFonts w:ascii="Times New Roman" w:eastAsia="仿宋_GB2312" w:hAnsi="Times New Roman" w:hint="eastAsia"/>
                <w:kern w:val="0"/>
                <w:sz w:val="24"/>
                <w:szCs w:val="24"/>
              </w:rPr>
              <w:t>安全</w:t>
            </w:r>
            <w:r>
              <w:rPr>
                <w:rFonts w:ascii="Times New Roman" w:eastAsia="仿宋_GB2312" w:hAnsi="Times New Roman"/>
                <w:kern w:val="0"/>
                <w:sz w:val="24"/>
                <w:szCs w:val="24"/>
              </w:rPr>
              <w:t>标志</w:t>
            </w:r>
          </w:p>
        </w:tc>
        <w:tc>
          <w:tcPr>
            <w:tcW w:w="4549" w:type="dxa"/>
            <w:tcBorders>
              <w:top w:val="single" w:sz="4" w:space="0" w:color="auto"/>
              <w:left w:val="nil"/>
              <w:right w:val="single" w:sz="4" w:space="0" w:color="auto"/>
            </w:tcBorders>
            <w:vAlign w:val="center"/>
          </w:tcPr>
          <w:p w14:paraId="04A4E0C9"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hint="eastAsia"/>
                <w:kern w:val="0"/>
                <w:sz w:val="24"/>
                <w:szCs w:val="24"/>
              </w:rPr>
              <w:t>按要求办理使用登记并将使用标志置于显著位置</w:t>
            </w:r>
          </w:p>
        </w:tc>
        <w:tc>
          <w:tcPr>
            <w:tcW w:w="453" w:type="dxa"/>
            <w:tcBorders>
              <w:top w:val="single" w:sz="4" w:space="0" w:color="auto"/>
              <w:left w:val="nil"/>
              <w:bottom w:val="single" w:sz="4" w:space="0" w:color="auto"/>
              <w:right w:val="single" w:sz="4" w:space="0" w:color="auto"/>
            </w:tcBorders>
            <w:vAlign w:val="center"/>
          </w:tcPr>
          <w:p w14:paraId="44502169"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11EA14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F1EA685"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5E701D9"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4361E4B" w14:textId="77777777">
        <w:trPr>
          <w:trHeight w:val="437"/>
          <w:jc w:val="center"/>
        </w:trPr>
        <w:tc>
          <w:tcPr>
            <w:tcW w:w="500" w:type="dxa"/>
            <w:tcBorders>
              <w:top w:val="single" w:sz="4" w:space="0" w:color="auto"/>
              <w:left w:val="single" w:sz="4" w:space="0" w:color="auto"/>
              <w:bottom w:val="single" w:sz="4" w:space="0" w:color="auto"/>
              <w:right w:val="single" w:sz="4" w:space="0" w:color="auto"/>
            </w:tcBorders>
            <w:vAlign w:val="center"/>
          </w:tcPr>
          <w:p w14:paraId="16EE61FD"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w:t>
            </w:r>
          </w:p>
        </w:tc>
        <w:tc>
          <w:tcPr>
            <w:tcW w:w="1284" w:type="dxa"/>
            <w:vMerge/>
            <w:tcBorders>
              <w:left w:val="nil"/>
              <w:right w:val="single" w:sz="4" w:space="0" w:color="auto"/>
            </w:tcBorders>
            <w:vAlign w:val="center"/>
          </w:tcPr>
          <w:p w14:paraId="5231E34D"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right w:val="single" w:sz="4" w:space="0" w:color="auto"/>
            </w:tcBorders>
            <w:vAlign w:val="center"/>
          </w:tcPr>
          <w:p w14:paraId="5EE9EA3F"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设有显著的警示标志</w:t>
            </w:r>
          </w:p>
        </w:tc>
        <w:tc>
          <w:tcPr>
            <w:tcW w:w="453" w:type="dxa"/>
            <w:tcBorders>
              <w:top w:val="single" w:sz="4" w:space="0" w:color="auto"/>
              <w:left w:val="nil"/>
              <w:bottom w:val="single" w:sz="4" w:space="0" w:color="auto"/>
              <w:right w:val="single" w:sz="4" w:space="0" w:color="auto"/>
            </w:tcBorders>
            <w:vAlign w:val="center"/>
          </w:tcPr>
          <w:p w14:paraId="4ECC5498"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FD61FA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4898B6F"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BB6F086"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367D9DC" w14:textId="77777777">
        <w:trPr>
          <w:trHeight w:val="437"/>
          <w:jc w:val="center"/>
        </w:trPr>
        <w:tc>
          <w:tcPr>
            <w:tcW w:w="500" w:type="dxa"/>
            <w:tcBorders>
              <w:top w:val="single" w:sz="4" w:space="0" w:color="auto"/>
              <w:left w:val="single" w:sz="4" w:space="0" w:color="auto"/>
              <w:right w:val="single" w:sz="4" w:space="0" w:color="auto"/>
            </w:tcBorders>
            <w:vAlign w:val="center"/>
          </w:tcPr>
          <w:p w14:paraId="6B350660"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1284" w:type="dxa"/>
            <w:vMerge/>
            <w:tcBorders>
              <w:left w:val="nil"/>
              <w:bottom w:val="single" w:sz="4" w:space="0" w:color="auto"/>
              <w:right w:val="single" w:sz="4" w:space="0" w:color="auto"/>
            </w:tcBorders>
            <w:vAlign w:val="center"/>
          </w:tcPr>
          <w:p w14:paraId="6C4276A0"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right w:val="single" w:sz="4" w:space="0" w:color="auto"/>
            </w:tcBorders>
            <w:vAlign w:val="center"/>
          </w:tcPr>
          <w:p w14:paraId="4CCDCBBD"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进出口设有显著的乘客须知和身高标尺等安全标志</w:t>
            </w:r>
          </w:p>
        </w:tc>
        <w:tc>
          <w:tcPr>
            <w:tcW w:w="453" w:type="dxa"/>
            <w:tcBorders>
              <w:top w:val="single" w:sz="4" w:space="0" w:color="auto"/>
              <w:left w:val="nil"/>
              <w:bottom w:val="single" w:sz="4" w:space="0" w:color="auto"/>
              <w:right w:val="single" w:sz="4" w:space="0" w:color="auto"/>
            </w:tcBorders>
            <w:vAlign w:val="center"/>
          </w:tcPr>
          <w:p w14:paraId="0E0DF5F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8A2CD1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8A1DD12"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4AAB17C"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8E18550" w14:textId="77777777">
        <w:trPr>
          <w:trHeight w:val="487"/>
          <w:jc w:val="center"/>
        </w:trPr>
        <w:tc>
          <w:tcPr>
            <w:tcW w:w="500" w:type="dxa"/>
            <w:tcBorders>
              <w:top w:val="single" w:sz="4" w:space="0" w:color="auto"/>
              <w:left w:val="single" w:sz="4" w:space="0" w:color="auto"/>
              <w:bottom w:val="single" w:sz="4" w:space="0" w:color="auto"/>
              <w:right w:val="single" w:sz="4" w:space="0" w:color="auto"/>
            </w:tcBorders>
            <w:vAlign w:val="center"/>
          </w:tcPr>
          <w:p w14:paraId="421D9168"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1284" w:type="dxa"/>
            <w:tcBorders>
              <w:top w:val="single" w:sz="4" w:space="0" w:color="auto"/>
              <w:left w:val="nil"/>
              <w:bottom w:val="single" w:sz="4" w:space="0" w:color="auto"/>
              <w:right w:val="single" w:sz="4" w:space="0" w:color="auto"/>
            </w:tcBorders>
            <w:vAlign w:val="center"/>
          </w:tcPr>
          <w:p w14:paraId="03601D60"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检验情况</w:t>
            </w:r>
          </w:p>
        </w:tc>
        <w:tc>
          <w:tcPr>
            <w:tcW w:w="4549" w:type="dxa"/>
            <w:tcBorders>
              <w:top w:val="single" w:sz="4" w:space="0" w:color="auto"/>
              <w:left w:val="nil"/>
              <w:right w:val="single" w:sz="4" w:space="0" w:color="auto"/>
            </w:tcBorders>
            <w:vAlign w:val="center"/>
          </w:tcPr>
          <w:p w14:paraId="19539025"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kern w:val="0"/>
                <w:sz w:val="24"/>
                <w:szCs w:val="24"/>
              </w:rPr>
              <w:t>在检验有效期内</w:t>
            </w:r>
          </w:p>
        </w:tc>
        <w:tc>
          <w:tcPr>
            <w:tcW w:w="453" w:type="dxa"/>
            <w:tcBorders>
              <w:top w:val="single" w:sz="4" w:space="0" w:color="auto"/>
              <w:left w:val="nil"/>
              <w:bottom w:val="single" w:sz="4" w:space="0" w:color="auto"/>
              <w:right w:val="single" w:sz="4" w:space="0" w:color="auto"/>
            </w:tcBorders>
            <w:vAlign w:val="center"/>
          </w:tcPr>
          <w:p w14:paraId="35CD8B9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97224B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AF80F3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96BD545"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A443C82" w14:textId="77777777">
        <w:trPr>
          <w:trHeight w:val="432"/>
          <w:jc w:val="center"/>
        </w:trPr>
        <w:tc>
          <w:tcPr>
            <w:tcW w:w="500" w:type="dxa"/>
            <w:tcBorders>
              <w:top w:val="single" w:sz="4" w:space="0" w:color="auto"/>
              <w:left w:val="single" w:sz="4" w:space="0" w:color="auto"/>
              <w:bottom w:val="single" w:sz="4" w:space="0" w:color="auto"/>
              <w:right w:val="single" w:sz="4" w:space="0" w:color="auto"/>
            </w:tcBorders>
            <w:vAlign w:val="center"/>
          </w:tcPr>
          <w:p w14:paraId="7EC458AD"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1284" w:type="dxa"/>
            <w:tcBorders>
              <w:top w:val="single" w:sz="4" w:space="0" w:color="auto"/>
              <w:left w:val="nil"/>
              <w:bottom w:val="single" w:sz="4" w:space="0" w:color="auto"/>
              <w:right w:val="single" w:sz="4" w:space="0" w:color="auto"/>
            </w:tcBorders>
            <w:vAlign w:val="center"/>
          </w:tcPr>
          <w:p w14:paraId="4D8AE68C"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作业人员</w:t>
            </w:r>
          </w:p>
        </w:tc>
        <w:tc>
          <w:tcPr>
            <w:tcW w:w="4549" w:type="dxa"/>
            <w:tcBorders>
              <w:top w:val="single" w:sz="4" w:space="0" w:color="auto"/>
              <w:left w:val="nil"/>
              <w:bottom w:val="single" w:sz="4" w:space="0" w:color="auto"/>
              <w:right w:val="single" w:sz="4" w:space="0" w:color="auto"/>
            </w:tcBorders>
            <w:vAlign w:val="center"/>
          </w:tcPr>
          <w:p w14:paraId="64BB72E2"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作业人员具有有效证件</w:t>
            </w:r>
            <w:r>
              <w:rPr>
                <w:rFonts w:ascii="Times New Roman" w:eastAsia="仿宋_GB2312" w:hAnsi="Times New Roman" w:hint="eastAsia"/>
                <w:kern w:val="0"/>
                <w:sz w:val="24"/>
                <w:szCs w:val="24"/>
              </w:rPr>
              <w:t>，且在显著位置公示</w:t>
            </w:r>
          </w:p>
        </w:tc>
        <w:tc>
          <w:tcPr>
            <w:tcW w:w="453" w:type="dxa"/>
            <w:tcBorders>
              <w:top w:val="single" w:sz="4" w:space="0" w:color="auto"/>
              <w:left w:val="nil"/>
              <w:bottom w:val="single" w:sz="4" w:space="0" w:color="auto"/>
              <w:right w:val="single" w:sz="4" w:space="0" w:color="auto"/>
            </w:tcBorders>
            <w:vAlign w:val="center"/>
          </w:tcPr>
          <w:p w14:paraId="063322C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2C98AC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8DEACE5"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519B9F89"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419A099" w14:textId="77777777">
        <w:trPr>
          <w:trHeight w:val="681"/>
          <w:jc w:val="center"/>
        </w:trPr>
        <w:tc>
          <w:tcPr>
            <w:tcW w:w="500" w:type="dxa"/>
            <w:tcBorders>
              <w:top w:val="single" w:sz="4" w:space="0" w:color="auto"/>
              <w:left w:val="single" w:sz="4" w:space="0" w:color="auto"/>
              <w:bottom w:val="single" w:sz="4" w:space="0" w:color="auto"/>
              <w:right w:val="single" w:sz="4" w:space="0" w:color="auto"/>
            </w:tcBorders>
            <w:vAlign w:val="center"/>
          </w:tcPr>
          <w:p w14:paraId="06D23D18"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1284" w:type="dxa"/>
            <w:vMerge w:val="restart"/>
            <w:tcBorders>
              <w:top w:val="single" w:sz="4" w:space="0" w:color="auto"/>
              <w:left w:val="nil"/>
              <w:right w:val="single" w:sz="4" w:space="0" w:color="auto"/>
            </w:tcBorders>
            <w:vAlign w:val="center"/>
          </w:tcPr>
          <w:p w14:paraId="4A7E6A7B"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安全保护</w:t>
            </w:r>
            <w:r>
              <w:rPr>
                <w:rFonts w:ascii="Times New Roman" w:eastAsia="仿宋_GB2312" w:hAnsi="Times New Roman"/>
                <w:kern w:val="0"/>
                <w:sz w:val="24"/>
                <w:szCs w:val="24"/>
              </w:rPr>
              <w:t>装置</w:t>
            </w:r>
          </w:p>
        </w:tc>
        <w:tc>
          <w:tcPr>
            <w:tcW w:w="4549" w:type="dxa"/>
            <w:tcBorders>
              <w:top w:val="single" w:sz="4" w:space="0" w:color="auto"/>
              <w:left w:val="nil"/>
              <w:bottom w:val="single" w:sz="4" w:space="0" w:color="auto"/>
              <w:right w:val="single" w:sz="4" w:space="0" w:color="auto"/>
            </w:tcBorders>
            <w:vAlign w:val="center"/>
          </w:tcPr>
          <w:p w14:paraId="6EC7C354"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抽查配备的安全带、安全压</w:t>
            </w:r>
            <w:r>
              <w:rPr>
                <w:rFonts w:ascii="Times New Roman" w:eastAsia="仿宋_GB2312" w:hAnsi="Times New Roman"/>
                <w:kern w:val="0"/>
                <w:sz w:val="24"/>
                <w:szCs w:val="24"/>
              </w:rPr>
              <w:t>杠等乘客束缚装置</w:t>
            </w:r>
            <w:r>
              <w:rPr>
                <w:rFonts w:ascii="Times New Roman" w:eastAsia="仿宋_GB2312" w:hAnsi="Times New Roman" w:hint="eastAsia"/>
                <w:kern w:val="0"/>
                <w:sz w:val="24"/>
                <w:szCs w:val="24"/>
              </w:rPr>
              <w:t>，应当完好</w:t>
            </w:r>
            <w:r>
              <w:rPr>
                <w:rFonts w:ascii="Times New Roman" w:eastAsia="仿宋_GB2312" w:hAnsi="Times New Roman"/>
                <w:kern w:val="0"/>
                <w:sz w:val="24"/>
                <w:szCs w:val="24"/>
              </w:rPr>
              <w:t>有效</w:t>
            </w:r>
          </w:p>
        </w:tc>
        <w:tc>
          <w:tcPr>
            <w:tcW w:w="453" w:type="dxa"/>
            <w:tcBorders>
              <w:top w:val="single" w:sz="4" w:space="0" w:color="auto"/>
              <w:left w:val="nil"/>
              <w:bottom w:val="single" w:sz="4" w:space="0" w:color="auto"/>
              <w:right w:val="single" w:sz="4" w:space="0" w:color="auto"/>
            </w:tcBorders>
            <w:vAlign w:val="center"/>
          </w:tcPr>
          <w:p w14:paraId="009D54C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EC9C8B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E268C7F"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7E8ABF4"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6F89D3E" w14:textId="77777777">
        <w:trPr>
          <w:trHeight w:val="499"/>
          <w:jc w:val="center"/>
        </w:trPr>
        <w:tc>
          <w:tcPr>
            <w:tcW w:w="500" w:type="dxa"/>
            <w:tcBorders>
              <w:top w:val="single" w:sz="4" w:space="0" w:color="auto"/>
              <w:left w:val="single" w:sz="4" w:space="0" w:color="auto"/>
              <w:bottom w:val="single" w:sz="4" w:space="0" w:color="auto"/>
              <w:right w:val="single" w:sz="4" w:space="0" w:color="auto"/>
            </w:tcBorders>
            <w:vAlign w:val="center"/>
          </w:tcPr>
          <w:p w14:paraId="5632CD7F"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1284" w:type="dxa"/>
            <w:vMerge/>
            <w:tcBorders>
              <w:left w:val="nil"/>
              <w:bottom w:val="single" w:sz="4" w:space="0" w:color="auto"/>
              <w:right w:val="single" w:sz="4" w:space="0" w:color="auto"/>
            </w:tcBorders>
            <w:vAlign w:val="center"/>
          </w:tcPr>
          <w:p w14:paraId="760258A6"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530FDE80"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抽查座舱舱门锁紧装置</w:t>
            </w:r>
            <w:r>
              <w:rPr>
                <w:rFonts w:ascii="Times New Roman" w:eastAsia="仿宋_GB2312" w:hAnsi="Times New Roman" w:hint="eastAsia"/>
                <w:kern w:val="0"/>
                <w:sz w:val="24"/>
                <w:szCs w:val="24"/>
              </w:rPr>
              <w:t>，应当完好</w:t>
            </w:r>
            <w:r>
              <w:rPr>
                <w:rFonts w:ascii="Times New Roman" w:eastAsia="仿宋_GB2312" w:hAnsi="Times New Roman" w:hint="eastAsia"/>
                <w:kern w:val="0"/>
                <w:sz w:val="24"/>
                <w:szCs w:val="24"/>
              </w:rPr>
              <w:t>有效</w:t>
            </w:r>
          </w:p>
        </w:tc>
        <w:tc>
          <w:tcPr>
            <w:tcW w:w="453" w:type="dxa"/>
            <w:tcBorders>
              <w:top w:val="single" w:sz="4" w:space="0" w:color="auto"/>
              <w:left w:val="nil"/>
              <w:bottom w:val="single" w:sz="4" w:space="0" w:color="auto"/>
              <w:right w:val="single" w:sz="4" w:space="0" w:color="auto"/>
            </w:tcBorders>
            <w:vAlign w:val="center"/>
          </w:tcPr>
          <w:p w14:paraId="22D7BAA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91F7C1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7E78040"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72FFC8D"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AAD2C8E"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7AB51C33"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1284" w:type="dxa"/>
            <w:tcBorders>
              <w:top w:val="single" w:sz="4" w:space="0" w:color="auto"/>
              <w:left w:val="nil"/>
              <w:bottom w:val="single" w:sz="4" w:space="0" w:color="auto"/>
              <w:right w:val="single" w:sz="4" w:space="0" w:color="auto"/>
            </w:tcBorders>
            <w:vAlign w:val="center"/>
          </w:tcPr>
          <w:p w14:paraId="1107D813"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应急救援</w:t>
            </w:r>
          </w:p>
        </w:tc>
        <w:tc>
          <w:tcPr>
            <w:tcW w:w="4549" w:type="dxa"/>
            <w:tcBorders>
              <w:top w:val="single" w:sz="4" w:space="0" w:color="auto"/>
              <w:left w:val="nil"/>
              <w:bottom w:val="single" w:sz="4" w:space="0" w:color="auto"/>
              <w:right w:val="single" w:sz="4" w:space="0" w:color="auto"/>
            </w:tcBorders>
            <w:vAlign w:val="center"/>
          </w:tcPr>
          <w:p w14:paraId="74F91B01"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按照要求开展应急救援演练</w:t>
            </w:r>
          </w:p>
        </w:tc>
        <w:tc>
          <w:tcPr>
            <w:tcW w:w="453" w:type="dxa"/>
            <w:tcBorders>
              <w:top w:val="single" w:sz="4" w:space="0" w:color="auto"/>
              <w:left w:val="nil"/>
              <w:bottom w:val="single" w:sz="4" w:space="0" w:color="auto"/>
              <w:right w:val="single" w:sz="4" w:space="0" w:color="auto"/>
            </w:tcBorders>
            <w:vAlign w:val="center"/>
          </w:tcPr>
          <w:p w14:paraId="138DE7D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604850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66FB6BB"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6C1FA53"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A08107D" w14:textId="77777777">
        <w:trPr>
          <w:trHeight w:val="740"/>
          <w:jc w:val="center"/>
        </w:trPr>
        <w:tc>
          <w:tcPr>
            <w:tcW w:w="500" w:type="dxa"/>
            <w:tcBorders>
              <w:top w:val="single" w:sz="4" w:space="0" w:color="auto"/>
              <w:left w:val="single" w:sz="4" w:space="0" w:color="auto"/>
              <w:bottom w:val="single" w:sz="4" w:space="0" w:color="auto"/>
              <w:right w:val="single" w:sz="4" w:space="0" w:color="auto"/>
            </w:tcBorders>
            <w:vAlign w:val="center"/>
          </w:tcPr>
          <w:p w14:paraId="3092F45E"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9</w:t>
            </w:r>
          </w:p>
        </w:tc>
        <w:tc>
          <w:tcPr>
            <w:tcW w:w="1284" w:type="dxa"/>
            <w:tcBorders>
              <w:top w:val="single" w:sz="4" w:space="0" w:color="auto"/>
              <w:left w:val="nil"/>
              <w:bottom w:val="single" w:sz="4" w:space="0" w:color="auto"/>
              <w:right w:val="single" w:sz="4" w:space="0" w:color="auto"/>
            </w:tcBorders>
            <w:vAlign w:val="center"/>
          </w:tcPr>
          <w:p w14:paraId="10B57725"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运行</w:t>
            </w:r>
            <w:r>
              <w:rPr>
                <w:rFonts w:ascii="Times New Roman" w:eastAsia="仿宋_GB2312" w:hAnsi="Times New Roman" w:hint="eastAsia"/>
                <w:kern w:val="0"/>
                <w:sz w:val="24"/>
                <w:szCs w:val="24"/>
              </w:rPr>
              <w:t>及维保</w:t>
            </w:r>
            <w:r>
              <w:rPr>
                <w:rFonts w:ascii="Times New Roman" w:eastAsia="仿宋_GB2312" w:hAnsi="Times New Roman"/>
                <w:kern w:val="0"/>
                <w:sz w:val="24"/>
                <w:szCs w:val="24"/>
              </w:rPr>
              <w:t>情况</w:t>
            </w:r>
          </w:p>
        </w:tc>
        <w:tc>
          <w:tcPr>
            <w:tcW w:w="4549" w:type="dxa"/>
            <w:tcBorders>
              <w:top w:val="single" w:sz="4" w:space="0" w:color="auto"/>
              <w:left w:val="nil"/>
              <w:bottom w:val="single" w:sz="4" w:space="0" w:color="auto"/>
              <w:right w:val="single" w:sz="4" w:space="0" w:color="auto"/>
            </w:tcBorders>
            <w:vAlign w:val="center"/>
          </w:tcPr>
          <w:p w14:paraId="1CA87460"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按规定进行设备运营前试运行检查、日常检查和维护保养、定期自行检查</w:t>
            </w:r>
          </w:p>
        </w:tc>
        <w:tc>
          <w:tcPr>
            <w:tcW w:w="453" w:type="dxa"/>
            <w:tcBorders>
              <w:top w:val="single" w:sz="4" w:space="0" w:color="auto"/>
              <w:left w:val="nil"/>
              <w:bottom w:val="single" w:sz="4" w:space="0" w:color="auto"/>
              <w:right w:val="single" w:sz="4" w:space="0" w:color="auto"/>
            </w:tcBorders>
            <w:vAlign w:val="center"/>
          </w:tcPr>
          <w:p w14:paraId="0585479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5192979"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1590630"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F4F2340" w14:textId="77777777" w:rsidR="00A0386C" w:rsidRDefault="00A0386C">
            <w:pPr>
              <w:widowControl/>
              <w:spacing w:line="320" w:lineRule="exact"/>
              <w:jc w:val="left"/>
              <w:rPr>
                <w:rFonts w:ascii="Times New Roman" w:eastAsia="仿宋_GB2312" w:hAnsi="Times New Roman"/>
                <w:kern w:val="0"/>
                <w:sz w:val="24"/>
                <w:szCs w:val="24"/>
              </w:rPr>
            </w:pPr>
          </w:p>
        </w:tc>
      </w:tr>
    </w:tbl>
    <w:p w14:paraId="626D54C3" w14:textId="77777777" w:rsidR="00A0386C" w:rsidRDefault="00A0386C">
      <w:pPr>
        <w:spacing w:line="240" w:lineRule="exact"/>
        <w:rPr>
          <w:rFonts w:ascii="Times New Roman" w:eastAsia="仿宋_GB2312" w:hAnsi="Times New Roman"/>
          <w:kern w:val="0"/>
          <w:sz w:val="24"/>
          <w:szCs w:val="24"/>
        </w:rPr>
      </w:pPr>
    </w:p>
    <w:p w14:paraId="1759B660" w14:textId="77777777" w:rsidR="00A0386C" w:rsidRDefault="00AB0B32">
      <w:pPr>
        <w:spacing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检查结果在“符合”“不符合”和“无此项”相应项目栏中划“</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kern w:val="0"/>
          <w:szCs w:val="21"/>
        </w:rPr>
        <w:t>”；</w:t>
      </w:r>
    </w:p>
    <w:p w14:paraId="67B64C2D" w14:textId="77777777" w:rsidR="00A0386C" w:rsidRDefault="00AB0B32">
      <w:pPr>
        <w:spacing w:line="400" w:lineRule="exact"/>
        <w:ind w:left="426"/>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检查需要说明的在“备注”栏填写。</w:t>
      </w:r>
    </w:p>
    <w:p w14:paraId="5795493E" w14:textId="77777777" w:rsidR="00A0386C" w:rsidRDefault="00A0386C">
      <w:pPr>
        <w:pStyle w:val="a5"/>
      </w:pPr>
    </w:p>
    <w:p w14:paraId="1527A2C6" w14:textId="77777777" w:rsidR="00A0386C" w:rsidRDefault="00A0386C">
      <w:pPr>
        <w:spacing w:line="594" w:lineRule="exact"/>
        <w:rPr>
          <w:rFonts w:ascii="Times New Roman" w:hAnsi="Times New Roman"/>
        </w:rPr>
      </w:pPr>
    </w:p>
    <w:p w14:paraId="2C9C31D7" w14:textId="77777777" w:rsidR="00A0386C" w:rsidRDefault="00AB0B32">
      <w:pPr>
        <w:rPr>
          <w:rFonts w:ascii="黑体" w:eastAsia="黑体" w:hAnsi="黑体" w:cs="黑体"/>
          <w:bCs/>
          <w:kern w:val="0"/>
          <w:sz w:val="32"/>
          <w:szCs w:val="32"/>
        </w:rPr>
      </w:pPr>
      <w:r>
        <w:rPr>
          <w:rFonts w:ascii="黑体" w:eastAsia="黑体" w:hAnsi="黑体" w:cs="黑体" w:hint="eastAsia"/>
          <w:bCs/>
          <w:kern w:val="0"/>
          <w:sz w:val="32"/>
          <w:szCs w:val="32"/>
        </w:rPr>
        <w:br w:type="page"/>
      </w:r>
    </w:p>
    <w:p w14:paraId="7F30C983" w14:textId="77777777" w:rsidR="00A0386C" w:rsidRPr="00434E7C" w:rsidRDefault="00AB0B32">
      <w:pPr>
        <w:widowControl/>
        <w:spacing w:line="594" w:lineRule="exact"/>
        <w:rPr>
          <w:rFonts w:ascii="Times New Roman" w:eastAsia="黑体" w:hAnsi="Times New Roman"/>
          <w:bCs/>
          <w:kern w:val="0"/>
          <w:sz w:val="32"/>
          <w:szCs w:val="32"/>
        </w:rPr>
      </w:pPr>
      <w:r>
        <w:rPr>
          <w:rFonts w:ascii="黑体" w:eastAsia="黑体" w:hAnsi="黑体" w:cs="黑体" w:hint="eastAsia"/>
          <w:bCs/>
          <w:kern w:val="0"/>
          <w:sz w:val="32"/>
          <w:szCs w:val="32"/>
        </w:rPr>
        <w:lastRenderedPageBreak/>
        <w:t>附件</w:t>
      </w:r>
      <w:r w:rsidRPr="00434E7C">
        <w:rPr>
          <w:rFonts w:ascii="Times New Roman" w:eastAsia="黑体" w:hAnsi="Times New Roman"/>
          <w:bCs/>
          <w:kern w:val="0"/>
          <w:sz w:val="32"/>
          <w:szCs w:val="32"/>
        </w:rPr>
        <w:t>2</w:t>
      </w:r>
      <w:r>
        <w:rPr>
          <w:rFonts w:ascii="黑体" w:eastAsia="黑体" w:hAnsi="黑体" w:cs="黑体" w:hint="eastAsia"/>
          <w:bCs/>
          <w:kern w:val="0"/>
          <w:sz w:val="32"/>
          <w:szCs w:val="32"/>
        </w:rPr>
        <w:t>—</w:t>
      </w:r>
      <w:r w:rsidRPr="00434E7C">
        <w:rPr>
          <w:rFonts w:ascii="Times New Roman" w:eastAsia="黑体" w:hAnsi="Times New Roman"/>
          <w:bCs/>
          <w:kern w:val="0"/>
          <w:sz w:val="32"/>
          <w:szCs w:val="32"/>
        </w:rPr>
        <w:t>9</w:t>
      </w:r>
    </w:p>
    <w:p w14:paraId="0DAFA094"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特种设备使用单位</w:t>
      </w:r>
      <w:r>
        <w:rPr>
          <w:rFonts w:ascii="Times New Roman" w:eastAsia="方正小标宋简体" w:hAnsi="Times New Roman" w:hint="eastAsia"/>
          <w:bCs/>
          <w:kern w:val="0"/>
          <w:sz w:val="32"/>
          <w:szCs w:val="32"/>
        </w:rPr>
        <w:t>常规监督</w:t>
      </w:r>
      <w:r>
        <w:rPr>
          <w:rFonts w:ascii="Times New Roman" w:eastAsia="方正小标宋简体" w:hAnsi="Times New Roman"/>
          <w:bCs/>
          <w:kern w:val="0"/>
          <w:sz w:val="32"/>
          <w:szCs w:val="32"/>
        </w:rPr>
        <w:t>检查</w:t>
      </w:r>
      <w:r>
        <w:rPr>
          <w:rFonts w:ascii="Times New Roman" w:eastAsia="方正小标宋简体" w:hAnsi="Times New Roman" w:hint="eastAsia"/>
          <w:bCs/>
          <w:kern w:val="0"/>
          <w:sz w:val="32"/>
          <w:szCs w:val="32"/>
        </w:rPr>
        <w:t>项目</w:t>
      </w:r>
      <w:r>
        <w:rPr>
          <w:rFonts w:ascii="Times New Roman" w:eastAsia="方正小标宋简体" w:hAnsi="Times New Roman"/>
          <w:bCs/>
          <w:kern w:val="0"/>
          <w:sz w:val="32"/>
          <w:szCs w:val="32"/>
        </w:rPr>
        <w:t>表</w:t>
      </w:r>
    </w:p>
    <w:p w14:paraId="25AFF627"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hint="eastAsia"/>
          <w:bCs/>
          <w:kern w:val="0"/>
          <w:sz w:val="32"/>
          <w:szCs w:val="32"/>
        </w:rPr>
        <w:t>（</w:t>
      </w:r>
      <w:r>
        <w:rPr>
          <w:rFonts w:ascii="Times New Roman" w:eastAsia="方正小标宋简体" w:hAnsi="Times New Roman"/>
          <w:bCs/>
          <w:kern w:val="0"/>
          <w:sz w:val="32"/>
          <w:szCs w:val="32"/>
        </w:rPr>
        <w:t>场（厂）内专用机动车辆</w:t>
      </w:r>
      <w:r>
        <w:rPr>
          <w:rFonts w:ascii="Times New Roman" w:eastAsia="方正小标宋简体" w:hAnsi="Times New Roman" w:hint="eastAsia"/>
          <w:bCs/>
          <w:kern w:val="0"/>
          <w:sz w:val="32"/>
          <w:szCs w:val="32"/>
        </w:rPr>
        <w:t>）</w:t>
      </w:r>
    </w:p>
    <w:p w14:paraId="6A830C55" w14:textId="77777777" w:rsidR="00A0386C" w:rsidRDefault="00A0386C">
      <w:pPr>
        <w:pStyle w:val="BodyTextFirstIndent1"/>
        <w:spacing w:before="0" w:beforeAutospacing="0" w:afterAutospacing="0" w:line="400" w:lineRule="exact"/>
        <w:ind w:firstLine="213"/>
        <w:rPr>
          <w:rFonts w:hint="default"/>
        </w:rPr>
      </w:pPr>
    </w:p>
    <w:tbl>
      <w:tblPr>
        <w:tblW w:w="9146" w:type="dxa"/>
        <w:jc w:val="center"/>
        <w:tblLayout w:type="fixed"/>
        <w:tblLook w:val="04A0" w:firstRow="1" w:lastRow="0" w:firstColumn="1" w:lastColumn="0" w:noHBand="0" w:noVBand="1"/>
      </w:tblPr>
      <w:tblGrid>
        <w:gridCol w:w="500"/>
        <w:gridCol w:w="1284"/>
        <w:gridCol w:w="4549"/>
        <w:gridCol w:w="453"/>
        <w:gridCol w:w="453"/>
        <w:gridCol w:w="453"/>
        <w:gridCol w:w="1454"/>
      </w:tblGrid>
      <w:tr w:rsidR="00A0386C" w14:paraId="69B8309D" w14:textId="77777777">
        <w:trPr>
          <w:trHeight w:val="456"/>
          <w:jc w:val="center"/>
        </w:trPr>
        <w:tc>
          <w:tcPr>
            <w:tcW w:w="500" w:type="dxa"/>
            <w:vMerge w:val="restart"/>
            <w:tcBorders>
              <w:top w:val="single" w:sz="4" w:space="0" w:color="auto"/>
              <w:left w:val="single" w:sz="4" w:space="0" w:color="auto"/>
              <w:right w:val="single" w:sz="4" w:space="0" w:color="auto"/>
            </w:tcBorders>
            <w:vAlign w:val="center"/>
          </w:tcPr>
          <w:p w14:paraId="407D14BC"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w:t>
            </w:r>
            <w:r>
              <w:rPr>
                <w:rFonts w:ascii="Times New Roman" w:eastAsia="黑体" w:hAnsi="Times New Roman"/>
                <w:bCs/>
                <w:kern w:val="0"/>
                <w:sz w:val="24"/>
                <w:szCs w:val="24"/>
              </w:rPr>
              <w:t>号</w:t>
            </w:r>
          </w:p>
        </w:tc>
        <w:tc>
          <w:tcPr>
            <w:tcW w:w="1284" w:type="dxa"/>
            <w:vMerge w:val="restart"/>
            <w:tcBorders>
              <w:top w:val="single" w:sz="4" w:space="0" w:color="auto"/>
              <w:left w:val="nil"/>
              <w:right w:val="single" w:sz="4" w:space="0" w:color="auto"/>
            </w:tcBorders>
            <w:vAlign w:val="center"/>
          </w:tcPr>
          <w:p w14:paraId="199153CE"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检查项目</w:t>
            </w:r>
          </w:p>
        </w:tc>
        <w:tc>
          <w:tcPr>
            <w:tcW w:w="4549" w:type="dxa"/>
            <w:vMerge w:val="restart"/>
            <w:tcBorders>
              <w:top w:val="single" w:sz="4" w:space="0" w:color="auto"/>
              <w:left w:val="nil"/>
              <w:right w:val="single" w:sz="4" w:space="0" w:color="auto"/>
            </w:tcBorders>
            <w:vAlign w:val="center"/>
          </w:tcPr>
          <w:p w14:paraId="7748C1B3"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检查内容</w:t>
            </w:r>
          </w:p>
        </w:tc>
        <w:tc>
          <w:tcPr>
            <w:tcW w:w="1359" w:type="dxa"/>
            <w:gridSpan w:val="3"/>
            <w:tcBorders>
              <w:top w:val="single" w:sz="4" w:space="0" w:color="auto"/>
              <w:left w:val="nil"/>
              <w:bottom w:val="single" w:sz="4" w:space="0" w:color="auto"/>
              <w:right w:val="single" w:sz="4" w:space="0" w:color="auto"/>
            </w:tcBorders>
            <w:vAlign w:val="center"/>
          </w:tcPr>
          <w:p w14:paraId="3D3BF540" w14:textId="77777777" w:rsidR="00A0386C" w:rsidRDefault="00AB0B32">
            <w:pPr>
              <w:widowControl/>
              <w:spacing w:line="320" w:lineRule="exact"/>
              <w:rPr>
                <w:sz w:val="24"/>
                <w:szCs w:val="24"/>
              </w:rPr>
            </w:pPr>
            <w:r>
              <w:rPr>
                <w:rFonts w:ascii="Times New Roman" w:eastAsia="黑体" w:hAnsi="Times New Roman" w:hint="eastAsia"/>
                <w:bCs/>
                <w:kern w:val="0"/>
                <w:sz w:val="24"/>
                <w:szCs w:val="24"/>
              </w:rPr>
              <w:t>检查结果</w:t>
            </w:r>
          </w:p>
        </w:tc>
        <w:tc>
          <w:tcPr>
            <w:tcW w:w="1454" w:type="dxa"/>
            <w:vMerge w:val="restart"/>
            <w:tcBorders>
              <w:top w:val="single" w:sz="4" w:space="0" w:color="auto"/>
              <w:left w:val="nil"/>
              <w:right w:val="single" w:sz="4" w:space="0" w:color="auto"/>
            </w:tcBorders>
            <w:vAlign w:val="center"/>
          </w:tcPr>
          <w:p w14:paraId="403C7097"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hint="eastAsia"/>
                <w:bCs/>
                <w:kern w:val="0"/>
                <w:sz w:val="24"/>
                <w:szCs w:val="24"/>
              </w:rPr>
              <w:t>备</w:t>
            </w:r>
            <w:r>
              <w:rPr>
                <w:rFonts w:ascii="Times New Roman" w:eastAsia="黑体" w:hAnsi="Times New Roman" w:hint="eastAsia"/>
                <w:bCs/>
                <w:kern w:val="0"/>
                <w:sz w:val="24"/>
                <w:szCs w:val="24"/>
              </w:rPr>
              <w:t xml:space="preserve"> </w:t>
            </w:r>
            <w:r>
              <w:rPr>
                <w:rFonts w:ascii="Times New Roman" w:eastAsia="黑体" w:hAnsi="Times New Roman" w:hint="eastAsia"/>
                <w:bCs/>
                <w:kern w:val="0"/>
                <w:sz w:val="24"/>
                <w:szCs w:val="24"/>
              </w:rPr>
              <w:t>注</w:t>
            </w:r>
          </w:p>
        </w:tc>
      </w:tr>
      <w:tr w:rsidR="00A0386C" w14:paraId="27B7224A" w14:textId="77777777">
        <w:trPr>
          <w:trHeight w:val="803"/>
          <w:jc w:val="center"/>
        </w:trPr>
        <w:tc>
          <w:tcPr>
            <w:tcW w:w="500" w:type="dxa"/>
            <w:vMerge/>
            <w:tcBorders>
              <w:left w:val="single" w:sz="4" w:space="0" w:color="auto"/>
              <w:bottom w:val="single" w:sz="4" w:space="0" w:color="auto"/>
              <w:right w:val="single" w:sz="4" w:space="0" w:color="auto"/>
            </w:tcBorders>
            <w:vAlign w:val="center"/>
          </w:tcPr>
          <w:p w14:paraId="5A2DD61E" w14:textId="77777777" w:rsidR="00A0386C" w:rsidRDefault="00A0386C">
            <w:pPr>
              <w:widowControl/>
              <w:spacing w:line="400" w:lineRule="exact"/>
              <w:jc w:val="center"/>
              <w:rPr>
                <w:rFonts w:ascii="Times New Roman" w:eastAsia="黑体" w:hAnsi="Times New Roman"/>
                <w:bCs/>
                <w:kern w:val="0"/>
                <w:sz w:val="28"/>
                <w:szCs w:val="28"/>
              </w:rPr>
            </w:pPr>
          </w:p>
        </w:tc>
        <w:tc>
          <w:tcPr>
            <w:tcW w:w="1284" w:type="dxa"/>
            <w:vMerge/>
            <w:tcBorders>
              <w:left w:val="nil"/>
              <w:bottom w:val="single" w:sz="4" w:space="0" w:color="auto"/>
              <w:right w:val="single" w:sz="4" w:space="0" w:color="auto"/>
            </w:tcBorders>
            <w:vAlign w:val="center"/>
          </w:tcPr>
          <w:p w14:paraId="2B7C29FF" w14:textId="77777777" w:rsidR="00A0386C" w:rsidRDefault="00A0386C">
            <w:pPr>
              <w:widowControl/>
              <w:spacing w:line="400" w:lineRule="exact"/>
              <w:jc w:val="center"/>
              <w:rPr>
                <w:rFonts w:ascii="Times New Roman" w:eastAsia="黑体" w:hAnsi="Times New Roman"/>
                <w:bCs/>
                <w:kern w:val="0"/>
                <w:sz w:val="28"/>
                <w:szCs w:val="28"/>
              </w:rPr>
            </w:pPr>
          </w:p>
        </w:tc>
        <w:tc>
          <w:tcPr>
            <w:tcW w:w="4549" w:type="dxa"/>
            <w:vMerge/>
            <w:tcBorders>
              <w:left w:val="nil"/>
              <w:bottom w:val="single" w:sz="4" w:space="0" w:color="auto"/>
              <w:right w:val="single" w:sz="4" w:space="0" w:color="auto"/>
            </w:tcBorders>
            <w:vAlign w:val="center"/>
          </w:tcPr>
          <w:p w14:paraId="5563E118" w14:textId="77777777" w:rsidR="00A0386C" w:rsidRDefault="00A0386C">
            <w:pPr>
              <w:widowControl/>
              <w:spacing w:line="400" w:lineRule="exact"/>
              <w:jc w:val="center"/>
              <w:rPr>
                <w:rFonts w:ascii="Times New Roman" w:eastAsia="黑体" w:hAnsi="Times New Roman"/>
                <w:bCs/>
                <w:kern w:val="0"/>
                <w:sz w:val="28"/>
                <w:szCs w:val="28"/>
              </w:rPr>
            </w:pPr>
          </w:p>
        </w:tc>
        <w:tc>
          <w:tcPr>
            <w:tcW w:w="453" w:type="dxa"/>
            <w:tcBorders>
              <w:top w:val="single" w:sz="4" w:space="0" w:color="auto"/>
              <w:left w:val="nil"/>
              <w:bottom w:val="single" w:sz="4" w:space="0" w:color="auto"/>
              <w:right w:val="single" w:sz="4" w:space="0" w:color="auto"/>
            </w:tcBorders>
            <w:vAlign w:val="center"/>
          </w:tcPr>
          <w:p w14:paraId="73BF3E2A" w14:textId="77777777" w:rsidR="00A0386C" w:rsidRDefault="00AB0B32">
            <w:pPr>
              <w:pStyle w:val="BodyTextFirstIndent1"/>
              <w:spacing w:line="240" w:lineRule="exact"/>
              <w:ind w:firstLineChars="0" w:firstLine="0"/>
              <w:jc w:val="center"/>
              <w:rPr>
                <w:rFonts w:hint="default"/>
              </w:rPr>
            </w:pPr>
            <w:r>
              <w:t>符合</w:t>
            </w:r>
          </w:p>
        </w:tc>
        <w:tc>
          <w:tcPr>
            <w:tcW w:w="453" w:type="dxa"/>
            <w:tcBorders>
              <w:top w:val="single" w:sz="4" w:space="0" w:color="auto"/>
              <w:left w:val="single" w:sz="4" w:space="0" w:color="auto"/>
              <w:bottom w:val="single" w:sz="4" w:space="0" w:color="auto"/>
              <w:right w:val="single" w:sz="4" w:space="0" w:color="auto"/>
            </w:tcBorders>
            <w:vAlign w:val="center"/>
          </w:tcPr>
          <w:p w14:paraId="0AC0D968" w14:textId="77777777" w:rsidR="00A0386C" w:rsidRDefault="00AB0B32">
            <w:pPr>
              <w:pStyle w:val="BodyTextFirstIndent1"/>
              <w:spacing w:line="240" w:lineRule="exact"/>
              <w:ind w:firstLineChars="0" w:firstLine="0"/>
              <w:jc w:val="center"/>
              <w:rPr>
                <w:rFonts w:hint="default"/>
              </w:rPr>
            </w:pPr>
            <w:r>
              <w:t>不符合</w:t>
            </w:r>
          </w:p>
        </w:tc>
        <w:tc>
          <w:tcPr>
            <w:tcW w:w="453" w:type="dxa"/>
            <w:tcBorders>
              <w:top w:val="single" w:sz="4" w:space="0" w:color="auto"/>
              <w:left w:val="single" w:sz="4" w:space="0" w:color="auto"/>
              <w:bottom w:val="single" w:sz="4" w:space="0" w:color="auto"/>
              <w:right w:val="single" w:sz="4" w:space="0" w:color="auto"/>
            </w:tcBorders>
            <w:vAlign w:val="center"/>
          </w:tcPr>
          <w:p w14:paraId="23611FE8" w14:textId="77777777" w:rsidR="00A0386C" w:rsidRDefault="00AB0B32">
            <w:pPr>
              <w:pStyle w:val="BodyTextFirstIndent1"/>
              <w:spacing w:line="240" w:lineRule="exact"/>
              <w:ind w:firstLineChars="0" w:firstLine="0"/>
              <w:jc w:val="center"/>
              <w:rPr>
                <w:rFonts w:hint="default"/>
              </w:rPr>
            </w:pPr>
            <w:r>
              <w:t>无此项</w:t>
            </w:r>
          </w:p>
        </w:tc>
        <w:tc>
          <w:tcPr>
            <w:tcW w:w="1454" w:type="dxa"/>
            <w:vMerge/>
            <w:tcBorders>
              <w:left w:val="nil"/>
              <w:bottom w:val="single" w:sz="4" w:space="0" w:color="auto"/>
              <w:right w:val="single" w:sz="4" w:space="0" w:color="auto"/>
            </w:tcBorders>
            <w:vAlign w:val="center"/>
          </w:tcPr>
          <w:p w14:paraId="6011D8CD" w14:textId="77777777" w:rsidR="00A0386C" w:rsidRDefault="00A0386C">
            <w:pPr>
              <w:widowControl/>
              <w:spacing w:line="400" w:lineRule="exact"/>
              <w:jc w:val="center"/>
              <w:rPr>
                <w:rFonts w:ascii="Times New Roman" w:eastAsia="黑体" w:hAnsi="Times New Roman"/>
                <w:bCs/>
                <w:kern w:val="0"/>
                <w:sz w:val="28"/>
                <w:szCs w:val="28"/>
              </w:rPr>
            </w:pPr>
          </w:p>
        </w:tc>
      </w:tr>
      <w:tr w:rsidR="00A0386C" w14:paraId="045DBA24" w14:textId="77777777">
        <w:trPr>
          <w:trHeight w:val="690"/>
          <w:jc w:val="center"/>
        </w:trPr>
        <w:tc>
          <w:tcPr>
            <w:tcW w:w="500" w:type="dxa"/>
            <w:tcBorders>
              <w:top w:val="single" w:sz="4" w:space="0" w:color="auto"/>
              <w:left w:val="single" w:sz="4" w:space="0" w:color="auto"/>
              <w:right w:val="single" w:sz="4" w:space="0" w:color="auto"/>
            </w:tcBorders>
            <w:vAlign w:val="center"/>
          </w:tcPr>
          <w:p w14:paraId="37AB475A"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284" w:type="dxa"/>
            <w:vMerge w:val="restart"/>
            <w:tcBorders>
              <w:top w:val="single" w:sz="4" w:space="0" w:color="auto"/>
              <w:left w:val="nil"/>
              <w:right w:val="single" w:sz="4" w:space="0" w:color="auto"/>
            </w:tcBorders>
            <w:vAlign w:val="center"/>
          </w:tcPr>
          <w:p w14:paraId="40DD12B3"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使用</w:t>
            </w:r>
            <w:r>
              <w:rPr>
                <w:rFonts w:ascii="Times New Roman" w:eastAsia="仿宋_GB2312" w:hAnsi="Times New Roman"/>
                <w:kern w:val="0"/>
                <w:sz w:val="24"/>
                <w:szCs w:val="24"/>
              </w:rPr>
              <w:t>标志</w:t>
            </w:r>
            <w:r>
              <w:rPr>
                <w:rFonts w:ascii="Times New Roman" w:eastAsia="仿宋_GB2312" w:hAnsi="Times New Roman"/>
                <w:kern w:val="0"/>
                <w:sz w:val="24"/>
                <w:szCs w:val="24"/>
              </w:rPr>
              <w:t>及</w:t>
            </w:r>
            <w:r>
              <w:rPr>
                <w:rFonts w:ascii="Times New Roman" w:eastAsia="仿宋_GB2312" w:hAnsi="Times New Roman" w:hint="eastAsia"/>
                <w:kern w:val="0"/>
                <w:sz w:val="24"/>
                <w:szCs w:val="24"/>
              </w:rPr>
              <w:t>安全</w:t>
            </w:r>
            <w:r>
              <w:rPr>
                <w:rFonts w:ascii="Times New Roman" w:eastAsia="仿宋_GB2312" w:hAnsi="Times New Roman"/>
                <w:kern w:val="0"/>
                <w:sz w:val="24"/>
                <w:szCs w:val="24"/>
              </w:rPr>
              <w:t>标志</w:t>
            </w:r>
          </w:p>
        </w:tc>
        <w:tc>
          <w:tcPr>
            <w:tcW w:w="4549" w:type="dxa"/>
            <w:tcBorders>
              <w:top w:val="single" w:sz="4" w:space="0" w:color="auto"/>
              <w:left w:val="nil"/>
              <w:right w:val="single" w:sz="4" w:space="0" w:color="auto"/>
            </w:tcBorders>
            <w:vAlign w:val="center"/>
          </w:tcPr>
          <w:p w14:paraId="7C23300B"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hint="eastAsia"/>
                <w:kern w:val="0"/>
                <w:sz w:val="24"/>
                <w:szCs w:val="24"/>
              </w:rPr>
              <w:t>按要求办理使用登记并将使用标志置于设备的显著位置</w:t>
            </w:r>
          </w:p>
        </w:tc>
        <w:tc>
          <w:tcPr>
            <w:tcW w:w="453" w:type="dxa"/>
            <w:tcBorders>
              <w:top w:val="single" w:sz="4" w:space="0" w:color="auto"/>
              <w:left w:val="nil"/>
              <w:bottom w:val="single" w:sz="4" w:space="0" w:color="auto"/>
              <w:right w:val="single" w:sz="4" w:space="0" w:color="auto"/>
            </w:tcBorders>
            <w:vAlign w:val="center"/>
          </w:tcPr>
          <w:p w14:paraId="6CF7201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F96E33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A971B6E"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5204271F"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B2DA761" w14:textId="77777777">
        <w:trPr>
          <w:trHeight w:val="437"/>
          <w:jc w:val="center"/>
        </w:trPr>
        <w:tc>
          <w:tcPr>
            <w:tcW w:w="500" w:type="dxa"/>
            <w:tcBorders>
              <w:top w:val="single" w:sz="4" w:space="0" w:color="auto"/>
              <w:left w:val="single" w:sz="4" w:space="0" w:color="auto"/>
              <w:bottom w:val="single" w:sz="4" w:space="0" w:color="auto"/>
              <w:right w:val="single" w:sz="4" w:space="0" w:color="auto"/>
            </w:tcBorders>
            <w:vAlign w:val="center"/>
          </w:tcPr>
          <w:p w14:paraId="1ABA9D72"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w:t>
            </w:r>
          </w:p>
        </w:tc>
        <w:tc>
          <w:tcPr>
            <w:tcW w:w="1284" w:type="dxa"/>
            <w:vMerge/>
            <w:tcBorders>
              <w:left w:val="nil"/>
              <w:right w:val="single" w:sz="4" w:space="0" w:color="auto"/>
            </w:tcBorders>
            <w:vAlign w:val="center"/>
          </w:tcPr>
          <w:p w14:paraId="0436D1E5"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right w:val="single" w:sz="4" w:space="0" w:color="auto"/>
            </w:tcBorders>
            <w:vAlign w:val="center"/>
          </w:tcPr>
          <w:p w14:paraId="461EE980"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悬挂</w:t>
            </w:r>
            <w:r>
              <w:rPr>
                <w:rFonts w:ascii="Times New Roman" w:eastAsia="仿宋_GB2312" w:hAnsi="Times New Roman"/>
                <w:kern w:val="0"/>
                <w:sz w:val="24"/>
                <w:szCs w:val="24"/>
              </w:rPr>
              <w:t>有效牌照</w:t>
            </w:r>
          </w:p>
        </w:tc>
        <w:tc>
          <w:tcPr>
            <w:tcW w:w="453" w:type="dxa"/>
            <w:tcBorders>
              <w:top w:val="single" w:sz="4" w:space="0" w:color="auto"/>
              <w:left w:val="nil"/>
              <w:bottom w:val="single" w:sz="4" w:space="0" w:color="auto"/>
              <w:right w:val="single" w:sz="4" w:space="0" w:color="auto"/>
            </w:tcBorders>
            <w:vAlign w:val="center"/>
          </w:tcPr>
          <w:p w14:paraId="2AF0ACE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E25750D"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E0865D7"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337B529"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6165A38F" w14:textId="77777777">
        <w:trPr>
          <w:trHeight w:val="437"/>
          <w:jc w:val="center"/>
        </w:trPr>
        <w:tc>
          <w:tcPr>
            <w:tcW w:w="500" w:type="dxa"/>
            <w:tcBorders>
              <w:top w:val="single" w:sz="4" w:space="0" w:color="auto"/>
              <w:left w:val="single" w:sz="4" w:space="0" w:color="auto"/>
              <w:right w:val="single" w:sz="4" w:space="0" w:color="auto"/>
            </w:tcBorders>
            <w:vAlign w:val="center"/>
          </w:tcPr>
          <w:p w14:paraId="017B2B0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1284" w:type="dxa"/>
            <w:vMerge/>
            <w:tcBorders>
              <w:left w:val="nil"/>
              <w:bottom w:val="single" w:sz="4" w:space="0" w:color="auto"/>
              <w:right w:val="single" w:sz="4" w:space="0" w:color="auto"/>
            </w:tcBorders>
            <w:vAlign w:val="center"/>
          </w:tcPr>
          <w:p w14:paraId="6D2D7504"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right w:val="single" w:sz="4" w:space="0" w:color="auto"/>
            </w:tcBorders>
            <w:vAlign w:val="center"/>
          </w:tcPr>
          <w:p w14:paraId="03EF0861"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设置安全警示标志</w:t>
            </w:r>
          </w:p>
        </w:tc>
        <w:tc>
          <w:tcPr>
            <w:tcW w:w="453" w:type="dxa"/>
            <w:tcBorders>
              <w:top w:val="single" w:sz="4" w:space="0" w:color="auto"/>
              <w:left w:val="nil"/>
              <w:bottom w:val="single" w:sz="4" w:space="0" w:color="auto"/>
              <w:right w:val="single" w:sz="4" w:space="0" w:color="auto"/>
            </w:tcBorders>
            <w:vAlign w:val="center"/>
          </w:tcPr>
          <w:p w14:paraId="04211BE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537216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F09AC76"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129F340"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B344E7D" w14:textId="77777777">
        <w:trPr>
          <w:trHeight w:val="437"/>
          <w:jc w:val="center"/>
        </w:trPr>
        <w:tc>
          <w:tcPr>
            <w:tcW w:w="500" w:type="dxa"/>
            <w:tcBorders>
              <w:top w:val="single" w:sz="4" w:space="0" w:color="auto"/>
              <w:left w:val="single" w:sz="4" w:space="0" w:color="auto"/>
              <w:bottom w:val="single" w:sz="4" w:space="0" w:color="auto"/>
              <w:right w:val="single" w:sz="4" w:space="0" w:color="auto"/>
            </w:tcBorders>
            <w:vAlign w:val="center"/>
          </w:tcPr>
          <w:p w14:paraId="13407F77"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1284" w:type="dxa"/>
            <w:tcBorders>
              <w:top w:val="single" w:sz="4" w:space="0" w:color="auto"/>
              <w:left w:val="nil"/>
              <w:bottom w:val="single" w:sz="4" w:space="0" w:color="auto"/>
              <w:right w:val="single" w:sz="4" w:space="0" w:color="auto"/>
            </w:tcBorders>
            <w:vAlign w:val="center"/>
          </w:tcPr>
          <w:p w14:paraId="2C66BBE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检验情况</w:t>
            </w:r>
          </w:p>
        </w:tc>
        <w:tc>
          <w:tcPr>
            <w:tcW w:w="4549" w:type="dxa"/>
            <w:tcBorders>
              <w:top w:val="single" w:sz="4" w:space="0" w:color="auto"/>
              <w:left w:val="nil"/>
              <w:right w:val="single" w:sz="4" w:space="0" w:color="auto"/>
            </w:tcBorders>
            <w:vAlign w:val="center"/>
          </w:tcPr>
          <w:p w14:paraId="7C42F47D"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设备</w:t>
            </w:r>
            <w:r>
              <w:rPr>
                <w:rFonts w:ascii="Times New Roman" w:eastAsia="仿宋_GB2312" w:hAnsi="Times New Roman"/>
                <w:kern w:val="0"/>
                <w:sz w:val="24"/>
                <w:szCs w:val="24"/>
              </w:rPr>
              <w:t>在检验有效期内</w:t>
            </w:r>
          </w:p>
        </w:tc>
        <w:tc>
          <w:tcPr>
            <w:tcW w:w="453" w:type="dxa"/>
            <w:tcBorders>
              <w:top w:val="single" w:sz="4" w:space="0" w:color="auto"/>
              <w:left w:val="nil"/>
              <w:bottom w:val="single" w:sz="4" w:space="0" w:color="auto"/>
              <w:right w:val="single" w:sz="4" w:space="0" w:color="auto"/>
            </w:tcBorders>
            <w:vAlign w:val="center"/>
          </w:tcPr>
          <w:p w14:paraId="2FAA575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4E6AA0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014E80B"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0D16B542"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F49B9A2" w14:textId="77777777">
        <w:trPr>
          <w:trHeight w:val="432"/>
          <w:jc w:val="center"/>
        </w:trPr>
        <w:tc>
          <w:tcPr>
            <w:tcW w:w="500" w:type="dxa"/>
            <w:tcBorders>
              <w:top w:val="single" w:sz="4" w:space="0" w:color="auto"/>
              <w:left w:val="single" w:sz="4" w:space="0" w:color="auto"/>
              <w:bottom w:val="single" w:sz="4" w:space="0" w:color="auto"/>
              <w:right w:val="single" w:sz="4" w:space="0" w:color="auto"/>
            </w:tcBorders>
            <w:vAlign w:val="center"/>
          </w:tcPr>
          <w:p w14:paraId="60B3DD03"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1284" w:type="dxa"/>
            <w:tcBorders>
              <w:top w:val="single" w:sz="4" w:space="0" w:color="auto"/>
              <w:left w:val="nil"/>
              <w:bottom w:val="single" w:sz="4" w:space="0" w:color="auto"/>
              <w:right w:val="single" w:sz="4" w:space="0" w:color="auto"/>
            </w:tcBorders>
            <w:vAlign w:val="center"/>
          </w:tcPr>
          <w:p w14:paraId="6F32A07E"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作业人员</w:t>
            </w:r>
          </w:p>
        </w:tc>
        <w:tc>
          <w:tcPr>
            <w:tcW w:w="4549" w:type="dxa"/>
            <w:tcBorders>
              <w:top w:val="single" w:sz="4" w:space="0" w:color="auto"/>
              <w:left w:val="nil"/>
              <w:bottom w:val="single" w:sz="4" w:space="0" w:color="auto"/>
              <w:right w:val="single" w:sz="4" w:space="0" w:color="auto"/>
            </w:tcBorders>
            <w:vAlign w:val="center"/>
          </w:tcPr>
          <w:p w14:paraId="0443EAE7"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作业人员具有有效证件</w:t>
            </w:r>
          </w:p>
        </w:tc>
        <w:tc>
          <w:tcPr>
            <w:tcW w:w="453" w:type="dxa"/>
            <w:tcBorders>
              <w:top w:val="single" w:sz="4" w:space="0" w:color="auto"/>
              <w:left w:val="nil"/>
              <w:bottom w:val="single" w:sz="4" w:space="0" w:color="auto"/>
              <w:right w:val="single" w:sz="4" w:space="0" w:color="auto"/>
            </w:tcBorders>
            <w:vAlign w:val="center"/>
          </w:tcPr>
          <w:p w14:paraId="3C974D6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38125B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C9080EC"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EAEB45A"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688B785"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4A636CFE"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1284" w:type="dxa"/>
            <w:vMerge w:val="restart"/>
            <w:tcBorders>
              <w:top w:val="single" w:sz="4" w:space="0" w:color="auto"/>
              <w:left w:val="nil"/>
              <w:right w:val="single" w:sz="4" w:space="0" w:color="auto"/>
            </w:tcBorders>
            <w:vAlign w:val="center"/>
          </w:tcPr>
          <w:p w14:paraId="635930E6"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安全</w:t>
            </w:r>
            <w:r>
              <w:rPr>
                <w:rFonts w:ascii="Times New Roman" w:eastAsia="仿宋_GB2312" w:hAnsi="Times New Roman"/>
                <w:kern w:val="0"/>
                <w:sz w:val="24"/>
                <w:szCs w:val="24"/>
              </w:rPr>
              <w:t>装置</w:t>
            </w:r>
          </w:p>
        </w:tc>
        <w:tc>
          <w:tcPr>
            <w:tcW w:w="4549" w:type="dxa"/>
            <w:tcBorders>
              <w:top w:val="single" w:sz="4" w:space="0" w:color="auto"/>
              <w:left w:val="nil"/>
              <w:bottom w:val="single" w:sz="4" w:space="0" w:color="auto"/>
              <w:right w:val="single" w:sz="4" w:space="0" w:color="auto"/>
            </w:tcBorders>
            <w:vAlign w:val="center"/>
          </w:tcPr>
          <w:p w14:paraId="6FB5E595"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车辆的照明</w:t>
            </w:r>
            <w:r>
              <w:rPr>
                <w:rFonts w:ascii="Times New Roman" w:eastAsia="仿宋_GB2312" w:hAnsi="Times New Roman" w:hint="eastAsia"/>
                <w:kern w:val="0"/>
                <w:sz w:val="24"/>
                <w:szCs w:val="24"/>
              </w:rPr>
              <w:t>系统</w:t>
            </w:r>
            <w:r>
              <w:rPr>
                <w:rFonts w:ascii="Times New Roman" w:eastAsia="仿宋_GB2312" w:hAnsi="Times New Roman"/>
                <w:kern w:val="0"/>
                <w:sz w:val="24"/>
                <w:szCs w:val="24"/>
              </w:rPr>
              <w:t>和</w:t>
            </w:r>
            <w:r>
              <w:rPr>
                <w:rFonts w:ascii="Times New Roman" w:eastAsia="仿宋_GB2312" w:hAnsi="Times New Roman" w:hint="eastAsia"/>
                <w:kern w:val="0"/>
                <w:sz w:val="24"/>
                <w:szCs w:val="24"/>
              </w:rPr>
              <w:t>仪表盘</w:t>
            </w:r>
            <w:r>
              <w:rPr>
                <w:rFonts w:ascii="Times New Roman" w:eastAsia="仿宋_GB2312" w:hAnsi="Times New Roman"/>
                <w:kern w:val="0"/>
                <w:sz w:val="24"/>
                <w:szCs w:val="24"/>
              </w:rPr>
              <w:t>正常</w:t>
            </w:r>
          </w:p>
        </w:tc>
        <w:tc>
          <w:tcPr>
            <w:tcW w:w="453" w:type="dxa"/>
            <w:tcBorders>
              <w:top w:val="single" w:sz="4" w:space="0" w:color="auto"/>
              <w:left w:val="nil"/>
              <w:bottom w:val="single" w:sz="4" w:space="0" w:color="auto"/>
              <w:right w:val="single" w:sz="4" w:space="0" w:color="auto"/>
            </w:tcBorders>
            <w:vAlign w:val="center"/>
          </w:tcPr>
          <w:p w14:paraId="303572E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D85BF7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F0E1C61"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B639645"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6972C224"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75F55D1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1284" w:type="dxa"/>
            <w:vMerge/>
            <w:tcBorders>
              <w:left w:val="nil"/>
              <w:right w:val="single" w:sz="4" w:space="0" w:color="auto"/>
            </w:tcBorders>
            <w:vAlign w:val="center"/>
          </w:tcPr>
          <w:p w14:paraId="6100BA88"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7400CD64"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车辆的行车、驻车制动系统有效</w:t>
            </w:r>
          </w:p>
        </w:tc>
        <w:tc>
          <w:tcPr>
            <w:tcW w:w="453" w:type="dxa"/>
            <w:tcBorders>
              <w:top w:val="single" w:sz="4" w:space="0" w:color="auto"/>
              <w:left w:val="nil"/>
              <w:bottom w:val="single" w:sz="4" w:space="0" w:color="auto"/>
              <w:right w:val="single" w:sz="4" w:space="0" w:color="auto"/>
            </w:tcBorders>
            <w:vAlign w:val="center"/>
          </w:tcPr>
          <w:p w14:paraId="5DD47B4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B8B0A1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010163C"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431E6DE"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CD3A86D"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728EC3B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1284" w:type="dxa"/>
            <w:vMerge/>
            <w:tcBorders>
              <w:left w:val="nil"/>
              <w:right w:val="single" w:sz="4" w:space="0" w:color="auto"/>
            </w:tcBorders>
            <w:vAlign w:val="center"/>
          </w:tcPr>
          <w:p w14:paraId="69F6CE6B"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3C59CCCB"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有</w:t>
            </w:r>
            <w:r>
              <w:rPr>
                <w:rFonts w:ascii="Times New Roman" w:eastAsia="仿宋_GB2312" w:hAnsi="Times New Roman"/>
                <w:kern w:val="0"/>
                <w:sz w:val="24"/>
                <w:szCs w:val="24"/>
              </w:rPr>
              <w:t>能发出清晰声响的警示装置（如喇叭）</w:t>
            </w:r>
          </w:p>
        </w:tc>
        <w:tc>
          <w:tcPr>
            <w:tcW w:w="453" w:type="dxa"/>
            <w:tcBorders>
              <w:top w:val="single" w:sz="4" w:space="0" w:color="auto"/>
              <w:left w:val="nil"/>
              <w:bottom w:val="single" w:sz="4" w:space="0" w:color="auto"/>
              <w:right w:val="single" w:sz="4" w:space="0" w:color="auto"/>
            </w:tcBorders>
            <w:vAlign w:val="center"/>
          </w:tcPr>
          <w:p w14:paraId="5C124D2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525CC78"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621FD7F"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106CC2C"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7546C17"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4EF11B90"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9</w:t>
            </w:r>
          </w:p>
        </w:tc>
        <w:tc>
          <w:tcPr>
            <w:tcW w:w="1284" w:type="dxa"/>
            <w:vMerge/>
            <w:tcBorders>
              <w:left w:val="nil"/>
              <w:right w:val="single" w:sz="4" w:space="0" w:color="auto"/>
            </w:tcBorders>
            <w:vAlign w:val="center"/>
          </w:tcPr>
          <w:p w14:paraId="12BB4579"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3564E47C"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车辆</w:t>
            </w:r>
            <w:r>
              <w:rPr>
                <w:rFonts w:ascii="Times New Roman" w:eastAsia="仿宋_GB2312" w:hAnsi="Times New Roman"/>
                <w:kern w:val="0"/>
                <w:sz w:val="24"/>
                <w:szCs w:val="24"/>
              </w:rPr>
              <w:t>后视镜有效</w:t>
            </w:r>
          </w:p>
        </w:tc>
        <w:tc>
          <w:tcPr>
            <w:tcW w:w="453" w:type="dxa"/>
            <w:tcBorders>
              <w:top w:val="single" w:sz="4" w:space="0" w:color="auto"/>
              <w:left w:val="nil"/>
              <w:bottom w:val="single" w:sz="4" w:space="0" w:color="auto"/>
              <w:right w:val="single" w:sz="4" w:space="0" w:color="auto"/>
            </w:tcBorders>
            <w:vAlign w:val="center"/>
          </w:tcPr>
          <w:p w14:paraId="7A9E455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4D7ABD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0E94E9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1781899"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B40A904"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0CC390C7"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10</w:t>
            </w:r>
          </w:p>
        </w:tc>
        <w:tc>
          <w:tcPr>
            <w:tcW w:w="1284" w:type="dxa"/>
            <w:vMerge/>
            <w:tcBorders>
              <w:left w:val="nil"/>
              <w:right w:val="single" w:sz="4" w:space="0" w:color="auto"/>
            </w:tcBorders>
            <w:vAlign w:val="center"/>
          </w:tcPr>
          <w:p w14:paraId="4595D8FE"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20B252AE"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按要求配备</w:t>
            </w:r>
            <w:r>
              <w:rPr>
                <w:rFonts w:ascii="Times New Roman" w:eastAsia="仿宋_GB2312" w:hAnsi="Times New Roman"/>
                <w:kern w:val="0"/>
                <w:sz w:val="24"/>
                <w:szCs w:val="24"/>
              </w:rPr>
              <w:t>灭火器（仅观光车辆）</w:t>
            </w:r>
          </w:p>
        </w:tc>
        <w:tc>
          <w:tcPr>
            <w:tcW w:w="453" w:type="dxa"/>
            <w:tcBorders>
              <w:top w:val="single" w:sz="4" w:space="0" w:color="auto"/>
              <w:left w:val="nil"/>
              <w:bottom w:val="single" w:sz="4" w:space="0" w:color="auto"/>
              <w:right w:val="single" w:sz="4" w:space="0" w:color="auto"/>
            </w:tcBorders>
            <w:vAlign w:val="center"/>
          </w:tcPr>
          <w:p w14:paraId="741A9ED8"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C4CC92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8CE4478"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C25A53B"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F9AAC67"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5AA0DD76"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11</w:t>
            </w:r>
          </w:p>
        </w:tc>
        <w:tc>
          <w:tcPr>
            <w:tcW w:w="1284" w:type="dxa"/>
            <w:vMerge/>
            <w:tcBorders>
              <w:left w:val="nil"/>
              <w:right w:val="single" w:sz="4" w:space="0" w:color="auto"/>
            </w:tcBorders>
            <w:vAlign w:val="center"/>
          </w:tcPr>
          <w:p w14:paraId="685CDDFE"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4DBD4937"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按要求配置</w:t>
            </w:r>
            <w:r>
              <w:rPr>
                <w:rFonts w:ascii="Times New Roman" w:eastAsia="仿宋_GB2312" w:hAnsi="Times New Roman"/>
                <w:kern w:val="0"/>
                <w:sz w:val="24"/>
                <w:szCs w:val="24"/>
              </w:rPr>
              <w:t>安全带（仅坐驾式车辆）</w:t>
            </w:r>
          </w:p>
        </w:tc>
        <w:tc>
          <w:tcPr>
            <w:tcW w:w="453" w:type="dxa"/>
            <w:tcBorders>
              <w:top w:val="single" w:sz="4" w:space="0" w:color="auto"/>
              <w:left w:val="nil"/>
              <w:bottom w:val="single" w:sz="4" w:space="0" w:color="auto"/>
              <w:right w:val="single" w:sz="4" w:space="0" w:color="auto"/>
            </w:tcBorders>
            <w:vAlign w:val="center"/>
          </w:tcPr>
          <w:p w14:paraId="71AEAB0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4E51D6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4A54EFB"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04D3E23B"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22219A6"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7BD4C36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12</w:t>
            </w:r>
          </w:p>
        </w:tc>
        <w:tc>
          <w:tcPr>
            <w:tcW w:w="1284" w:type="dxa"/>
            <w:vMerge/>
            <w:tcBorders>
              <w:left w:val="nil"/>
              <w:right w:val="single" w:sz="4" w:space="0" w:color="auto"/>
            </w:tcBorders>
            <w:vAlign w:val="center"/>
          </w:tcPr>
          <w:p w14:paraId="2C5869E2"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56E2D080"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紧急断电开关有效（仅电动车辆）</w:t>
            </w:r>
          </w:p>
        </w:tc>
        <w:tc>
          <w:tcPr>
            <w:tcW w:w="453" w:type="dxa"/>
            <w:tcBorders>
              <w:top w:val="single" w:sz="4" w:space="0" w:color="auto"/>
              <w:left w:val="nil"/>
              <w:bottom w:val="single" w:sz="4" w:space="0" w:color="auto"/>
              <w:right w:val="single" w:sz="4" w:space="0" w:color="auto"/>
            </w:tcBorders>
            <w:vAlign w:val="center"/>
          </w:tcPr>
          <w:p w14:paraId="5665B0B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638494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85ED2A7"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8C3FF33"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61752D3"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013ED225"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13</w:t>
            </w:r>
          </w:p>
        </w:tc>
        <w:tc>
          <w:tcPr>
            <w:tcW w:w="1284" w:type="dxa"/>
            <w:vMerge/>
            <w:tcBorders>
              <w:left w:val="nil"/>
              <w:bottom w:val="single" w:sz="4" w:space="0" w:color="auto"/>
              <w:right w:val="single" w:sz="4" w:space="0" w:color="auto"/>
            </w:tcBorders>
            <w:vAlign w:val="center"/>
          </w:tcPr>
          <w:p w14:paraId="62108AF0"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2FAF0D8E"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视频监控装置有效（仅观光列车）</w:t>
            </w:r>
          </w:p>
        </w:tc>
        <w:tc>
          <w:tcPr>
            <w:tcW w:w="453" w:type="dxa"/>
            <w:tcBorders>
              <w:top w:val="single" w:sz="4" w:space="0" w:color="auto"/>
              <w:left w:val="nil"/>
              <w:bottom w:val="single" w:sz="4" w:space="0" w:color="auto"/>
              <w:right w:val="single" w:sz="4" w:space="0" w:color="auto"/>
            </w:tcBorders>
            <w:vAlign w:val="center"/>
          </w:tcPr>
          <w:p w14:paraId="69A7C2E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3ECC1E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CD6A3CB"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1564810"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2B1A0DB" w14:textId="77777777">
        <w:trPr>
          <w:trHeight w:val="466"/>
          <w:jc w:val="center"/>
        </w:trPr>
        <w:tc>
          <w:tcPr>
            <w:tcW w:w="500" w:type="dxa"/>
            <w:tcBorders>
              <w:top w:val="single" w:sz="4" w:space="0" w:color="auto"/>
              <w:left w:val="single" w:sz="4" w:space="0" w:color="auto"/>
              <w:bottom w:val="single" w:sz="4" w:space="0" w:color="auto"/>
              <w:right w:val="single" w:sz="4" w:space="0" w:color="auto"/>
            </w:tcBorders>
            <w:vAlign w:val="center"/>
          </w:tcPr>
          <w:p w14:paraId="47D1274B"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14</w:t>
            </w:r>
          </w:p>
        </w:tc>
        <w:tc>
          <w:tcPr>
            <w:tcW w:w="1284" w:type="dxa"/>
            <w:vMerge w:val="restart"/>
            <w:tcBorders>
              <w:top w:val="single" w:sz="4" w:space="0" w:color="auto"/>
              <w:left w:val="nil"/>
              <w:right w:val="single" w:sz="4" w:space="0" w:color="auto"/>
            </w:tcBorders>
            <w:vAlign w:val="center"/>
          </w:tcPr>
          <w:p w14:paraId="3DDD3C6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运行</w:t>
            </w:r>
            <w:r>
              <w:rPr>
                <w:rFonts w:ascii="Times New Roman" w:eastAsia="仿宋_GB2312" w:hAnsi="Times New Roman" w:hint="eastAsia"/>
                <w:kern w:val="0"/>
                <w:sz w:val="24"/>
                <w:szCs w:val="24"/>
              </w:rPr>
              <w:t>及维保</w:t>
            </w:r>
            <w:r>
              <w:rPr>
                <w:rFonts w:ascii="Times New Roman" w:eastAsia="仿宋_GB2312" w:hAnsi="Times New Roman"/>
                <w:kern w:val="0"/>
                <w:sz w:val="24"/>
                <w:szCs w:val="24"/>
              </w:rPr>
              <w:t>情况</w:t>
            </w:r>
          </w:p>
        </w:tc>
        <w:tc>
          <w:tcPr>
            <w:tcW w:w="4549" w:type="dxa"/>
            <w:tcBorders>
              <w:top w:val="single" w:sz="4" w:space="0" w:color="auto"/>
              <w:left w:val="nil"/>
              <w:bottom w:val="single" w:sz="4" w:space="0" w:color="auto"/>
              <w:right w:val="single" w:sz="4" w:space="0" w:color="auto"/>
            </w:tcBorders>
            <w:vAlign w:val="center"/>
          </w:tcPr>
          <w:p w14:paraId="6B62A17E"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按规定进行定期自行检查和维护保养</w:t>
            </w:r>
          </w:p>
        </w:tc>
        <w:tc>
          <w:tcPr>
            <w:tcW w:w="453" w:type="dxa"/>
            <w:tcBorders>
              <w:top w:val="single" w:sz="4" w:space="0" w:color="auto"/>
              <w:left w:val="nil"/>
              <w:bottom w:val="single" w:sz="4" w:space="0" w:color="auto"/>
              <w:right w:val="single" w:sz="4" w:space="0" w:color="auto"/>
            </w:tcBorders>
            <w:vAlign w:val="center"/>
          </w:tcPr>
          <w:p w14:paraId="41DA3E7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C9AE6B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D910C7D"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098D860"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4BCF32B" w14:textId="77777777">
        <w:trPr>
          <w:trHeight w:val="708"/>
          <w:jc w:val="center"/>
        </w:trPr>
        <w:tc>
          <w:tcPr>
            <w:tcW w:w="500" w:type="dxa"/>
            <w:tcBorders>
              <w:top w:val="single" w:sz="4" w:space="0" w:color="auto"/>
              <w:left w:val="single" w:sz="4" w:space="0" w:color="auto"/>
              <w:bottom w:val="single" w:sz="4" w:space="0" w:color="auto"/>
              <w:right w:val="single" w:sz="4" w:space="0" w:color="auto"/>
            </w:tcBorders>
            <w:vAlign w:val="center"/>
          </w:tcPr>
          <w:p w14:paraId="0374E46D"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15</w:t>
            </w:r>
          </w:p>
        </w:tc>
        <w:tc>
          <w:tcPr>
            <w:tcW w:w="1284" w:type="dxa"/>
            <w:vMerge/>
            <w:tcBorders>
              <w:left w:val="nil"/>
              <w:bottom w:val="single" w:sz="4" w:space="0" w:color="auto"/>
              <w:right w:val="single" w:sz="4" w:space="0" w:color="auto"/>
            </w:tcBorders>
            <w:vAlign w:val="center"/>
          </w:tcPr>
          <w:p w14:paraId="366BEE88"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65AAB570"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非公路用旅游观光车辆</w:t>
            </w:r>
            <w:r>
              <w:rPr>
                <w:rFonts w:ascii="Times New Roman" w:eastAsia="仿宋_GB2312" w:hAnsi="Times New Roman" w:hint="eastAsia"/>
                <w:kern w:val="0"/>
                <w:sz w:val="24"/>
                <w:szCs w:val="24"/>
              </w:rPr>
              <w:t>在上下车站点处明示行驶路线</w:t>
            </w:r>
            <w:r>
              <w:rPr>
                <w:rFonts w:ascii="Times New Roman" w:eastAsia="仿宋_GB2312" w:hAnsi="Times New Roman" w:hint="eastAsia"/>
                <w:kern w:val="0"/>
                <w:sz w:val="24"/>
                <w:szCs w:val="24"/>
              </w:rPr>
              <w:t>图</w:t>
            </w:r>
          </w:p>
        </w:tc>
        <w:tc>
          <w:tcPr>
            <w:tcW w:w="453" w:type="dxa"/>
            <w:tcBorders>
              <w:top w:val="single" w:sz="4" w:space="0" w:color="auto"/>
              <w:left w:val="nil"/>
              <w:bottom w:val="single" w:sz="4" w:space="0" w:color="auto"/>
              <w:right w:val="single" w:sz="4" w:space="0" w:color="auto"/>
            </w:tcBorders>
            <w:vAlign w:val="center"/>
          </w:tcPr>
          <w:p w14:paraId="60FF885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61D643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09A752F"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08E78CB" w14:textId="77777777" w:rsidR="00A0386C" w:rsidRDefault="00A0386C">
            <w:pPr>
              <w:widowControl/>
              <w:spacing w:line="320" w:lineRule="exact"/>
              <w:jc w:val="left"/>
              <w:rPr>
                <w:rFonts w:ascii="Times New Roman" w:eastAsia="仿宋_GB2312" w:hAnsi="Times New Roman"/>
                <w:kern w:val="0"/>
                <w:sz w:val="24"/>
                <w:szCs w:val="24"/>
              </w:rPr>
            </w:pPr>
          </w:p>
        </w:tc>
      </w:tr>
    </w:tbl>
    <w:p w14:paraId="7FC96FFD" w14:textId="77777777" w:rsidR="00A0386C" w:rsidRDefault="00A0386C">
      <w:pPr>
        <w:spacing w:line="240" w:lineRule="exact"/>
        <w:rPr>
          <w:rFonts w:ascii="Times New Roman" w:eastAsia="仿宋_GB2312" w:hAnsi="Times New Roman"/>
          <w:kern w:val="0"/>
          <w:sz w:val="24"/>
          <w:szCs w:val="24"/>
        </w:rPr>
      </w:pPr>
    </w:p>
    <w:p w14:paraId="6DDA4607" w14:textId="77777777" w:rsidR="00A0386C" w:rsidRDefault="00AB0B32">
      <w:pPr>
        <w:spacing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检查结果在“符合”“不符合”和“无此项”相应项目栏中划“</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kern w:val="0"/>
          <w:szCs w:val="21"/>
        </w:rPr>
        <w:t>”；</w:t>
      </w:r>
    </w:p>
    <w:p w14:paraId="69BD63F7" w14:textId="77777777" w:rsidR="00A0386C" w:rsidRDefault="00AB0B32">
      <w:pPr>
        <w:spacing w:line="400" w:lineRule="exact"/>
        <w:ind w:left="426"/>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检查需要说明的在“备注”栏填写。</w:t>
      </w:r>
    </w:p>
    <w:p w14:paraId="21B0EA73" w14:textId="77777777" w:rsidR="00A0386C" w:rsidRDefault="00A0386C">
      <w:pPr>
        <w:pStyle w:val="a5"/>
      </w:pPr>
    </w:p>
    <w:p w14:paraId="1B1F10F3" w14:textId="77777777" w:rsidR="00A0386C" w:rsidRDefault="00AB0B32">
      <w:pPr>
        <w:rPr>
          <w:rFonts w:ascii="黑体" w:eastAsia="黑体" w:hAnsi="黑体" w:cs="黑体"/>
          <w:bCs/>
          <w:kern w:val="0"/>
          <w:sz w:val="32"/>
          <w:szCs w:val="32"/>
        </w:rPr>
      </w:pPr>
      <w:r>
        <w:rPr>
          <w:rFonts w:ascii="黑体" w:eastAsia="黑体" w:hAnsi="黑体" w:cs="黑体" w:hint="eastAsia"/>
          <w:bCs/>
          <w:kern w:val="0"/>
          <w:sz w:val="32"/>
          <w:szCs w:val="32"/>
        </w:rPr>
        <w:br w:type="page"/>
      </w:r>
    </w:p>
    <w:p w14:paraId="11DA0595" w14:textId="77777777" w:rsidR="00A0386C" w:rsidRPr="00434E7C" w:rsidRDefault="00AB0B32">
      <w:pPr>
        <w:widowControl/>
        <w:spacing w:line="594" w:lineRule="exact"/>
        <w:rPr>
          <w:rFonts w:ascii="Times New Roman" w:eastAsia="黑体" w:hAnsi="Times New Roman"/>
          <w:bCs/>
          <w:kern w:val="0"/>
          <w:sz w:val="32"/>
          <w:szCs w:val="32"/>
        </w:rPr>
      </w:pPr>
      <w:r>
        <w:rPr>
          <w:rFonts w:ascii="黑体" w:eastAsia="黑体" w:hAnsi="黑体" w:cs="黑体" w:hint="eastAsia"/>
          <w:bCs/>
          <w:kern w:val="0"/>
          <w:sz w:val="32"/>
          <w:szCs w:val="32"/>
        </w:rPr>
        <w:lastRenderedPageBreak/>
        <w:t>附件</w:t>
      </w:r>
      <w:r w:rsidRPr="00434E7C">
        <w:rPr>
          <w:rFonts w:ascii="Times New Roman" w:eastAsia="黑体" w:hAnsi="Times New Roman"/>
          <w:bCs/>
          <w:kern w:val="0"/>
          <w:sz w:val="32"/>
          <w:szCs w:val="32"/>
        </w:rPr>
        <w:t>2</w:t>
      </w:r>
      <w:r>
        <w:rPr>
          <w:rFonts w:ascii="黑体" w:eastAsia="黑体" w:hAnsi="黑体" w:cs="黑体" w:hint="eastAsia"/>
          <w:bCs/>
          <w:kern w:val="0"/>
          <w:sz w:val="32"/>
          <w:szCs w:val="32"/>
        </w:rPr>
        <w:t>—</w:t>
      </w:r>
      <w:r w:rsidRPr="00434E7C">
        <w:rPr>
          <w:rFonts w:ascii="Times New Roman" w:eastAsia="黑体" w:hAnsi="Times New Roman"/>
          <w:bCs/>
          <w:kern w:val="0"/>
          <w:sz w:val="32"/>
          <w:szCs w:val="32"/>
        </w:rPr>
        <w:t>10</w:t>
      </w:r>
    </w:p>
    <w:p w14:paraId="7414EDA8"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特种设备</w:t>
      </w:r>
      <w:r>
        <w:rPr>
          <w:rFonts w:ascii="Times New Roman" w:eastAsia="方正小标宋简体" w:hAnsi="Times New Roman" w:hint="eastAsia"/>
          <w:bCs/>
          <w:kern w:val="0"/>
          <w:sz w:val="32"/>
          <w:szCs w:val="32"/>
        </w:rPr>
        <w:t>使用单位常规监督</w:t>
      </w:r>
      <w:r>
        <w:rPr>
          <w:rFonts w:ascii="Times New Roman" w:eastAsia="方正小标宋简体" w:hAnsi="Times New Roman"/>
          <w:bCs/>
          <w:kern w:val="0"/>
          <w:sz w:val="32"/>
          <w:szCs w:val="32"/>
        </w:rPr>
        <w:t>检查</w:t>
      </w:r>
      <w:r>
        <w:rPr>
          <w:rFonts w:ascii="Times New Roman" w:eastAsia="方正小标宋简体" w:hAnsi="Times New Roman" w:hint="eastAsia"/>
          <w:bCs/>
          <w:kern w:val="0"/>
          <w:sz w:val="32"/>
          <w:szCs w:val="32"/>
        </w:rPr>
        <w:t>项目</w:t>
      </w:r>
      <w:r>
        <w:rPr>
          <w:rFonts w:ascii="Times New Roman" w:eastAsia="方正小标宋简体" w:hAnsi="Times New Roman"/>
          <w:bCs/>
          <w:kern w:val="0"/>
          <w:sz w:val="32"/>
          <w:szCs w:val="32"/>
        </w:rPr>
        <w:t>表</w:t>
      </w:r>
    </w:p>
    <w:p w14:paraId="61EE3FA3"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w:t>
      </w:r>
      <w:r>
        <w:rPr>
          <w:rFonts w:ascii="Times New Roman" w:eastAsia="方正小标宋简体" w:hAnsi="Times New Roman" w:hint="eastAsia"/>
          <w:bCs/>
          <w:kern w:val="0"/>
          <w:sz w:val="32"/>
          <w:szCs w:val="32"/>
        </w:rPr>
        <w:t>移动式压力容器</w:t>
      </w:r>
      <w:r>
        <w:rPr>
          <w:rFonts w:ascii="Times New Roman" w:eastAsia="方正小标宋简体" w:hAnsi="Times New Roman"/>
          <w:bCs/>
          <w:kern w:val="0"/>
          <w:sz w:val="32"/>
          <w:szCs w:val="32"/>
        </w:rPr>
        <w:t>充装</w:t>
      </w:r>
      <w:r>
        <w:rPr>
          <w:rFonts w:ascii="Times New Roman" w:eastAsia="方正小标宋简体" w:hAnsi="Times New Roman" w:hint="eastAsia"/>
          <w:bCs/>
          <w:kern w:val="0"/>
          <w:sz w:val="32"/>
          <w:szCs w:val="32"/>
        </w:rPr>
        <w:t>单位</w:t>
      </w:r>
      <w:r>
        <w:rPr>
          <w:rFonts w:ascii="Times New Roman" w:eastAsia="方正小标宋简体" w:hAnsi="Times New Roman"/>
          <w:bCs/>
          <w:kern w:val="0"/>
          <w:sz w:val="32"/>
          <w:szCs w:val="32"/>
        </w:rPr>
        <w:t>）</w:t>
      </w:r>
    </w:p>
    <w:p w14:paraId="0C0C48EE" w14:textId="77777777" w:rsidR="00A0386C" w:rsidRDefault="00A0386C">
      <w:pPr>
        <w:pStyle w:val="BodyTextFirstIndent1"/>
        <w:spacing w:before="0" w:beforeAutospacing="0" w:afterAutospacing="0" w:line="400" w:lineRule="exact"/>
        <w:ind w:firstLine="213"/>
        <w:rPr>
          <w:rFonts w:hint="default"/>
        </w:rPr>
      </w:pPr>
    </w:p>
    <w:tbl>
      <w:tblPr>
        <w:tblW w:w="9146" w:type="dxa"/>
        <w:jc w:val="center"/>
        <w:tblLayout w:type="fixed"/>
        <w:tblLook w:val="04A0" w:firstRow="1" w:lastRow="0" w:firstColumn="1" w:lastColumn="0" w:noHBand="0" w:noVBand="1"/>
      </w:tblPr>
      <w:tblGrid>
        <w:gridCol w:w="500"/>
        <w:gridCol w:w="1284"/>
        <w:gridCol w:w="4549"/>
        <w:gridCol w:w="453"/>
        <w:gridCol w:w="453"/>
        <w:gridCol w:w="453"/>
        <w:gridCol w:w="1454"/>
      </w:tblGrid>
      <w:tr w:rsidR="00A0386C" w14:paraId="51D9C340" w14:textId="77777777">
        <w:trPr>
          <w:trHeight w:val="456"/>
          <w:jc w:val="center"/>
        </w:trPr>
        <w:tc>
          <w:tcPr>
            <w:tcW w:w="500" w:type="dxa"/>
            <w:vMerge w:val="restart"/>
            <w:tcBorders>
              <w:top w:val="single" w:sz="4" w:space="0" w:color="auto"/>
              <w:left w:val="single" w:sz="4" w:space="0" w:color="auto"/>
              <w:right w:val="single" w:sz="4" w:space="0" w:color="auto"/>
            </w:tcBorders>
            <w:vAlign w:val="center"/>
          </w:tcPr>
          <w:p w14:paraId="4E56777A"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w:t>
            </w:r>
            <w:r>
              <w:rPr>
                <w:rFonts w:ascii="Times New Roman" w:eastAsia="黑体" w:hAnsi="Times New Roman"/>
                <w:bCs/>
                <w:kern w:val="0"/>
                <w:sz w:val="24"/>
                <w:szCs w:val="24"/>
              </w:rPr>
              <w:t>号</w:t>
            </w:r>
          </w:p>
        </w:tc>
        <w:tc>
          <w:tcPr>
            <w:tcW w:w="1284" w:type="dxa"/>
            <w:vMerge w:val="restart"/>
            <w:tcBorders>
              <w:top w:val="single" w:sz="4" w:space="0" w:color="auto"/>
              <w:left w:val="nil"/>
              <w:right w:val="single" w:sz="4" w:space="0" w:color="auto"/>
            </w:tcBorders>
            <w:vAlign w:val="center"/>
          </w:tcPr>
          <w:p w14:paraId="663252D1"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检查项目</w:t>
            </w:r>
          </w:p>
        </w:tc>
        <w:tc>
          <w:tcPr>
            <w:tcW w:w="4549" w:type="dxa"/>
            <w:vMerge w:val="restart"/>
            <w:tcBorders>
              <w:top w:val="single" w:sz="4" w:space="0" w:color="auto"/>
              <w:left w:val="nil"/>
              <w:right w:val="single" w:sz="4" w:space="0" w:color="auto"/>
            </w:tcBorders>
            <w:vAlign w:val="center"/>
          </w:tcPr>
          <w:p w14:paraId="33A0116A"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检查内容</w:t>
            </w:r>
          </w:p>
        </w:tc>
        <w:tc>
          <w:tcPr>
            <w:tcW w:w="1359" w:type="dxa"/>
            <w:gridSpan w:val="3"/>
            <w:tcBorders>
              <w:top w:val="single" w:sz="4" w:space="0" w:color="auto"/>
              <w:left w:val="nil"/>
              <w:bottom w:val="single" w:sz="4" w:space="0" w:color="auto"/>
              <w:right w:val="single" w:sz="4" w:space="0" w:color="auto"/>
            </w:tcBorders>
            <w:vAlign w:val="center"/>
          </w:tcPr>
          <w:p w14:paraId="1EC8E228" w14:textId="77777777" w:rsidR="00A0386C" w:rsidRDefault="00AB0B32">
            <w:pPr>
              <w:widowControl/>
              <w:spacing w:line="320" w:lineRule="exact"/>
              <w:rPr>
                <w:sz w:val="24"/>
                <w:szCs w:val="24"/>
              </w:rPr>
            </w:pPr>
            <w:r>
              <w:rPr>
                <w:rFonts w:ascii="Times New Roman" w:eastAsia="黑体" w:hAnsi="Times New Roman" w:hint="eastAsia"/>
                <w:bCs/>
                <w:kern w:val="0"/>
                <w:sz w:val="24"/>
                <w:szCs w:val="24"/>
              </w:rPr>
              <w:t>检查结果</w:t>
            </w:r>
          </w:p>
        </w:tc>
        <w:tc>
          <w:tcPr>
            <w:tcW w:w="1454" w:type="dxa"/>
            <w:vMerge w:val="restart"/>
            <w:tcBorders>
              <w:top w:val="single" w:sz="4" w:space="0" w:color="auto"/>
              <w:left w:val="nil"/>
              <w:right w:val="single" w:sz="4" w:space="0" w:color="auto"/>
            </w:tcBorders>
            <w:vAlign w:val="center"/>
          </w:tcPr>
          <w:p w14:paraId="1B98D96C"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hint="eastAsia"/>
                <w:bCs/>
                <w:kern w:val="0"/>
                <w:sz w:val="24"/>
                <w:szCs w:val="24"/>
              </w:rPr>
              <w:t>备</w:t>
            </w:r>
            <w:r>
              <w:rPr>
                <w:rFonts w:ascii="Times New Roman" w:eastAsia="黑体" w:hAnsi="Times New Roman" w:hint="eastAsia"/>
                <w:bCs/>
                <w:kern w:val="0"/>
                <w:sz w:val="24"/>
                <w:szCs w:val="24"/>
              </w:rPr>
              <w:t xml:space="preserve"> </w:t>
            </w:r>
            <w:r>
              <w:rPr>
                <w:rFonts w:ascii="Times New Roman" w:eastAsia="黑体" w:hAnsi="Times New Roman" w:hint="eastAsia"/>
                <w:bCs/>
                <w:kern w:val="0"/>
                <w:sz w:val="24"/>
                <w:szCs w:val="24"/>
              </w:rPr>
              <w:t>注</w:t>
            </w:r>
          </w:p>
        </w:tc>
      </w:tr>
      <w:tr w:rsidR="00A0386C" w14:paraId="2E6D6AF4" w14:textId="77777777">
        <w:trPr>
          <w:trHeight w:val="803"/>
          <w:jc w:val="center"/>
        </w:trPr>
        <w:tc>
          <w:tcPr>
            <w:tcW w:w="500" w:type="dxa"/>
            <w:vMerge/>
            <w:tcBorders>
              <w:left w:val="single" w:sz="4" w:space="0" w:color="auto"/>
              <w:bottom w:val="single" w:sz="4" w:space="0" w:color="auto"/>
              <w:right w:val="single" w:sz="4" w:space="0" w:color="auto"/>
            </w:tcBorders>
            <w:vAlign w:val="center"/>
          </w:tcPr>
          <w:p w14:paraId="2A243EE0" w14:textId="77777777" w:rsidR="00A0386C" w:rsidRDefault="00A0386C">
            <w:pPr>
              <w:widowControl/>
              <w:spacing w:line="400" w:lineRule="exact"/>
              <w:jc w:val="center"/>
              <w:rPr>
                <w:rFonts w:ascii="Times New Roman" w:eastAsia="黑体" w:hAnsi="Times New Roman"/>
                <w:bCs/>
                <w:kern w:val="0"/>
                <w:sz w:val="28"/>
                <w:szCs w:val="28"/>
              </w:rPr>
            </w:pPr>
          </w:p>
        </w:tc>
        <w:tc>
          <w:tcPr>
            <w:tcW w:w="1284" w:type="dxa"/>
            <w:vMerge/>
            <w:tcBorders>
              <w:left w:val="nil"/>
              <w:bottom w:val="single" w:sz="4" w:space="0" w:color="auto"/>
              <w:right w:val="single" w:sz="4" w:space="0" w:color="auto"/>
            </w:tcBorders>
            <w:vAlign w:val="center"/>
          </w:tcPr>
          <w:p w14:paraId="4B8CDBEF" w14:textId="77777777" w:rsidR="00A0386C" w:rsidRDefault="00A0386C">
            <w:pPr>
              <w:widowControl/>
              <w:spacing w:line="400" w:lineRule="exact"/>
              <w:jc w:val="center"/>
              <w:rPr>
                <w:rFonts w:ascii="Times New Roman" w:eastAsia="黑体" w:hAnsi="Times New Roman"/>
                <w:bCs/>
                <w:kern w:val="0"/>
                <w:sz w:val="28"/>
                <w:szCs w:val="28"/>
              </w:rPr>
            </w:pPr>
          </w:p>
        </w:tc>
        <w:tc>
          <w:tcPr>
            <w:tcW w:w="4549" w:type="dxa"/>
            <w:vMerge/>
            <w:tcBorders>
              <w:left w:val="nil"/>
              <w:bottom w:val="single" w:sz="4" w:space="0" w:color="auto"/>
              <w:right w:val="single" w:sz="4" w:space="0" w:color="auto"/>
            </w:tcBorders>
            <w:vAlign w:val="center"/>
          </w:tcPr>
          <w:p w14:paraId="75DE4161" w14:textId="77777777" w:rsidR="00A0386C" w:rsidRDefault="00A0386C">
            <w:pPr>
              <w:widowControl/>
              <w:spacing w:line="400" w:lineRule="exact"/>
              <w:jc w:val="center"/>
              <w:rPr>
                <w:rFonts w:ascii="Times New Roman" w:eastAsia="黑体" w:hAnsi="Times New Roman"/>
                <w:bCs/>
                <w:kern w:val="0"/>
                <w:sz w:val="28"/>
                <w:szCs w:val="28"/>
              </w:rPr>
            </w:pPr>
          </w:p>
        </w:tc>
        <w:tc>
          <w:tcPr>
            <w:tcW w:w="453" w:type="dxa"/>
            <w:tcBorders>
              <w:top w:val="single" w:sz="4" w:space="0" w:color="auto"/>
              <w:left w:val="nil"/>
              <w:bottom w:val="single" w:sz="4" w:space="0" w:color="auto"/>
              <w:right w:val="single" w:sz="4" w:space="0" w:color="auto"/>
            </w:tcBorders>
            <w:vAlign w:val="center"/>
          </w:tcPr>
          <w:p w14:paraId="6A7F131B" w14:textId="77777777" w:rsidR="00A0386C" w:rsidRDefault="00AB0B32">
            <w:pPr>
              <w:pStyle w:val="BodyTextFirstIndent1"/>
              <w:spacing w:line="240" w:lineRule="exact"/>
              <w:ind w:firstLineChars="0" w:firstLine="0"/>
              <w:jc w:val="center"/>
              <w:rPr>
                <w:rFonts w:hint="default"/>
              </w:rPr>
            </w:pPr>
            <w:r>
              <w:t>符合</w:t>
            </w:r>
          </w:p>
        </w:tc>
        <w:tc>
          <w:tcPr>
            <w:tcW w:w="453" w:type="dxa"/>
            <w:tcBorders>
              <w:top w:val="single" w:sz="4" w:space="0" w:color="auto"/>
              <w:left w:val="single" w:sz="4" w:space="0" w:color="auto"/>
              <w:bottom w:val="single" w:sz="4" w:space="0" w:color="auto"/>
              <w:right w:val="single" w:sz="4" w:space="0" w:color="auto"/>
            </w:tcBorders>
            <w:vAlign w:val="center"/>
          </w:tcPr>
          <w:p w14:paraId="280CF02A" w14:textId="77777777" w:rsidR="00A0386C" w:rsidRDefault="00AB0B32">
            <w:pPr>
              <w:pStyle w:val="BodyTextFirstIndent1"/>
              <w:spacing w:line="240" w:lineRule="exact"/>
              <w:ind w:firstLineChars="0" w:firstLine="0"/>
              <w:jc w:val="center"/>
              <w:rPr>
                <w:rFonts w:hint="default"/>
              </w:rPr>
            </w:pPr>
            <w:r>
              <w:t>不符合</w:t>
            </w:r>
          </w:p>
        </w:tc>
        <w:tc>
          <w:tcPr>
            <w:tcW w:w="453" w:type="dxa"/>
            <w:tcBorders>
              <w:top w:val="single" w:sz="4" w:space="0" w:color="auto"/>
              <w:left w:val="single" w:sz="4" w:space="0" w:color="auto"/>
              <w:bottom w:val="single" w:sz="4" w:space="0" w:color="auto"/>
              <w:right w:val="single" w:sz="4" w:space="0" w:color="auto"/>
            </w:tcBorders>
            <w:vAlign w:val="center"/>
          </w:tcPr>
          <w:p w14:paraId="136650AE" w14:textId="77777777" w:rsidR="00A0386C" w:rsidRDefault="00AB0B32">
            <w:pPr>
              <w:pStyle w:val="BodyTextFirstIndent1"/>
              <w:spacing w:line="240" w:lineRule="exact"/>
              <w:ind w:firstLineChars="0" w:firstLine="0"/>
              <w:jc w:val="center"/>
              <w:rPr>
                <w:rFonts w:hint="default"/>
              </w:rPr>
            </w:pPr>
            <w:r>
              <w:t>无此项</w:t>
            </w:r>
          </w:p>
        </w:tc>
        <w:tc>
          <w:tcPr>
            <w:tcW w:w="1454" w:type="dxa"/>
            <w:vMerge/>
            <w:tcBorders>
              <w:left w:val="nil"/>
              <w:bottom w:val="single" w:sz="4" w:space="0" w:color="auto"/>
              <w:right w:val="single" w:sz="4" w:space="0" w:color="auto"/>
            </w:tcBorders>
            <w:vAlign w:val="center"/>
          </w:tcPr>
          <w:p w14:paraId="5731D962" w14:textId="77777777" w:rsidR="00A0386C" w:rsidRDefault="00A0386C">
            <w:pPr>
              <w:widowControl/>
              <w:spacing w:line="400" w:lineRule="exact"/>
              <w:jc w:val="center"/>
              <w:rPr>
                <w:rFonts w:ascii="Times New Roman" w:eastAsia="黑体" w:hAnsi="Times New Roman"/>
                <w:bCs/>
                <w:kern w:val="0"/>
                <w:sz w:val="28"/>
                <w:szCs w:val="28"/>
              </w:rPr>
            </w:pPr>
          </w:p>
        </w:tc>
      </w:tr>
      <w:tr w:rsidR="00A0386C" w14:paraId="4644742D" w14:textId="77777777">
        <w:trPr>
          <w:trHeight w:val="406"/>
          <w:jc w:val="center"/>
        </w:trPr>
        <w:tc>
          <w:tcPr>
            <w:tcW w:w="500" w:type="dxa"/>
            <w:tcBorders>
              <w:top w:val="single" w:sz="4" w:space="0" w:color="auto"/>
              <w:left w:val="single" w:sz="4" w:space="0" w:color="auto"/>
              <w:right w:val="single" w:sz="4" w:space="0" w:color="auto"/>
            </w:tcBorders>
            <w:vAlign w:val="center"/>
          </w:tcPr>
          <w:p w14:paraId="36ACF120"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284" w:type="dxa"/>
            <w:vMerge w:val="restart"/>
            <w:tcBorders>
              <w:top w:val="single" w:sz="4" w:space="0" w:color="auto"/>
              <w:left w:val="nil"/>
              <w:right w:val="single" w:sz="4" w:space="0" w:color="auto"/>
            </w:tcBorders>
            <w:vAlign w:val="center"/>
          </w:tcPr>
          <w:p w14:paraId="23AB3457"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许可资格</w:t>
            </w:r>
          </w:p>
        </w:tc>
        <w:tc>
          <w:tcPr>
            <w:tcW w:w="4549" w:type="dxa"/>
            <w:tcBorders>
              <w:top w:val="single" w:sz="4" w:space="0" w:color="auto"/>
              <w:left w:val="nil"/>
              <w:right w:val="single" w:sz="4" w:space="0" w:color="auto"/>
            </w:tcBorders>
            <w:vAlign w:val="center"/>
          </w:tcPr>
          <w:p w14:paraId="7A03ADAA"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许可证在有效期内</w:t>
            </w:r>
          </w:p>
        </w:tc>
        <w:tc>
          <w:tcPr>
            <w:tcW w:w="453" w:type="dxa"/>
            <w:tcBorders>
              <w:top w:val="single" w:sz="4" w:space="0" w:color="auto"/>
              <w:left w:val="nil"/>
              <w:bottom w:val="single" w:sz="4" w:space="0" w:color="auto"/>
              <w:right w:val="single" w:sz="4" w:space="0" w:color="auto"/>
            </w:tcBorders>
            <w:vAlign w:val="center"/>
          </w:tcPr>
          <w:p w14:paraId="7A2A5E9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67B052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8812AE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0E574D7D"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69B2ACCF" w14:textId="77777777">
        <w:trPr>
          <w:trHeight w:val="437"/>
          <w:jc w:val="center"/>
        </w:trPr>
        <w:tc>
          <w:tcPr>
            <w:tcW w:w="500" w:type="dxa"/>
            <w:tcBorders>
              <w:top w:val="single" w:sz="4" w:space="0" w:color="auto"/>
              <w:left w:val="single" w:sz="4" w:space="0" w:color="auto"/>
              <w:bottom w:val="single" w:sz="4" w:space="0" w:color="auto"/>
              <w:right w:val="single" w:sz="4" w:space="0" w:color="auto"/>
            </w:tcBorders>
            <w:vAlign w:val="center"/>
          </w:tcPr>
          <w:p w14:paraId="4B29ABED"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w:t>
            </w:r>
          </w:p>
        </w:tc>
        <w:tc>
          <w:tcPr>
            <w:tcW w:w="1284" w:type="dxa"/>
            <w:vMerge/>
            <w:tcBorders>
              <w:left w:val="nil"/>
              <w:bottom w:val="single" w:sz="4" w:space="0" w:color="auto"/>
              <w:right w:val="single" w:sz="4" w:space="0" w:color="auto"/>
            </w:tcBorders>
            <w:vAlign w:val="center"/>
          </w:tcPr>
          <w:p w14:paraId="18B58B2D"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right w:val="single" w:sz="4" w:space="0" w:color="auto"/>
            </w:tcBorders>
            <w:vAlign w:val="center"/>
          </w:tcPr>
          <w:p w14:paraId="07A8FC4B"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现场抽查时未发现</w:t>
            </w:r>
            <w:r>
              <w:rPr>
                <w:rFonts w:ascii="Times New Roman" w:eastAsia="仿宋_GB2312" w:hAnsi="Times New Roman"/>
                <w:kern w:val="0"/>
                <w:sz w:val="24"/>
                <w:szCs w:val="24"/>
              </w:rPr>
              <w:t>超范围充装</w:t>
            </w:r>
          </w:p>
        </w:tc>
        <w:tc>
          <w:tcPr>
            <w:tcW w:w="453" w:type="dxa"/>
            <w:tcBorders>
              <w:top w:val="single" w:sz="4" w:space="0" w:color="auto"/>
              <w:left w:val="nil"/>
              <w:bottom w:val="single" w:sz="4" w:space="0" w:color="auto"/>
              <w:right w:val="single" w:sz="4" w:space="0" w:color="auto"/>
            </w:tcBorders>
            <w:vAlign w:val="center"/>
          </w:tcPr>
          <w:p w14:paraId="78E36C89"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7C7B2D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323B6E5"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C2C4729"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6BFBC5B2" w14:textId="77777777">
        <w:trPr>
          <w:trHeight w:val="437"/>
          <w:jc w:val="center"/>
        </w:trPr>
        <w:tc>
          <w:tcPr>
            <w:tcW w:w="500" w:type="dxa"/>
            <w:tcBorders>
              <w:top w:val="single" w:sz="4" w:space="0" w:color="auto"/>
              <w:left w:val="single" w:sz="4" w:space="0" w:color="auto"/>
              <w:right w:val="single" w:sz="4" w:space="0" w:color="auto"/>
            </w:tcBorders>
            <w:vAlign w:val="center"/>
          </w:tcPr>
          <w:p w14:paraId="069C74E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1284" w:type="dxa"/>
            <w:tcBorders>
              <w:top w:val="single" w:sz="4" w:space="0" w:color="auto"/>
              <w:left w:val="nil"/>
              <w:bottom w:val="single" w:sz="4" w:space="0" w:color="auto"/>
              <w:right w:val="single" w:sz="4" w:space="0" w:color="auto"/>
            </w:tcBorders>
            <w:vAlign w:val="center"/>
          </w:tcPr>
          <w:p w14:paraId="3B3D13B0"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作业人员</w:t>
            </w:r>
          </w:p>
        </w:tc>
        <w:tc>
          <w:tcPr>
            <w:tcW w:w="4549" w:type="dxa"/>
            <w:tcBorders>
              <w:top w:val="single" w:sz="4" w:space="0" w:color="auto"/>
              <w:left w:val="nil"/>
              <w:right w:val="single" w:sz="4" w:space="0" w:color="auto"/>
            </w:tcBorders>
            <w:vAlign w:val="center"/>
          </w:tcPr>
          <w:p w14:paraId="31291E01"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现场作业人员</w:t>
            </w:r>
            <w:r>
              <w:rPr>
                <w:rFonts w:ascii="Times New Roman" w:eastAsia="仿宋_GB2312" w:hAnsi="Times New Roman" w:hint="eastAsia"/>
                <w:kern w:val="0"/>
                <w:sz w:val="24"/>
                <w:szCs w:val="24"/>
              </w:rPr>
              <w:t>持有</w:t>
            </w:r>
            <w:r>
              <w:rPr>
                <w:rFonts w:ascii="Times New Roman" w:eastAsia="仿宋_GB2312" w:hAnsi="Times New Roman"/>
                <w:kern w:val="0"/>
                <w:sz w:val="24"/>
                <w:szCs w:val="24"/>
              </w:rPr>
              <w:t>有效证件</w:t>
            </w:r>
          </w:p>
        </w:tc>
        <w:tc>
          <w:tcPr>
            <w:tcW w:w="453" w:type="dxa"/>
            <w:tcBorders>
              <w:top w:val="single" w:sz="4" w:space="0" w:color="auto"/>
              <w:left w:val="nil"/>
              <w:bottom w:val="single" w:sz="4" w:space="0" w:color="auto"/>
              <w:right w:val="single" w:sz="4" w:space="0" w:color="auto"/>
            </w:tcBorders>
            <w:vAlign w:val="center"/>
          </w:tcPr>
          <w:p w14:paraId="1170E8C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39DE62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B93BFFC"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E390182"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6501056D" w14:textId="77777777">
        <w:trPr>
          <w:trHeight w:val="437"/>
          <w:jc w:val="center"/>
        </w:trPr>
        <w:tc>
          <w:tcPr>
            <w:tcW w:w="500" w:type="dxa"/>
            <w:tcBorders>
              <w:top w:val="single" w:sz="4" w:space="0" w:color="auto"/>
              <w:left w:val="single" w:sz="4" w:space="0" w:color="auto"/>
              <w:bottom w:val="single" w:sz="4" w:space="0" w:color="auto"/>
              <w:right w:val="single" w:sz="4" w:space="0" w:color="auto"/>
            </w:tcBorders>
            <w:vAlign w:val="center"/>
          </w:tcPr>
          <w:p w14:paraId="34DC260A"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1284" w:type="dxa"/>
            <w:vMerge w:val="restart"/>
            <w:tcBorders>
              <w:top w:val="single" w:sz="4" w:space="0" w:color="auto"/>
              <w:left w:val="nil"/>
              <w:right w:val="single" w:sz="4" w:space="0" w:color="auto"/>
            </w:tcBorders>
            <w:vAlign w:val="center"/>
          </w:tcPr>
          <w:p w14:paraId="7CAC288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质量安全管理</w:t>
            </w:r>
          </w:p>
        </w:tc>
        <w:tc>
          <w:tcPr>
            <w:tcW w:w="4549" w:type="dxa"/>
            <w:tcBorders>
              <w:top w:val="single" w:sz="4" w:space="0" w:color="auto"/>
              <w:left w:val="nil"/>
              <w:right w:val="single" w:sz="4" w:space="0" w:color="auto"/>
            </w:tcBorders>
            <w:vAlign w:val="center"/>
          </w:tcPr>
          <w:p w14:paraId="739B5CD1"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有充装</w:t>
            </w:r>
            <w:r>
              <w:rPr>
                <w:rFonts w:ascii="Times New Roman" w:eastAsia="仿宋_GB2312" w:hAnsi="Times New Roman" w:hint="eastAsia"/>
                <w:kern w:val="0"/>
                <w:sz w:val="24"/>
                <w:szCs w:val="24"/>
              </w:rPr>
              <w:t>前后检查</w:t>
            </w:r>
            <w:r>
              <w:rPr>
                <w:rFonts w:ascii="Times New Roman" w:eastAsia="仿宋_GB2312" w:hAnsi="Times New Roman"/>
                <w:kern w:val="0"/>
                <w:sz w:val="24"/>
                <w:szCs w:val="24"/>
              </w:rPr>
              <w:t>记录</w:t>
            </w:r>
          </w:p>
        </w:tc>
        <w:tc>
          <w:tcPr>
            <w:tcW w:w="453" w:type="dxa"/>
            <w:tcBorders>
              <w:top w:val="single" w:sz="4" w:space="0" w:color="auto"/>
              <w:left w:val="nil"/>
              <w:bottom w:val="single" w:sz="4" w:space="0" w:color="auto"/>
              <w:right w:val="single" w:sz="4" w:space="0" w:color="auto"/>
            </w:tcBorders>
            <w:vAlign w:val="center"/>
          </w:tcPr>
          <w:p w14:paraId="2A44AA59"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747EBE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D30DE86"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6D56E9B"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E00CF48" w14:textId="77777777">
        <w:trPr>
          <w:trHeight w:val="673"/>
          <w:jc w:val="center"/>
        </w:trPr>
        <w:tc>
          <w:tcPr>
            <w:tcW w:w="500" w:type="dxa"/>
            <w:tcBorders>
              <w:top w:val="single" w:sz="4" w:space="0" w:color="auto"/>
              <w:left w:val="single" w:sz="4" w:space="0" w:color="auto"/>
              <w:bottom w:val="single" w:sz="4" w:space="0" w:color="auto"/>
              <w:right w:val="single" w:sz="4" w:space="0" w:color="auto"/>
            </w:tcBorders>
            <w:vAlign w:val="center"/>
          </w:tcPr>
          <w:p w14:paraId="733A0D9F"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1284" w:type="dxa"/>
            <w:vMerge/>
            <w:tcBorders>
              <w:left w:val="nil"/>
              <w:bottom w:val="single" w:sz="4" w:space="0" w:color="auto"/>
              <w:right w:val="single" w:sz="4" w:space="0" w:color="auto"/>
            </w:tcBorders>
            <w:vAlign w:val="center"/>
          </w:tcPr>
          <w:p w14:paraId="1529839A"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74AA61B7"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按安全技术规范要求</w:t>
            </w:r>
            <w:r>
              <w:rPr>
                <w:rFonts w:ascii="Times New Roman" w:eastAsia="仿宋_GB2312" w:hAnsi="Times New Roman"/>
                <w:kern w:val="0"/>
                <w:sz w:val="24"/>
                <w:szCs w:val="24"/>
              </w:rPr>
              <w:t>建立并使用</w:t>
            </w:r>
            <w:r>
              <w:rPr>
                <w:rFonts w:ascii="Times New Roman" w:eastAsia="仿宋_GB2312" w:hAnsi="Times New Roman" w:hint="eastAsia"/>
                <w:kern w:val="0"/>
                <w:sz w:val="24"/>
                <w:szCs w:val="24"/>
              </w:rPr>
              <w:t>移动式压力容器</w:t>
            </w:r>
            <w:r>
              <w:rPr>
                <w:rFonts w:ascii="Times New Roman" w:eastAsia="仿宋_GB2312" w:hAnsi="Times New Roman"/>
                <w:kern w:val="0"/>
                <w:sz w:val="24"/>
                <w:szCs w:val="24"/>
              </w:rPr>
              <w:t>充装质量追溯信息系统</w:t>
            </w:r>
          </w:p>
        </w:tc>
        <w:tc>
          <w:tcPr>
            <w:tcW w:w="453" w:type="dxa"/>
            <w:tcBorders>
              <w:top w:val="single" w:sz="4" w:space="0" w:color="auto"/>
              <w:left w:val="nil"/>
              <w:bottom w:val="single" w:sz="4" w:space="0" w:color="auto"/>
              <w:right w:val="single" w:sz="4" w:space="0" w:color="auto"/>
            </w:tcBorders>
            <w:vAlign w:val="center"/>
          </w:tcPr>
          <w:p w14:paraId="4773A13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9FC9F0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B6CFC60"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0F1AB0E4"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5914D638" w14:textId="77777777">
        <w:trPr>
          <w:trHeight w:val="715"/>
          <w:jc w:val="center"/>
        </w:trPr>
        <w:tc>
          <w:tcPr>
            <w:tcW w:w="500" w:type="dxa"/>
            <w:tcBorders>
              <w:top w:val="single" w:sz="4" w:space="0" w:color="auto"/>
              <w:left w:val="single" w:sz="4" w:space="0" w:color="auto"/>
              <w:bottom w:val="single" w:sz="4" w:space="0" w:color="auto"/>
              <w:right w:val="single" w:sz="4" w:space="0" w:color="auto"/>
            </w:tcBorders>
            <w:vAlign w:val="center"/>
          </w:tcPr>
          <w:p w14:paraId="501CB653"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1284" w:type="dxa"/>
            <w:vMerge w:val="restart"/>
            <w:tcBorders>
              <w:top w:val="single" w:sz="4" w:space="0" w:color="auto"/>
              <w:left w:val="nil"/>
              <w:right w:val="single" w:sz="4" w:space="0" w:color="auto"/>
            </w:tcBorders>
            <w:vAlign w:val="center"/>
          </w:tcPr>
          <w:p w14:paraId="788B7EB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设备条件</w:t>
            </w:r>
          </w:p>
        </w:tc>
        <w:tc>
          <w:tcPr>
            <w:tcW w:w="4549" w:type="dxa"/>
            <w:tcBorders>
              <w:top w:val="single" w:sz="4" w:space="0" w:color="auto"/>
              <w:left w:val="nil"/>
              <w:bottom w:val="single" w:sz="4" w:space="0" w:color="auto"/>
              <w:right w:val="single" w:sz="4" w:space="0" w:color="auto"/>
            </w:tcBorders>
            <w:vAlign w:val="center"/>
          </w:tcPr>
          <w:p w14:paraId="1A8845C3" w14:textId="4F23F11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所</w:t>
            </w:r>
            <w:r>
              <w:rPr>
                <w:rFonts w:ascii="Times New Roman" w:eastAsia="仿宋_GB2312" w:hAnsi="Times New Roman"/>
                <w:kern w:val="0"/>
                <w:sz w:val="24"/>
                <w:szCs w:val="24"/>
              </w:rPr>
              <w:t>使用压力容器、</w:t>
            </w:r>
            <w:r>
              <w:rPr>
                <w:rFonts w:ascii="Times New Roman" w:eastAsia="仿宋_GB2312" w:hAnsi="Times New Roman" w:hint="eastAsia"/>
                <w:kern w:val="0"/>
                <w:sz w:val="24"/>
                <w:szCs w:val="24"/>
              </w:rPr>
              <w:t>工业</w:t>
            </w:r>
            <w:r>
              <w:rPr>
                <w:rFonts w:ascii="Times New Roman" w:eastAsia="仿宋_GB2312" w:hAnsi="Times New Roman"/>
                <w:kern w:val="0"/>
                <w:sz w:val="24"/>
                <w:szCs w:val="24"/>
              </w:rPr>
              <w:t>管道</w:t>
            </w:r>
            <w:r>
              <w:rPr>
                <w:rFonts w:ascii="Times New Roman" w:eastAsia="仿宋_GB2312" w:hAnsi="Times New Roman" w:hint="eastAsia"/>
                <w:kern w:val="0"/>
                <w:sz w:val="24"/>
                <w:szCs w:val="24"/>
              </w:rPr>
              <w:t>按规定</w:t>
            </w:r>
            <w:r>
              <w:rPr>
                <w:rFonts w:ascii="Times New Roman" w:eastAsia="仿宋_GB2312" w:hAnsi="Times New Roman"/>
                <w:kern w:val="0"/>
                <w:sz w:val="24"/>
                <w:szCs w:val="24"/>
              </w:rPr>
              <w:t>办理使用登记</w:t>
            </w:r>
          </w:p>
        </w:tc>
        <w:tc>
          <w:tcPr>
            <w:tcW w:w="453" w:type="dxa"/>
            <w:tcBorders>
              <w:top w:val="single" w:sz="4" w:space="0" w:color="auto"/>
              <w:left w:val="nil"/>
              <w:bottom w:val="single" w:sz="4" w:space="0" w:color="auto"/>
              <w:right w:val="single" w:sz="4" w:space="0" w:color="auto"/>
            </w:tcBorders>
            <w:vAlign w:val="center"/>
          </w:tcPr>
          <w:p w14:paraId="78E90E3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FD480D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660B9C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7C34402"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12EF8158" w14:textId="77777777">
        <w:trPr>
          <w:trHeight w:val="733"/>
          <w:jc w:val="center"/>
        </w:trPr>
        <w:tc>
          <w:tcPr>
            <w:tcW w:w="500" w:type="dxa"/>
            <w:tcBorders>
              <w:top w:val="single" w:sz="4" w:space="0" w:color="auto"/>
              <w:left w:val="single" w:sz="4" w:space="0" w:color="auto"/>
              <w:bottom w:val="single" w:sz="4" w:space="0" w:color="auto"/>
              <w:right w:val="single" w:sz="4" w:space="0" w:color="auto"/>
            </w:tcBorders>
            <w:vAlign w:val="center"/>
          </w:tcPr>
          <w:p w14:paraId="0F6B05DA"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1284" w:type="dxa"/>
            <w:vMerge/>
            <w:tcBorders>
              <w:left w:val="nil"/>
              <w:right w:val="single" w:sz="4" w:space="0" w:color="auto"/>
            </w:tcBorders>
            <w:vAlign w:val="center"/>
          </w:tcPr>
          <w:p w14:paraId="17CC3811"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108F9CAD" w14:textId="30E4E15D"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所</w:t>
            </w:r>
            <w:r>
              <w:rPr>
                <w:rFonts w:ascii="Times New Roman" w:eastAsia="仿宋_GB2312" w:hAnsi="Times New Roman"/>
                <w:kern w:val="0"/>
                <w:sz w:val="24"/>
                <w:szCs w:val="24"/>
              </w:rPr>
              <w:t>使用压力容器、压力管道</w:t>
            </w:r>
            <w:r>
              <w:rPr>
                <w:rFonts w:ascii="Times New Roman" w:eastAsia="仿宋_GB2312" w:hAnsi="Times New Roman" w:hint="eastAsia"/>
                <w:kern w:val="0"/>
                <w:sz w:val="24"/>
                <w:szCs w:val="24"/>
              </w:rPr>
              <w:t>在定期检验有效期内</w:t>
            </w:r>
          </w:p>
        </w:tc>
        <w:tc>
          <w:tcPr>
            <w:tcW w:w="453" w:type="dxa"/>
            <w:tcBorders>
              <w:top w:val="single" w:sz="4" w:space="0" w:color="auto"/>
              <w:left w:val="nil"/>
              <w:bottom w:val="single" w:sz="4" w:space="0" w:color="auto"/>
              <w:right w:val="single" w:sz="4" w:space="0" w:color="auto"/>
            </w:tcBorders>
            <w:vAlign w:val="center"/>
          </w:tcPr>
          <w:p w14:paraId="707A4AA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E8FA0A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713A77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80BACC3"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2FC87D7" w14:textId="77777777">
        <w:trPr>
          <w:trHeight w:val="692"/>
          <w:jc w:val="center"/>
        </w:trPr>
        <w:tc>
          <w:tcPr>
            <w:tcW w:w="500" w:type="dxa"/>
            <w:tcBorders>
              <w:top w:val="single" w:sz="4" w:space="0" w:color="auto"/>
              <w:left w:val="single" w:sz="4" w:space="0" w:color="auto"/>
              <w:bottom w:val="single" w:sz="4" w:space="0" w:color="auto"/>
              <w:right w:val="single" w:sz="4" w:space="0" w:color="auto"/>
            </w:tcBorders>
            <w:vAlign w:val="center"/>
          </w:tcPr>
          <w:p w14:paraId="0941D1E8"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1284" w:type="dxa"/>
            <w:vMerge/>
            <w:tcBorders>
              <w:left w:val="nil"/>
              <w:right w:val="single" w:sz="4" w:space="0" w:color="auto"/>
            </w:tcBorders>
            <w:vAlign w:val="center"/>
          </w:tcPr>
          <w:p w14:paraId="3D1E68F4"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52AD30E8" w14:textId="57A676BD"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所</w:t>
            </w:r>
            <w:r>
              <w:rPr>
                <w:rFonts w:ascii="Times New Roman" w:eastAsia="仿宋_GB2312" w:hAnsi="Times New Roman"/>
                <w:kern w:val="0"/>
                <w:sz w:val="24"/>
                <w:szCs w:val="24"/>
              </w:rPr>
              <w:t>使用安全阀校验报告</w:t>
            </w:r>
            <w:r>
              <w:rPr>
                <w:rFonts w:ascii="Times New Roman" w:eastAsia="仿宋_GB2312" w:hAnsi="Times New Roman" w:hint="eastAsia"/>
                <w:kern w:val="0"/>
                <w:sz w:val="24"/>
                <w:szCs w:val="24"/>
              </w:rPr>
              <w:t>在有效期内，</w:t>
            </w:r>
            <w:r>
              <w:rPr>
                <w:rFonts w:ascii="Times New Roman" w:eastAsia="仿宋_GB2312" w:hAnsi="Times New Roman" w:hint="eastAsia"/>
                <w:kern w:val="0"/>
                <w:sz w:val="24"/>
                <w:szCs w:val="24"/>
              </w:rPr>
              <w:t>铅封完好</w:t>
            </w:r>
          </w:p>
        </w:tc>
        <w:tc>
          <w:tcPr>
            <w:tcW w:w="453" w:type="dxa"/>
            <w:tcBorders>
              <w:top w:val="single" w:sz="4" w:space="0" w:color="auto"/>
              <w:left w:val="nil"/>
              <w:bottom w:val="single" w:sz="4" w:space="0" w:color="auto"/>
              <w:right w:val="single" w:sz="4" w:space="0" w:color="auto"/>
            </w:tcBorders>
            <w:vAlign w:val="center"/>
          </w:tcPr>
          <w:p w14:paraId="593A0D1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3144EB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D1DBBBE"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58B8575E"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84BEE89" w14:textId="77777777">
        <w:trPr>
          <w:trHeight w:val="716"/>
          <w:jc w:val="center"/>
        </w:trPr>
        <w:tc>
          <w:tcPr>
            <w:tcW w:w="500" w:type="dxa"/>
            <w:tcBorders>
              <w:top w:val="single" w:sz="4" w:space="0" w:color="auto"/>
              <w:left w:val="single" w:sz="4" w:space="0" w:color="auto"/>
              <w:bottom w:val="single" w:sz="4" w:space="0" w:color="auto"/>
              <w:right w:val="single" w:sz="4" w:space="0" w:color="auto"/>
            </w:tcBorders>
            <w:vAlign w:val="center"/>
          </w:tcPr>
          <w:p w14:paraId="1CF42304"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9</w:t>
            </w:r>
          </w:p>
        </w:tc>
        <w:tc>
          <w:tcPr>
            <w:tcW w:w="1284" w:type="dxa"/>
            <w:vMerge/>
            <w:tcBorders>
              <w:left w:val="nil"/>
              <w:right w:val="single" w:sz="4" w:space="0" w:color="auto"/>
            </w:tcBorders>
            <w:vAlign w:val="center"/>
          </w:tcPr>
          <w:p w14:paraId="5CF0171C"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01B37208" w14:textId="2826153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所</w:t>
            </w:r>
            <w:r>
              <w:rPr>
                <w:rFonts w:ascii="Times New Roman" w:eastAsia="仿宋_GB2312" w:hAnsi="Times New Roman"/>
                <w:kern w:val="0"/>
                <w:sz w:val="24"/>
                <w:szCs w:val="24"/>
              </w:rPr>
              <w:t>使用</w:t>
            </w:r>
            <w:r>
              <w:rPr>
                <w:rFonts w:ascii="Times New Roman" w:eastAsia="仿宋_GB2312" w:hAnsi="Times New Roman" w:hint="eastAsia"/>
                <w:kern w:val="0"/>
                <w:sz w:val="24"/>
                <w:szCs w:val="24"/>
              </w:rPr>
              <w:t>爆破片按照</w:t>
            </w:r>
            <w:r>
              <w:rPr>
                <w:rFonts w:ascii="Times New Roman" w:eastAsia="仿宋_GB2312" w:hAnsi="Times New Roman" w:hint="eastAsia"/>
                <w:kern w:val="0"/>
                <w:sz w:val="24"/>
                <w:szCs w:val="24"/>
              </w:rPr>
              <w:t>铭牌</w:t>
            </w:r>
            <w:r>
              <w:rPr>
                <w:rFonts w:ascii="Times New Roman" w:eastAsia="仿宋_GB2312" w:hAnsi="Times New Roman" w:hint="eastAsia"/>
                <w:kern w:val="0"/>
                <w:sz w:val="24"/>
                <w:szCs w:val="24"/>
              </w:rPr>
              <w:t>要求</w:t>
            </w:r>
            <w:r>
              <w:rPr>
                <w:rFonts w:ascii="Times New Roman" w:eastAsia="仿宋_GB2312" w:hAnsi="Times New Roman" w:hint="eastAsia"/>
                <w:kern w:val="0"/>
                <w:sz w:val="24"/>
                <w:szCs w:val="24"/>
              </w:rPr>
              <w:t>的期限</w:t>
            </w:r>
            <w:r>
              <w:rPr>
                <w:rFonts w:ascii="Times New Roman" w:eastAsia="仿宋_GB2312" w:hAnsi="Times New Roman" w:hint="eastAsia"/>
                <w:kern w:val="0"/>
                <w:sz w:val="24"/>
                <w:szCs w:val="24"/>
              </w:rPr>
              <w:t>定期更换</w:t>
            </w:r>
          </w:p>
        </w:tc>
        <w:tc>
          <w:tcPr>
            <w:tcW w:w="453" w:type="dxa"/>
            <w:tcBorders>
              <w:top w:val="single" w:sz="4" w:space="0" w:color="auto"/>
              <w:left w:val="nil"/>
              <w:bottom w:val="single" w:sz="4" w:space="0" w:color="auto"/>
              <w:right w:val="single" w:sz="4" w:space="0" w:color="auto"/>
            </w:tcBorders>
            <w:vAlign w:val="center"/>
          </w:tcPr>
          <w:p w14:paraId="5C2A3CC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B697328"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773BB77"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DEBC0B0"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955FCC6" w14:textId="77777777">
        <w:trPr>
          <w:trHeight w:val="715"/>
          <w:jc w:val="center"/>
        </w:trPr>
        <w:tc>
          <w:tcPr>
            <w:tcW w:w="500" w:type="dxa"/>
            <w:tcBorders>
              <w:top w:val="single" w:sz="4" w:space="0" w:color="auto"/>
              <w:left w:val="single" w:sz="4" w:space="0" w:color="auto"/>
              <w:bottom w:val="single" w:sz="4" w:space="0" w:color="auto"/>
              <w:right w:val="single" w:sz="4" w:space="0" w:color="auto"/>
            </w:tcBorders>
            <w:vAlign w:val="center"/>
          </w:tcPr>
          <w:p w14:paraId="240AEC5E"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10</w:t>
            </w:r>
          </w:p>
        </w:tc>
        <w:tc>
          <w:tcPr>
            <w:tcW w:w="1284" w:type="dxa"/>
            <w:vMerge/>
            <w:tcBorders>
              <w:left w:val="nil"/>
              <w:bottom w:val="single" w:sz="4" w:space="0" w:color="auto"/>
              <w:right w:val="single" w:sz="4" w:space="0" w:color="auto"/>
            </w:tcBorders>
            <w:vAlign w:val="center"/>
          </w:tcPr>
          <w:p w14:paraId="521A8985"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5F1A9612"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所</w:t>
            </w:r>
            <w:r>
              <w:rPr>
                <w:rFonts w:ascii="Times New Roman" w:eastAsia="仿宋_GB2312" w:hAnsi="Times New Roman"/>
                <w:kern w:val="0"/>
                <w:sz w:val="24"/>
                <w:szCs w:val="24"/>
              </w:rPr>
              <w:t>使用</w:t>
            </w:r>
            <w:r>
              <w:rPr>
                <w:rFonts w:ascii="Times New Roman" w:eastAsia="仿宋_GB2312" w:hAnsi="Times New Roman" w:hint="eastAsia"/>
                <w:kern w:val="0"/>
                <w:sz w:val="24"/>
                <w:szCs w:val="24"/>
              </w:rPr>
              <w:t>装卸用管按要求实施了</w:t>
            </w:r>
            <w:r>
              <w:rPr>
                <w:rFonts w:ascii="Times New Roman" w:eastAsia="仿宋_GB2312" w:hAnsi="Times New Roman" w:hint="eastAsia"/>
                <w:kern w:val="0"/>
                <w:sz w:val="24"/>
                <w:szCs w:val="24"/>
              </w:rPr>
              <w:t>定期</w:t>
            </w:r>
            <w:r>
              <w:rPr>
                <w:rFonts w:ascii="Times New Roman" w:eastAsia="仿宋_GB2312" w:hAnsi="Times New Roman" w:hint="eastAsia"/>
                <w:kern w:val="0"/>
                <w:sz w:val="24"/>
                <w:szCs w:val="24"/>
              </w:rPr>
              <w:t>耐压试验</w:t>
            </w:r>
          </w:p>
        </w:tc>
        <w:tc>
          <w:tcPr>
            <w:tcW w:w="453" w:type="dxa"/>
            <w:tcBorders>
              <w:top w:val="single" w:sz="4" w:space="0" w:color="auto"/>
              <w:left w:val="nil"/>
              <w:bottom w:val="single" w:sz="4" w:space="0" w:color="auto"/>
              <w:right w:val="single" w:sz="4" w:space="0" w:color="auto"/>
            </w:tcBorders>
            <w:vAlign w:val="center"/>
          </w:tcPr>
          <w:p w14:paraId="19FC19D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777224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06A858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0190C158"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7565A67B"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62CF0D6C"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11</w:t>
            </w:r>
          </w:p>
        </w:tc>
        <w:tc>
          <w:tcPr>
            <w:tcW w:w="1284" w:type="dxa"/>
            <w:vMerge w:val="restart"/>
            <w:tcBorders>
              <w:top w:val="single" w:sz="4" w:space="0" w:color="auto"/>
              <w:left w:val="nil"/>
              <w:right w:val="single" w:sz="4" w:space="0" w:color="auto"/>
            </w:tcBorders>
            <w:vAlign w:val="center"/>
          </w:tcPr>
          <w:p w14:paraId="3C42D73E"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充装移动式压力容器</w:t>
            </w:r>
            <w:r>
              <w:rPr>
                <w:rFonts w:ascii="Times New Roman" w:eastAsia="仿宋_GB2312" w:hAnsi="Times New Roman"/>
                <w:kern w:val="0"/>
                <w:sz w:val="24"/>
                <w:szCs w:val="24"/>
              </w:rPr>
              <w:t>要求</w:t>
            </w:r>
          </w:p>
        </w:tc>
        <w:tc>
          <w:tcPr>
            <w:tcW w:w="4549" w:type="dxa"/>
            <w:tcBorders>
              <w:top w:val="single" w:sz="4" w:space="0" w:color="auto"/>
              <w:left w:val="nil"/>
              <w:bottom w:val="single" w:sz="4" w:space="0" w:color="auto"/>
              <w:right w:val="single" w:sz="4" w:space="0" w:color="auto"/>
            </w:tcBorders>
            <w:vAlign w:val="center"/>
          </w:tcPr>
          <w:p w14:paraId="6B483000"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现场进入充装区域前</w:t>
            </w:r>
            <w:r>
              <w:rPr>
                <w:rFonts w:ascii="Times New Roman" w:eastAsia="仿宋_GB2312" w:hAnsi="Times New Roman" w:hint="eastAsia"/>
                <w:kern w:val="0"/>
                <w:sz w:val="24"/>
                <w:szCs w:val="24"/>
              </w:rPr>
              <w:t>按要求</w:t>
            </w:r>
            <w:r>
              <w:rPr>
                <w:rFonts w:ascii="Times New Roman" w:eastAsia="仿宋_GB2312" w:hAnsi="Times New Roman" w:hint="eastAsia"/>
                <w:kern w:val="0"/>
                <w:sz w:val="24"/>
                <w:szCs w:val="24"/>
              </w:rPr>
              <w:t>对移动容器进行检查</w:t>
            </w:r>
          </w:p>
        </w:tc>
        <w:tc>
          <w:tcPr>
            <w:tcW w:w="453" w:type="dxa"/>
            <w:tcBorders>
              <w:top w:val="single" w:sz="4" w:space="0" w:color="auto"/>
              <w:left w:val="nil"/>
              <w:bottom w:val="single" w:sz="4" w:space="0" w:color="auto"/>
              <w:right w:val="single" w:sz="4" w:space="0" w:color="auto"/>
            </w:tcBorders>
            <w:vAlign w:val="center"/>
          </w:tcPr>
          <w:p w14:paraId="4B665EF8"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1562A6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1A4C6B8"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396867DF"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A6DABBD"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57B0C008"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12</w:t>
            </w:r>
          </w:p>
        </w:tc>
        <w:tc>
          <w:tcPr>
            <w:tcW w:w="1284" w:type="dxa"/>
            <w:vMerge/>
            <w:tcBorders>
              <w:top w:val="single" w:sz="4" w:space="0" w:color="auto"/>
              <w:left w:val="nil"/>
              <w:bottom w:val="single" w:sz="4" w:space="0" w:color="auto"/>
              <w:right w:val="single" w:sz="4" w:space="0" w:color="auto"/>
            </w:tcBorders>
            <w:vAlign w:val="center"/>
          </w:tcPr>
          <w:p w14:paraId="32C3DCC8"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1EF9B163"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充装前在指定位置停车、熄火、切断车辆总电源，并采取防止移动容器滑动的有效措施</w:t>
            </w:r>
          </w:p>
        </w:tc>
        <w:tc>
          <w:tcPr>
            <w:tcW w:w="453" w:type="dxa"/>
            <w:tcBorders>
              <w:top w:val="single" w:sz="4" w:space="0" w:color="auto"/>
              <w:left w:val="nil"/>
              <w:bottom w:val="single" w:sz="4" w:space="0" w:color="auto"/>
              <w:right w:val="single" w:sz="4" w:space="0" w:color="auto"/>
            </w:tcBorders>
            <w:vAlign w:val="center"/>
          </w:tcPr>
          <w:p w14:paraId="6C16D670"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32D7EB9"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36358BF"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5550738C"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43BD0BC"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2C621806"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13</w:t>
            </w:r>
          </w:p>
        </w:tc>
        <w:tc>
          <w:tcPr>
            <w:tcW w:w="1284" w:type="dxa"/>
            <w:vMerge/>
            <w:tcBorders>
              <w:top w:val="single" w:sz="4" w:space="0" w:color="auto"/>
              <w:left w:val="nil"/>
              <w:bottom w:val="single" w:sz="4" w:space="0" w:color="auto"/>
              <w:right w:val="single" w:sz="4" w:space="0" w:color="auto"/>
            </w:tcBorders>
            <w:vAlign w:val="center"/>
          </w:tcPr>
          <w:p w14:paraId="4A407805"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2649297D"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充装时在车辆正前方放置“正在充装”的警示标志</w:t>
            </w:r>
          </w:p>
        </w:tc>
        <w:tc>
          <w:tcPr>
            <w:tcW w:w="453" w:type="dxa"/>
            <w:tcBorders>
              <w:top w:val="single" w:sz="4" w:space="0" w:color="auto"/>
              <w:left w:val="nil"/>
              <w:bottom w:val="single" w:sz="4" w:space="0" w:color="auto"/>
              <w:right w:val="single" w:sz="4" w:space="0" w:color="auto"/>
            </w:tcBorders>
            <w:vAlign w:val="center"/>
          </w:tcPr>
          <w:p w14:paraId="5FC979C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F527BB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A604DC8"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B94BDA2"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CC3A5F1"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25C390D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14</w:t>
            </w:r>
          </w:p>
        </w:tc>
        <w:tc>
          <w:tcPr>
            <w:tcW w:w="1284" w:type="dxa"/>
            <w:vMerge/>
            <w:tcBorders>
              <w:top w:val="single" w:sz="4" w:space="0" w:color="auto"/>
              <w:left w:val="nil"/>
              <w:bottom w:val="single" w:sz="4" w:space="0" w:color="auto"/>
              <w:right w:val="single" w:sz="4" w:space="0" w:color="auto"/>
            </w:tcBorders>
            <w:vAlign w:val="center"/>
          </w:tcPr>
          <w:p w14:paraId="5A977791"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7FD2E71D"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按要求</w:t>
            </w:r>
            <w:r>
              <w:rPr>
                <w:rFonts w:ascii="Times New Roman" w:eastAsia="仿宋_GB2312" w:hAnsi="Times New Roman" w:hint="eastAsia"/>
                <w:kern w:val="0"/>
                <w:sz w:val="24"/>
                <w:szCs w:val="24"/>
              </w:rPr>
              <w:t>填写充装记录（介质、充装量或者充装压力等）</w:t>
            </w:r>
          </w:p>
        </w:tc>
        <w:tc>
          <w:tcPr>
            <w:tcW w:w="453" w:type="dxa"/>
            <w:tcBorders>
              <w:top w:val="single" w:sz="4" w:space="0" w:color="auto"/>
              <w:left w:val="nil"/>
              <w:bottom w:val="single" w:sz="4" w:space="0" w:color="auto"/>
              <w:right w:val="single" w:sz="4" w:space="0" w:color="auto"/>
            </w:tcBorders>
            <w:vAlign w:val="center"/>
          </w:tcPr>
          <w:p w14:paraId="58F943E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DAE3B2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01FF8EB"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59D4096" w14:textId="77777777" w:rsidR="00A0386C" w:rsidRDefault="00A0386C">
            <w:pPr>
              <w:widowControl/>
              <w:spacing w:line="320" w:lineRule="exact"/>
              <w:jc w:val="left"/>
              <w:rPr>
                <w:rFonts w:ascii="Times New Roman" w:eastAsia="仿宋_GB2312" w:hAnsi="Times New Roman"/>
                <w:kern w:val="0"/>
                <w:sz w:val="24"/>
                <w:szCs w:val="24"/>
              </w:rPr>
            </w:pPr>
          </w:p>
        </w:tc>
      </w:tr>
    </w:tbl>
    <w:p w14:paraId="68C1D44F" w14:textId="77777777" w:rsidR="00A0386C" w:rsidRDefault="00A0386C">
      <w:pPr>
        <w:spacing w:line="240" w:lineRule="exact"/>
        <w:rPr>
          <w:rFonts w:ascii="Times New Roman" w:eastAsia="仿宋_GB2312" w:hAnsi="Times New Roman"/>
          <w:kern w:val="0"/>
          <w:sz w:val="24"/>
          <w:szCs w:val="24"/>
        </w:rPr>
      </w:pPr>
    </w:p>
    <w:p w14:paraId="6EFAB8A8" w14:textId="77777777" w:rsidR="00A0386C" w:rsidRDefault="00AB0B32">
      <w:pPr>
        <w:spacing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检查结果在“符合”“不符合”和“无此项”相应项目栏中划“</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kern w:val="0"/>
          <w:szCs w:val="21"/>
        </w:rPr>
        <w:t>”；</w:t>
      </w:r>
    </w:p>
    <w:p w14:paraId="238AFCB2" w14:textId="77777777" w:rsidR="00A0386C" w:rsidRDefault="00AB0B32">
      <w:pPr>
        <w:spacing w:line="400" w:lineRule="exact"/>
        <w:ind w:left="426"/>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检查需要说明的在“备注”栏填写。</w:t>
      </w:r>
    </w:p>
    <w:p w14:paraId="260CEF4A" w14:textId="77777777" w:rsidR="00A0386C" w:rsidRDefault="00AB0B32">
      <w:pPr>
        <w:rPr>
          <w:rFonts w:ascii="黑体" w:eastAsia="黑体" w:hAnsi="黑体" w:cs="黑体"/>
          <w:bCs/>
          <w:kern w:val="0"/>
          <w:sz w:val="32"/>
          <w:szCs w:val="32"/>
        </w:rPr>
      </w:pPr>
      <w:r>
        <w:rPr>
          <w:rFonts w:ascii="黑体" w:eastAsia="黑体" w:hAnsi="黑体" w:cs="黑体" w:hint="eastAsia"/>
          <w:bCs/>
          <w:kern w:val="0"/>
          <w:sz w:val="32"/>
          <w:szCs w:val="32"/>
        </w:rPr>
        <w:lastRenderedPageBreak/>
        <w:br w:type="page"/>
      </w:r>
    </w:p>
    <w:p w14:paraId="5944AD51" w14:textId="77777777" w:rsidR="00A0386C" w:rsidRPr="00434E7C" w:rsidRDefault="00AB0B32">
      <w:pPr>
        <w:widowControl/>
        <w:spacing w:line="594" w:lineRule="exact"/>
        <w:rPr>
          <w:rFonts w:ascii="Times New Roman" w:eastAsia="黑体" w:hAnsi="Times New Roman"/>
          <w:bCs/>
          <w:kern w:val="0"/>
          <w:sz w:val="32"/>
          <w:szCs w:val="32"/>
        </w:rPr>
      </w:pPr>
      <w:r>
        <w:rPr>
          <w:rFonts w:ascii="黑体" w:eastAsia="黑体" w:hAnsi="黑体" w:cs="黑体" w:hint="eastAsia"/>
          <w:bCs/>
          <w:kern w:val="0"/>
          <w:sz w:val="32"/>
          <w:szCs w:val="32"/>
        </w:rPr>
        <w:lastRenderedPageBreak/>
        <w:t>附件</w:t>
      </w:r>
      <w:r w:rsidRPr="00434E7C">
        <w:rPr>
          <w:rFonts w:ascii="Times New Roman" w:eastAsia="黑体" w:hAnsi="Times New Roman"/>
          <w:bCs/>
          <w:kern w:val="0"/>
          <w:sz w:val="32"/>
          <w:szCs w:val="32"/>
        </w:rPr>
        <w:t>2</w:t>
      </w:r>
      <w:r>
        <w:rPr>
          <w:rFonts w:ascii="黑体" w:eastAsia="黑体" w:hAnsi="黑体" w:cs="黑体" w:hint="eastAsia"/>
          <w:bCs/>
          <w:kern w:val="0"/>
          <w:sz w:val="32"/>
          <w:szCs w:val="32"/>
        </w:rPr>
        <w:t>—</w:t>
      </w:r>
      <w:r w:rsidRPr="00434E7C">
        <w:rPr>
          <w:rFonts w:ascii="Times New Roman" w:eastAsia="黑体" w:hAnsi="Times New Roman"/>
          <w:bCs/>
          <w:kern w:val="0"/>
          <w:sz w:val="32"/>
          <w:szCs w:val="32"/>
        </w:rPr>
        <w:t>11</w:t>
      </w:r>
    </w:p>
    <w:p w14:paraId="3AB9E88C"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特种设备</w:t>
      </w:r>
      <w:r>
        <w:rPr>
          <w:rFonts w:ascii="Times New Roman" w:eastAsia="方正小标宋简体" w:hAnsi="Times New Roman" w:hint="eastAsia"/>
          <w:bCs/>
          <w:kern w:val="0"/>
          <w:sz w:val="32"/>
          <w:szCs w:val="32"/>
        </w:rPr>
        <w:t>使用单位常规监督</w:t>
      </w:r>
      <w:r>
        <w:rPr>
          <w:rFonts w:ascii="Times New Roman" w:eastAsia="方正小标宋简体" w:hAnsi="Times New Roman"/>
          <w:bCs/>
          <w:kern w:val="0"/>
          <w:sz w:val="32"/>
          <w:szCs w:val="32"/>
        </w:rPr>
        <w:t>检查</w:t>
      </w:r>
      <w:r>
        <w:rPr>
          <w:rFonts w:ascii="Times New Roman" w:eastAsia="方正小标宋简体" w:hAnsi="Times New Roman" w:hint="eastAsia"/>
          <w:bCs/>
          <w:kern w:val="0"/>
          <w:sz w:val="32"/>
          <w:szCs w:val="32"/>
        </w:rPr>
        <w:t>项目</w:t>
      </w:r>
      <w:r>
        <w:rPr>
          <w:rFonts w:ascii="Times New Roman" w:eastAsia="方正小标宋简体" w:hAnsi="Times New Roman"/>
          <w:bCs/>
          <w:kern w:val="0"/>
          <w:sz w:val="32"/>
          <w:szCs w:val="32"/>
        </w:rPr>
        <w:t>表</w:t>
      </w:r>
    </w:p>
    <w:p w14:paraId="091B20D3" w14:textId="77777777" w:rsidR="00A0386C" w:rsidRDefault="00AB0B32">
      <w:pPr>
        <w:widowControl/>
        <w:spacing w:line="400" w:lineRule="exact"/>
        <w:jc w:val="center"/>
        <w:rPr>
          <w:rFonts w:ascii="Times New Roman" w:eastAsia="方正小标宋简体" w:hAnsi="Times New Roman"/>
          <w:bCs/>
          <w:kern w:val="0"/>
          <w:sz w:val="32"/>
          <w:szCs w:val="32"/>
        </w:rPr>
      </w:pPr>
      <w:r>
        <w:rPr>
          <w:rFonts w:ascii="Times New Roman" w:eastAsia="方正小标宋简体" w:hAnsi="Times New Roman"/>
          <w:bCs/>
          <w:kern w:val="0"/>
          <w:sz w:val="32"/>
          <w:szCs w:val="32"/>
        </w:rPr>
        <w:t>（</w:t>
      </w:r>
      <w:r>
        <w:rPr>
          <w:rFonts w:ascii="Times New Roman" w:eastAsia="方正小标宋简体" w:hAnsi="Times New Roman" w:hint="eastAsia"/>
          <w:bCs/>
          <w:kern w:val="0"/>
          <w:sz w:val="32"/>
          <w:szCs w:val="32"/>
        </w:rPr>
        <w:t>气瓶</w:t>
      </w:r>
      <w:r>
        <w:rPr>
          <w:rFonts w:ascii="Times New Roman" w:eastAsia="方正小标宋简体" w:hAnsi="Times New Roman"/>
          <w:bCs/>
          <w:kern w:val="0"/>
          <w:sz w:val="32"/>
          <w:szCs w:val="32"/>
        </w:rPr>
        <w:t>充装</w:t>
      </w:r>
      <w:r>
        <w:rPr>
          <w:rFonts w:ascii="Times New Roman" w:eastAsia="方正小标宋简体" w:hAnsi="Times New Roman" w:hint="eastAsia"/>
          <w:bCs/>
          <w:kern w:val="0"/>
          <w:sz w:val="32"/>
          <w:szCs w:val="32"/>
        </w:rPr>
        <w:t>单位</w:t>
      </w:r>
      <w:r>
        <w:rPr>
          <w:rFonts w:ascii="Times New Roman" w:eastAsia="方正小标宋简体" w:hAnsi="Times New Roman"/>
          <w:bCs/>
          <w:kern w:val="0"/>
          <w:sz w:val="32"/>
          <w:szCs w:val="32"/>
        </w:rPr>
        <w:t>）</w:t>
      </w:r>
    </w:p>
    <w:p w14:paraId="70C6E995" w14:textId="77777777" w:rsidR="00A0386C" w:rsidRDefault="00A0386C">
      <w:pPr>
        <w:pStyle w:val="BodyTextFirstIndent1"/>
        <w:spacing w:before="0" w:beforeAutospacing="0" w:afterAutospacing="0" w:line="400" w:lineRule="exact"/>
        <w:ind w:firstLine="213"/>
        <w:rPr>
          <w:rFonts w:hint="default"/>
        </w:rPr>
      </w:pPr>
    </w:p>
    <w:tbl>
      <w:tblPr>
        <w:tblW w:w="9146" w:type="dxa"/>
        <w:jc w:val="center"/>
        <w:tblLayout w:type="fixed"/>
        <w:tblLook w:val="04A0" w:firstRow="1" w:lastRow="0" w:firstColumn="1" w:lastColumn="0" w:noHBand="0" w:noVBand="1"/>
      </w:tblPr>
      <w:tblGrid>
        <w:gridCol w:w="500"/>
        <w:gridCol w:w="1284"/>
        <w:gridCol w:w="4549"/>
        <w:gridCol w:w="453"/>
        <w:gridCol w:w="453"/>
        <w:gridCol w:w="453"/>
        <w:gridCol w:w="1454"/>
      </w:tblGrid>
      <w:tr w:rsidR="00A0386C" w14:paraId="786FBFA3" w14:textId="77777777">
        <w:trPr>
          <w:trHeight w:val="456"/>
          <w:jc w:val="center"/>
        </w:trPr>
        <w:tc>
          <w:tcPr>
            <w:tcW w:w="500" w:type="dxa"/>
            <w:vMerge w:val="restart"/>
            <w:tcBorders>
              <w:top w:val="single" w:sz="4" w:space="0" w:color="auto"/>
              <w:left w:val="single" w:sz="4" w:space="0" w:color="auto"/>
              <w:right w:val="single" w:sz="4" w:space="0" w:color="auto"/>
            </w:tcBorders>
            <w:vAlign w:val="center"/>
          </w:tcPr>
          <w:p w14:paraId="19FBFC68"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序</w:t>
            </w:r>
            <w:r>
              <w:rPr>
                <w:rFonts w:ascii="Times New Roman" w:eastAsia="黑体" w:hAnsi="Times New Roman"/>
                <w:bCs/>
                <w:kern w:val="0"/>
                <w:sz w:val="24"/>
                <w:szCs w:val="24"/>
              </w:rPr>
              <w:t>号</w:t>
            </w:r>
          </w:p>
        </w:tc>
        <w:tc>
          <w:tcPr>
            <w:tcW w:w="1284" w:type="dxa"/>
            <w:vMerge w:val="restart"/>
            <w:tcBorders>
              <w:top w:val="single" w:sz="4" w:space="0" w:color="auto"/>
              <w:left w:val="nil"/>
              <w:right w:val="single" w:sz="4" w:space="0" w:color="auto"/>
            </w:tcBorders>
            <w:vAlign w:val="center"/>
          </w:tcPr>
          <w:p w14:paraId="730EDE3F"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检查项目</w:t>
            </w:r>
          </w:p>
        </w:tc>
        <w:tc>
          <w:tcPr>
            <w:tcW w:w="4549" w:type="dxa"/>
            <w:vMerge w:val="restart"/>
            <w:tcBorders>
              <w:top w:val="single" w:sz="4" w:space="0" w:color="auto"/>
              <w:left w:val="nil"/>
              <w:right w:val="single" w:sz="4" w:space="0" w:color="auto"/>
            </w:tcBorders>
            <w:vAlign w:val="center"/>
          </w:tcPr>
          <w:p w14:paraId="1C710722"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bCs/>
                <w:kern w:val="0"/>
                <w:sz w:val="24"/>
                <w:szCs w:val="24"/>
              </w:rPr>
              <w:t>检查内容</w:t>
            </w:r>
          </w:p>
        </w:tc>
        <w:tc>
          <w:tcPr>
            <w:tcW w:w="1359" w:type="dxa"/>
            <w:gridSpan w:val="3"/>
            <w:tcBorders>
              <w:top w:val="single" w:sz="4" w:space="0" w:color="auto"/>
              <w:left w:val="nil"/>
              <w:bottom w:val="single" w:sz="4" w:space="0" w:color="auto"/>
              <w:right w:val="single" w:sz="4" w:space="0" w:color="auto"/>
            </w:tcBorders>
            <w:vAlign w:val="center"/>
          </w:tcPr>
          <w:p w14:paraId="372B5AB9" w14:textId="77777777" w:rsidR="00A0386C" w:rsidRDefault="00AB0B32">
            <w:pPr>
              <w:widowControl/>
              <w:spacing w:line="320" w:lineRule="exact"/>
              <w:rPr>
                <w:sz w:val="24"/>
                <w:szCs w:val="24"/>
              </w:rPr>
            </w:pPr>
            <w:r>
              <w:rPr>
                <w:rFonts w:ascii="Times New Roman" w:eastAsia="黑体" w:hAnsi="Times New Roman" w:hint="eastAsia"/>
                <w:bCs/>
                <w:kern w:val="0"/>
                <w:sz w:val="24"/>
                <w:szCs w:val="24"/>
              </w:rPr>
              <w:t>检查结果</w:t>
            </w:r>
          </w:p>
        </w:tc>
        <w:tc>
          <w:tcPr>
            <w:tcW w:w="1454" w:type="dxa"/>
            <w:vMerge w:val="restart"/>
            <w:tcBorders>
              <w:top w:val="single" w:sz="4" w:space="0" w:color="auto"/>
              <w:left w:val="nil"/>
              <w:right w:val="single" w:sz="4" w:space="0" w:color="auto"/>
            </w:tcBorders>
            <w:vAlign w:val="center"/>
          </w:tcPr>
          <w:p w14:paraId="15444DF7" w14:textId="77777777" w:rsidR="00A0386C" w:rsidRDefault="00AB0B32">
            <w:pPr>
              <w:widowControl/>
              <w:spacing w:line="320" w:lineRule="exact"/>
              <w:jc w:val="center"/>
              <w:rPr>
                <w:rFonts w:ascii="Times New Roman" w:eastAsia="黑体" w:hAnsi="Times New Roman"/>
                <w:bCs/>
                <w:kern w:val="0"/>
                <w:sz w:val="24"/>
                <w:szCs w:val="24"/>
              </w:rPr>
            </w:pPr>
            <w:r>
              <w:rPr>
                <w:rFonts w:ascii="Times New Roman" w:eastAsia="黑体" w:hAnsi="Times New Roman" w:hint="eastAsia"/>
                <w:bCs/>
                <w:kern w:val="0"/>
                <w:sz w:val="24"/>
                <w:szCs w:val="24"/>
              </w:rPr>
              <w:t>备</w:t>
            </w:r>
            <w:r>
              <w:rPr>
                <w:rFonts w:ascii="Times New Roman" w:eastAsia="黑体" w:hAnsi="Times New Roman" w:hint="eastAsia"/>
                <w:bCs/>
                <w:kern w:val="0"/>
                <w:sz w:val="24"/>
                <w:szCs w:val="24"/>
              </w:rPr>
              <w:t xml:space="preserve"> </w:t>
            </w:r>
            <w:r>
              <w:rPr>
                <w:rFonts w:ascii="Times New Roman" w:eastAsia="黑体" w:hAnsi="Times New Roman" w:hint="eastAsia"/>
                <w:bCs/>
                <w:kern w:val="0"/>
                <w:sz w:val="24"/>
                <w:szCs w:val="24"/>
              </w:rPr>
              <w:t>注</w:t>
            </w:r>
          </w:p>
        </w:tc>
      </w:tr>
      <w:tr w:rsidR="00A0386C" w14:paraId="79897B03" w14:textId="77777777">
        <w:trPr>
          <w:trHeight w:val="803"/>
          <w:jc w:val="center"/>
        </w:trPr>
        <w:tc>
          <w:tcPr>
            <w:tcW w:w="500" w:type="dxa"/>
            <w:vMerge/>
            <w:tcBorders>
              <w:left w:val="single" w:sz="4" w:space="0" w:color="auto"/>
              <w:bottom w:val="single" w:sz="4" w:space="0" w:color="auto"/>
              <w:right w:val="single" w:sz="4" w:space="0" w:color="auto"/>
            </w:tcBorders>
            <w:vAlign w:val="center"/>
          </w:tcPr>
          <w:p w14:paraId="7217D848" w14:textId="77777777" w:rsidR="00A0386C" w:rsidRDefault="00A0386C">
            <w:pPr>
              <w:widowControl/>
              <w:spacing w:line="400" w:lineRule="exact"/>
              <w:jc w:val="center"/>
              <w:rPr>
                <w:rFonts w:ascii="Times New Roman" w:eastAsia="黑体" w:hAnsi="Times New Roman"/>
                <w:bCs/>
                <w:kern w:val="0"/>
                <w:sz w:val="28"/>
                <w:szCs w:val="28"/>
              </w:rPr>
            </w:pPr>
          </w:p>
        </w:tc>
        <w:tc>
          <w:tcPr>
            <w:tcW w:w="1284" w:type="dxa"/>
            <w:vMerge/>
            <w:tcBorders>
              <w:left w:val="nil"/>
              <w:bottom w:val="single" w:sz="4" w:space="0" w:color="auto"/>
              <w:right w:val="single" w:sz="4" w:space="0" w:color="auto"/>
            </w:tcBorders>
            <w:vAlign w:val="center"/>
          </w:tcPr>
          <w:p w14:paraId="17D13CF7" w14:textId="77777777" w:rsidR="00A0386C" w:rsidRDefault="00A0386C">
            <w:pPr>
              <w:widowControl/>
              <w:spacing w:line="400" w:lineRule="exact"/>
              <w:jc w:val="center"/>
              <w:rPr>
                <w:rFonts w:ascii="Times New Roman" w:eastAsia="黑体" w:hAnsi="Times New Roman"/>
                <w:bCs/>
                <w:kern w:val="0"/>
                <w:sz w:val="28"/>
                <w:szCs w:val="28"/>
              </w:rPr>
            </w:pPr>
          </w:p>
        </w:tc>
        <w:tc>
          <w:tcPr>
            <w:tcW w:w="4549" w:type="dxa"/>
            <w:vMerge/>
            <w:tcBorders>
              <w:left w:val="nil"/>
              <w:bottom w:val="single" w:sz="4" w:space="0" w:color="auto"/>
              <w:right w:val="single" w:sz="4" w:space="0" w:color="auto"/>
            </w:tcBorders>
            <w:vAlign w:val="center"/>
          </w:tcPr>
          <w:p w14:paraId="511C9E7B" w14:textId="77777777" w:rsidR="00A0386C" w:rsidRDefault="00A0386C">
            <w:pPr>
              <w:widowControl/>
              <w:spacing w:line="400" w:lineRule="exact"/>
              <w:jc w:val="center"/>
              <w:rPr>
                <w:rFonts w:ascii="Times New Roman" w:eastAsia="黑体" w:hAnsi="Times New Roman"/>
                <w:bCs/>
                <w:kern w:val="0"/>
                <w:sz w:val="28"/>
                <w:szCs w:val="28"/>
              </w:rPr>
            </w:pPr>
          </w:p>
        </w:tc>
        <w:tc>
          <w:tcPr>
            <w:tcW w:w="453" w:type="dxa"/>
            <w:tcBorders>
              <w:top w:val="single" w:sz="4" w:space="0" w:color="auto"/>
              <w:left w:val="nil"/>
              <w:bottom w:val="single" w:sz="4" w:space="0" w:color="auto"/>
              <w:right w:val="single" w:sz="4" w:space="0" w:color="auto"/>
            </w:tcBorders>
            <w:vAlign w:val="center"/>
          </w:tcPr>
          <w:p w14:paraId="51F8AADA" w14:textId="77777777" w:rsidR="00A0386C" w:rsidRDefault="00AB0B32">
            <w:pPr>
              <w:pStyle w:val="BodyTextFirstIndent1"/>
              <w:spacing w:line="240" w:lineRule="exact"/>
              <w:ind w:firstLineChars="0" w:firstLine="0"/>
              <w:jc w:val="center"/>
              <w:rPr>
                <w:rFonts w:hint="default"/>
              </w:rPr>
            </w:pPr>
            <w:r>
              <w:t>符合</w:t>
            </w:r>
          </w:p>
        </w:tc>
        <w:tc>
          <w:tcPr>
            <w:tcW w:w="453" w:type="dxa"/>
            <w:tcBorders>
              <w:top w:val="single" w:sz="4" w:space="0" w:color="auto"/>
              <w:left w:val="single" w:sz="4" w:space="0" w:color="auto"/>
              <w:bottom w:val="single" w:sz="4" w:space="0" w:color="auto"/>
              <w:right w:val="single" w:sz="4" w:space="0" w:color="auto"/>
            </w:tcBorders>
            <w:vAlign w:val="center"/>
          </w:tcPr>
          <w:p w14:paraId="4BBF42B0" w14:textId="77777777" w:rsidR="00A0386C" w:rsidRDefault="00AB0B32">
            <w:pPr>
              <w:pStyle w:val="BodyTextFirstIndent1"/>
              <w:spacing w:line="240" w:lineRule="exact"/>
              <w:ind w:firstLineChars="0" w:firstLine="0"/>
              <w:jc w:val="center"/>
              <w:rPr>
                <w:rFonts w:hint="default"/>
              </w:rPr>
            </w:pPr>
            <w:r>
              <w:t>不符合</w:t>
            </w:r>
          </w:p>
        </w:tc>
        <w:tc>
          <w:tcPr>
            <w:tcW w:w="453" w:type="dxa"/>
            <w:tcBorders>
              <w:top w:val="single" w:sz="4" w:space="0" w:color="auto"/>
              <w:left w:val="single" w:sz="4" w:space="0" w:color="auto"/>
              <w:bottom w:val="single" w:sz="4" w:space="0" w:color="auto"/>
              <w:right w:val="single" w:sz="4" w:space="0" w:color="auto"/>
            </w:tcBorders>
            <w:vAlign w:val="center"/>
          </w:tcPr>
          <w:p w14:paraId="036E3D72" w14:textId="77777777" w:rsidR="00A0386C" w:rsidRDefault="00AB0B32">
            <w:pPr>
              <w:pStyle w:val="BodyTextFirstIndent1"/>
              <w:spacing w:line="240" w:lineRule="exact"/>
              <w:ind w:firstLineChars="0" w:firstLine="0"/>
              <w:jc w:val="center"/>
              <w:rPr>
                <w:rFonts w:hint="default"/>
              </w:rPr>
            </w:pPr>
            <w:r>
              <w:t>无此项</w:t>
            </w:r>
          </w:p>
        </w:tc>
        <w:tc>
          <w:tcPr>
            <w:tcW w:w="1454" w:type="dxa"/>
            <w:vMerge/>
            <w:tcBorders>
              <w:left w:val="nil"/>
              <w:bottom w:val="single" w:sz="4" w:space="0" w:color="auto"/>
              <w:right w:val="single" w:sz="4" w:space="0" w:color="auto"/>
            </w:tcBorders>
            <w:vAlign w:val="center"/>
          </w:tcPr>
          <w:p w14:paraId="3737FA48" w14:textId="77777777" w:rsidR="00A0386C" w:rsidRDefault="00A0386C">
            <w:pPr>
              <w:widowControl/>
              <w:spacing w:line="400" w:lineRule="exact"/>
              <w:jc w:val="center"/>
              <w:rPr>
                <w:rFonts w:ascii="Times New Roman" w:eastAsia="黑体" w:hAnsi="Times New Roman"/>
                <w:bCs/>
                <w:kern w:val="0"/>
                <w:sz w:val="28"/>
                <w:szCs w:val="28"/>
              </w:rPr>
            </w:pPr>
          </w:p>
        </w:tc>
      </w:tr>
      <w:tr w:rsidR="00A0386C" w14:paraId="77A5DA55" w14:textId="77777777">
        <w:trPr>
          <w:trHeight w:val="406"/>
          <w:jc w:val="center"/>
        </w:trPr>
        <w:tc>
          <w:tcPr>
            <w:tcW w:w="500" w:type="dxa"/>
            <w:tcBorders>
              <w:top w:val="single" w:sz="4" w:space="0" w:color="auto"/>
              <w:left w:val="single" w:sz="4" w:space="0" w:color="auto"/>
              <w:right w:val="single" w:sz="4" w:space="0" w:color="auto"/>
            </w:tcBorders>
            <w:vAlign w:val="center"/>
          </w:tcPr>
          <w:p w14:paraId="2A4120A5"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284" w:type="dxa"/>
            <w:vMerge w:val="restart"/>
            <w:tcBorders>
              <w:top w:val="single" w:sz="4" w:space="0" w:color="auto"/>
              <w:left w:val="nil"/>
              <w:right w:val="single" w:sz="4" w:space="0" w:color="auto"/>
            </w:tcBorders>
            <w:vAlign w:val="center"/>
          </w:tcPr>
          <w:p w14:paraId="1F8E2BD7"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许可资格</w:t>
            </w:r>
          </w:p>
        </w:tc>
        <w:tc>
          <w:tcPr>
            <w:tcW w:w="4549" w:type="dxa"/>
            <w:tcBorders>
              <w:top w:val="single" w:sz="4" w:space="0" w:color="auto"/>
              <w:left w:val="nil"/>
              <w:right w:val="single" w:sz="4" w:space="0" w:color="auto"/>
            </w:tcBorders>
            <w:vAlign w:val="center"/>
          </w:tcPr>
          <w:p w14:paraId="2C349F0A"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许可证在有效期内</w:t>
            </w:r>
          </w:p>
        </w:tc>
        <w:tc>
          <w:tcPr>
            <w:tcW w:w="453" w:type="dxa"/>
            <w:tcBorders>
              <w:top w:val="single" w:sz="4" w:space="0" w:color="auto"/>
              <w:left w:val="nil"/>
              <w:bottom w:val="single" w:sz="4" w:space="0" w:color="auto"/>
              <w:right w:val="single" w:sz="4" w:space="0" w:color="auto"/>
            </w:tcBorders>
            <w:vAlign w:val="center"/>
          </w:tcPr>
          <w:p w14:paraId="79C6047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CA7490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8A8E003"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01A6D0D3"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65610FFD" w14:textId="77777777">
        <w:trPr>
          <w:trHeight w:val="437"/>
          <w:jc w:val="center"/>
        </w:trPr>
        <w:tc>
          <w:tcPr>
            <w:tcW w:w="500" w:type="dxa"/>
            <w:tcBorders>
              <w:top w:val="single" w:sz="4" w:space="0" w:color="auto"/>
              <w:left w:val="single" w:sz="4" w:space="0" w:color="auto"/>
              <w:bottom w:val="single" w:sz="4" w:space="0" w:color="auto"/>
              <w:right w:val="single" w:sz="4" w:space="0" w:color="auto"/>
            </w:tcBorders>
            <w:vAlign w:val="center"/>
          </w:tcPr>
          <w:p w14:paraId="30B5EB1D"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w:t>
            </w:r>
          </w:p>
        </w:tc>
        <w:tc>
          <w:tcPr>
            <w:tcW w:w="1284" w:type="dxa"/>
            <w:vMerge/>
            <w:tcBorders>
              <w:left w:val="nil"/>
              <w:bottom w:val="single" w:sz="4" w:space="0" w:color="auto"/>
              <w:right w:val="single" w:sz="4" w:space="0" w:color="auto"/>
            </w:tcBorders>
            <w:vAlign w:val="center"/>
          </w:tcPr>
          <w:p w14:paraId="4E097CB2"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right w:val="single" w:sz="4" w:space="0" w:color="auto"/>
            </w:tcBorders>
            <w:vAlign w:val="center"/>
          </w:tcPr>
          <w:p w14:paraId="5D01853D"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现场抽查时未发现</w:t>
            </w:r>
            <w:r>
              <w:rPr>
                <w:rFonts w:ascii="Times New Roman" w:eastAsia="仿宋_GB2312" w:hAnsi="Times New Roman"/>
                <w:kern w:val="0"/>
                <w:sz w:val="24"/>
                <w:szCs w:val="24"/>
              </w:rPr>
              <w:t>超范围充装</w:t>
            </w:r>
          </w:p>
        </w:tc>
        <w:tc>
          <w:tcPr>
            <w:tcW w:w="453" w:type="dxa"/>
            <w:tcBorders>
              <w:top w:val="single" w:sz="4" w:space="0" w:color="auto"/>
              <w:left w:val="nil"/>
              <w:bottom w:val="single" w:sz="4" w:space="0" w:color="auto"/>
              <w:right w:val="single" w:sz="4" w:space="0" w:color="auto"/>
            </w:tcBorders>
            <w:vAlign w:val="center"/>
          </w:tcPr>
          <w:p w14:paraId="1E61676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9C99A8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6396C3A"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3F9E8B4"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5B905CD" w14:textId="77777777">
        <w:trPr>
          <w:trHeight w:val="437"/>
          <w:jc w:val="center"/>
        </w:trPr>
        <w:tc>
          <w:tcPr>
            <w:tcW w:w="500" w:type="dxa"/>
            <w:tcBorders>
              <w:top w:val="single" w:sz="4" w:space="0" w:color="auto"/>
              <w:left w:val="single" w:sz="4" w:space="0" w:color="auto"/>
              <w:right w:val="single" w:sz="4" w:space="0" w:color="auto"/>
            </w:tcBorders>
            <w:vAlign w:val="center"/>
          </w:tcPr>
          <w:p w14:paraId="57AF4B81"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w:t>
            </w:r>
          </w:p>
        </w:tc>
        <w:tc>
          <w:tcPr>
            <w:tcW w:w="1284" w:type="dxa"/>
            <w:tcBorders>
              <w:top w:val="single" w:sz="4" w:space="0" w:color="auto"/>
              <w:left w:val="nil"/>
              <w:bottom w:val="single" w:sz="4" w:space="0" w:color="auto"/>
              <w:right w:val="single" w:sz="4" w:space="0" w:color="auto"/>
            </w:tcBorders>
            <w:vAlign w:val="center"/>
          </w:tcPr>
          <w:p w14:paraId="7AF07198"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作业人员</w:t>
            </w:r>
          </w:p>
        </w:tc>
        <w:tc>
          <w:tcPr>
            <w:tcW w:w="4549" w:type="dxa"/>
            <w:tcBorders>
              <w:top w:val="single" w:sz="4" w:space="0" w:color="auto"/>
              <w:left w:val="nil"/>
              <w:right w:val="single" w:sz="4" w:space="0" w:color="auto"/>
            </w:tcBorders>
            <w:vAlign w:val="center"/>
          </w:tcPr>
          <w:p w14:paraId="7542DD56" w14:textId="77777777" w:rsidR="00A0386C" w:rsidRDefault="00AB0B32">
            <w:pPr>
              <w:widowControl/>
              <w:spacing w:line="32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现场作业人员</w:t>
            </w:r>
            <w:r>
              <w:rPr>
                <w:rFonts w:ascii="Times New Roman" w:eastAsia="仿宋_GB2312" w:hAnsi="Times New Roman" w:hint="eastAsia"/>
                <w:kern w:val="0"/>
                <w:sz w:val="24"/>
                <w:szCs w:val="24"/>
              </w:rPr>
              <w:t>持有</w:t>
            </w:r>
            <w:r>
              <w:rPr>
                <w:rFonts w:ascii="Times New Roman" w:eastAsia="仿宋_GB2312" w:hAnsi="Times New Roman"/>
                <w:kern w:val="0"/>
                <w:sz w:val="24"/>
                <w:szCs w:val="24"/>
              </w:rPr>
              <w:t>有效证件</w:t>
            </w:r>
          </w:p>
        </w:tc>
        <w:tc>
          <w:tcPr>
            <w:tcW w:w="453" w:type="dxa"/>
            <w:tcBorders>
              <w:top w:val="single" w:sz="4" w:space="0" w:color="auto"/>
              <w:left w:val="nil"/>
              <w:bottom w:val="single" w:sz="4" w:space="0" w:color="auto"/>
              <w:right w:val="single" w:sz="4" w:space="0" w:color="auto"/>
            </w:tcBorders>
            <w:vAlign w:val="center"/>
          </w:tcPr>
          <w:p w14:paraId="213215A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9760A7B"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07CBD7D"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C7E5614"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480B91C" w14:textId="77777777">
        <w:trPr>
          <w:trHeight w:val="437"/>
          <w:jc w:val="center"/>
        </w:trPr>
        <w:tc>
          <w:tcPr>
            <w:tcW w:w="500" w:type="dxa"/>
            <w:tcBorders>
              <w:top w:val="single" w:sz="4" w:space="0" w:color="auto"/>
              <w:left w:val="single" w:sz="4" w:space="0" w:color="auto"/>
              <w:bottom w:val="single" w:sz="4" w:space="0" w:color="auto"/>
              <w:right w:val="single" w:sz="4" w:space="0" w:color="auto"/>
            </w:tcBorders>
            <w:vAlign w:val="center"/>
          </w:tcPr>
          <w:p w14:paraId="2620365B"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w:t>
            </w:r>
          </w:p>
        </w:tc>
        <w:tc>
          <w:tcPr>
            <w:tcW w:w="1284" w:type="dxa"/>
            <w:vMerge w:val="restart"/>
            <w:tcBorders>
              <w:top w:val="single" w:sz="4" w:space="0" w:color="auto"/>
              <w:left w:val="nil"/>
              <w:right w:val="single" w:sz="4" w:space="0" w:color="auto"/>
            </w:tcBorders>
            <w:vAlign w:val="center"/>
          </w:tcPr>
          <w:p w14:paraId="3CD21355"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质量安全管理</w:t>
            </w:r>
          </w:p>
        </w:tc>
        <w:tc>
          <w:tcPr>
            <w:tcW w:w="4549" w:type="dxa"/>
            <w:tcBorders>
              <w:top w:val="single" w:sz="4" w:space="0" w:color="auto"/>
              <w:left w:val="nil"/>
              <w:right w:val="single" w:sz="4" w:space="0" w:color="auto"/>
            </w:tcBorders>
            <w:vAlign w:val="center"/>
          </w:tcPr>
          <w:p w14:paraId="623C6849"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有充装</w:t>
            </w:r>
            <w:r>
              <w:rPr>
                <w:rFonts w:ascii="Times New Roman" w:eastAsia="仿宋_GB2312" w:hAnsi="Times New Roman" w:hint="eastAsia"/>
                <w:kern w:val="0"/>
                <w:sz w:val="24"/>
                <w:szCs w:val="24"/>
              </w:rPr>
              <w:t>前后检查</w:t>
            </w:r>
            <w:r>
              <w:rPr>
                <w:rFonts w:ascii="Times New Roman" w:eastAsia="仿宋_GB2312" w:hAnsi="Times New Roman"/>
                <w:kern w:val="0"/>
                <w:sz w:val="24"/>
                <w:szCs w:val="24"/>
              </w:rPr>
              <w:t>记录</w:t>
            </w:r>
          </w:p>
        </w:tc>
        <w:tc>
          <w:tcPr>
            <w:tcW w:w="453" w:type="dxa"/>
            <w:tcBorders>
              <w:top w:val="single" w:sz="4" w:space="0" w:color="auto"/>
              <w:left w:val="nil"/>
              <w:bottom w:val="single" w:sz="4" w:space="0" w:color="auto"/>
              <w:right w:val="single" w:sz="4" w:space="0" w:color="auto"/>
            </w:tcBorders>
            <w:vAlign w:val="center"/>
          </w:tcPr>
          <w:p w14:paraId="4279B28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1C1CD9D"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2F9D635"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59B5E63"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4B1EFE27" w14:textId="77777777">
        <w:trPr>
          <w:trHeight w:val="432"/>
          <w:jc w:val="center"/>
        </w:trPr>
        <w:tc>
          <w:tcPr>
            <w:tcW w:w="500" w:type="dxa"/>
            <w:tcBorders>
              <w:top w:val="single" w:sz="4" w:space="0" w:color="auto"/>
              <w:left w:val="single" w:sz="4" w:space="0" w:color="auto"/>
              <w:bottom w:val="single" w:sz="4" w:space="0" w:color="auto"/>
              <w:right w:val="single" w:sz="4" w:space="0" w:color="auto"/>
            </w:tcBorders>
            <w:vAlign w:val="center"/>
          </w:tcPr>
          <w:p w14:paraId="594A230A"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5</w:t>
            </w:r>
          </w:p>
        </w:tc>
        <w:tc>
          <w:tcPr>
            <w:tcW w:w="1284" w:type="dxa"/>
            <w:vMerge/>
            <w:tcBorders>
              <w:left w:val="nil"/>
              <w:bottom w:val="single" w:sz="4" w:space="0" w:color="auto"/>
              <w:right w:val="single" w:sz="4" w:space="0" w:color="auto"/>
            </w:tcBorders>
            <w:vAlign w:val="center"/>
          </w:tcPr>
          <w:p w14:paraId="0C2F157F"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05585AF8"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按安全技术规范要求</w:t>
            </w:r>
            <w:r>
              <w:rPr>
                <w:rFonts w:ascii="Times New Roman" w:eastAsia="仿宋_GB2312" w:hAnsi="Times New Roman"/>
                <w:kern w:val="0"/>
                <w:sz w:val="24"/>
                <w:szCs w:val="24"/>
              </w:rPr>
              <w:t>建立并使用</w:t>
            </w:r>
            <w:r>
              <w:rPr>
                <w:rFonts w:ascii="Times New Roman" w:eastAsia="仿宋_GB2312" w:hAnsi="Times New Roman" w:hint="eastAsia"/>
                <w:kern w:val="0"/>
                <w:sz w:val="24"/>
                <w:szCs w:val="24"/>
              </w:rPr>
              <w:t>气瓶</w:t>
            </w:r>
            <w:r>
              <w:rPr>
                <w:rFonts w:ascii="Times New Roman" w:eastAsia="仿宋_GB2312" w:hAnsi="Times New Roman"/>
                <w:kern w:val="0"/>
                <w:sz w:val="24"/>
                <w:szCs w:val="24"/>
              </w:rPr>
              <w:t>充装质量追溯信息系统</w:t>
            </w:r>
          </w:p>
        </w:tc>
        <w:tc>
          <w:tcPr>
            <w:tcW w:w="453" w:type="dxa"/>
            <w:tcBorders>
              <w:top w:val="single" w:sz="4" w:space="0" w:color="auto"/>
              <w:left w:val="nil"/>
              <w:bottom w:val="single" w:sz="4" w:space="0" w:color="auto"/>
              <w:right w:val="single" w:sz="4" w:space="0" w:color="auto"/>
            </w:tcBorders>
            <w:vAlign w:val="center"/>
          </w:tcPr>
          <w:p w14:paraId="29A6878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74AB138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219CE34"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130893E9"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07E6A9BA"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7F08F3F5"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w:t>
            </w:r>
          </w:p>
        </w:tc>
        <w:tc>
          <w:tcPr>
            <w:tcW w:w="1284" w:type="dxa"/>
            <w:vMerge w:val="restart"/>
            <w:tcBorders>
              <w:top w:val="single" w:sz="4" w:space="0" w:color="auto"/>
              <w:left w:val="nil"/>
              <w:right w:val="single" w:sz="4" w:space="0" w:color="auto"/>
            </w:tcBorders>
            <w:vAlign w:val="center"/>
          </w:tcPr>
          <w:p w14:paraId="1583FD63"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设备条件</w:t>
            </w:r>
          </w:p>
        </w:tc>
        <w:tc>
          <w:tcPr>
            <w:tcW w:w="4549" w:type="dxa"/>
            <w:tcBorders>
              <w:top w:val="single" w:sz="4" w:space="0" w:color="auto"/>
              <w:left w:val="nil"/>
              <w:bottom w:val="single" w:sz="4" w:space="0" w:color="auto"/>
              <w:right w:val="single" w:sz="4" w:space="0" w:color="auto"/>
            </w:tcBorders>
            <w:vAlign w:val="center"/>
          </w:tcPr>
          <w:p w14:paraId="039C6A5A" w14:textId="5808AFAD"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所</w:t>
            </w:r>
            <w:r>
              <w:rPr>
                <w:rFonts w:ascii="Times New Roman" w:eastAsia="仿宋_GB2312" w:hAnsi="Times New Roman"/>
                <w:kern w:val="0"/>
                <w:sz w:val="24"/>
                <w:szCs w:val="24"/>
              </w:rPr>
              <w:t>使用压力容器、</w:t>
            </w:r>
            <w:r>
              <w:rPr>
                <w:rFonts w:ascii="Times New Roman" w:eastAsia="仿宋_GB2312" w:hAnsi="Times New Roman" w:hint="eastAsia"/>
                <w:kern w:val="0"/>
                <w:sz w:val="24"/>
                <w:szCs w:val="24"/>
              </w:rPr>
              <w:t>工业</w:t>
            </w:r>
            <w:r>
              <w:rPr>
                <w:rFonts w:ascii="Times New Roman" w:eastAsia="仿宋_GB2312" w:hAnsi="Times New Roman"/>
                <w:kern w:val="0"/>
                <w:sz w:val="24"/>
                <w:szCs w:val="24"/>
              </w:rPr>
              <w:t>管道</w:t>
            </w:r>
            <w:r>
              <w:rPr>
                <w:rFonts w:ascii="Times New Roman" w:eastAsia="仿宋_GB2312" w:hAnsi="Times New Roman" w:hint="eastAsia"/>
                <w:kern w:val="0"/>
                <w:sz w:val="24"/>
                <w:szCs w:val="24"/>
              </w:rPr>
              <w:t>按规定</w:t>
            </w:r>
            <w:r>
              <w:rPr>
                <w:rFonts w:ascii="Times New Roman" w:eastAsia="仿宋_GB2312" w:hAnsi="Times New Roman"/>
                <w:kern w:val="0"/>
                <w:sz w:val="24"/>
                <w:szCs w:val="24"/>
              </w:rPr>
              <w:t>办理使用登记</w:t>
            </w:r>
          </w:p>
        </w:tc>
        <w:tc>
          <w:tcPr>
            <w:tcW w:w="453" w:type="dxa"/>
            <w:tcBorders>
              <w:top w:val="single" w:sz="4" w:space="0" w:color="auto"/>
              <w:left w:val="nil"/>
              <w:bottom w:val="single" w:sz="4" w:space="0" w:color="auto"/>
              <w:right w:val="single" w:sz="4" w:space="0" w:color="auto"/>
            </w:tcBorders>
            <w:vAlign w:val="center"/>
          </w:tcPr>
          <w:p w14:paraId="22A8B8B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DC22868"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5C94E9E8"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57DE5819"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667C27ED"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3709F49A"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w:t>
            </w:r>
          </w:p>
        </w:tc>
        <w:tc>
          <w:tcPr>
            <w:tcW w:w="1284" w:type="dxa"/>
            <w:vMerge/>
            <w:tcBorders>
              <w:left w:val="nil"/>
              <w:right w:val="single" w:sz="4" w:space="0" w:color="auto"/>
            </w:tcBorders>
            <w:vAlign w:val="center"/>
          </w:tcPr>
          <w:p w14:paraId="13F97BFC"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65162353" w14:textId="604871BD"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所</w:t>
            </w:r>
            <w:r>
              <w:rPr>
                <w:rFonts w:ascii="Times New Roman" w:eastAsia="仿宋_GB2312" w:hAnsi="Times New Roman"/>
                <w:kern w:val="0"/>
                <w:sz w:val="24"/>
                <w:szCs w:val="24"/>
              </w:rPr>
              <w:t>使用压力容器、压力管道</w:t>
            </w:r>
            <w:r>
              <w:rPr>
                <w:rFonts w:ascii="Times New Roman" w:eastAsia="仿宋_GB2312" w:hAnsi="Times New Roman" w:hint="eastAsia"/>
                <w:kern w:val="0"/>
                <w:sz w:val="24"/>
                <w:szCs w:val="24"/>
              </w:rPr>
              <w:t>在定期检验有效期内</w:t>
            </w:r>
          </w:p>
        </w:tc>
        <w:tc>
          <w:tcPr>
            <w:tcW w:w="453" w:type="dxa"/>
            <w:tcBorders>
              <w:top w:val="single" w:sz="4" w:space="0" w:color="auto"/>
              <w:left w:val="nil"/>
              <w:bottom w:val="single" w:sz="4" w:space="0" w:color="auto"/>
              <w:right w:val="single" w:sz="4" w:space="0" w:color="auto"/>
            </w:tcBorders>
            <w:vAlign w:val="center"/>
          </w:tcPr>
          <w:p w14:paraId="1D560A8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08DDF18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587626B"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75D77A4F"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F5A142D"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4414996C"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w:t>
            </w:r>
          </w:p>
        </w:tc>
        <w:tc>
          <w:tcPr>
            <w:tcW w:w="1284" w:type="dxa"/>
            <w:vMerge/>
            <w:tcBorders>
              <w:left w:val="nil"/>
              <w:right w:val="single" w:sz="4" w:space="0" w:color="auto"/>
            </w:tcBorders>
            <w:vAlign w:val="center"/>
          </w:tcPr>
          <w:p w14:paraId="654E9468"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12A04143" w14:textId="56403D18"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所</w:t>
            </w:r>
            <w:r>
              <w:rPr>
                <w:rFonts w:ascii="Times New Roman" w:eastAsia="仿宋_GB2312" w:hAnsi="Times New Roman"/>
                <w:kern w:val="0"/>
                <w:sz w:val="24"/>
                <w:szCs w:val="24"/>
              </w:rPr>
              <w:t>使用安全阀校验报告</w:t>
            </w:r>
            <w:r>
              <w:rPr>
                <w:rFonts w:ascii="Times New Roman" w:eastAsia="仿宋_GB2312" w:hAnsi="Times New Roman" w:hint="eastAsia"/>
                <w:kern w:val="0"/>
                <w:sz w:val="24"/>
                <w:szCs w:val="24"/>
              </w:rPr>
              <w:t>在有效期内，</w:t>
            </w:r>
            <w:r>
              <w:rPr>
                <w:rFonts w:ascii="Times New Roman" w:eastAsia="仿宋_GB2312" w:hAnsi="Times New Roman" w:hint="eastAsia"/>
                <w:kern w:val="0"/>
                <w:sz w:val="24"/>
                <w:szCs w:val="24"/>
              </w:rPr>
              <w:t>铅封完好</w:t>
            </w:r>
          </w:p>
        </w:tc>
        <w:tc>
          <w:tcPr>
            <w:tcW w:w="453" w:type="dxa"/>
            <w:tcBorders>
              <w:top w:val="single" w:sz="4" w:space="0" w:color="auto"/>
              <w:left w:val="nil"/>
              <w:bottom w:val="single" w:sz="4" w:space="0" w:color="auto"/>
              <w:right w:val="single" w:sz="4" w:space="0" w:color="auto"/>
            </w:tcBorders>
            <w:vAlign w:val="center"/>
          </w:tcPr>
          <w:p w14:paraId="28F454E6"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069BFD1"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3F07A9C"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2B9C89AA"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7DE35F2"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2DC4DEE3"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9</w:t>
            </w:r>
          </w:p>
        </w:tc>
        <w:tc>
          <w:tcPr>
            <w:tcW w:w="1284" w:type="dxa"/>
            <w:vMerge/>
            <w:tcBorders>
              <w:left w:val="nil"/>
              <w:right w:val="single" w:sz="4" w:space="0" w:color="auto"/>
            </w:tcBorders>
            <w:vAlign w:val="center"/>
          </w:tcPr>
          <w:p w14:paraId="74A76A73"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55ABC2A0" w14:textId="7974AEF6"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所</w:t>
            </w:r>
            <w:r>
              <w:rPr>
                <w:rFonts w:ascii="Times New Roman" w:eastAsia="仿宋_GB2312" w:hAnsi="Times New Roman"/>
                <w:kern w:val="0"/>
                <w:sz w:val="24"/>
                <w:szCs w:val="24"/>
              </w:rPr>
              <w:t>使用</w:t>
            </w:r>
            <w:r>
              <w:rPr>
                <w:rFonts w:ascii="Times New Roman" w:eastAsia="仿宋_GB2312" w:hAnsi="Times New Roman" w:hint="eastAsia"/>
                <w:kern w:val="0"/>
                <w:sz w:val="24"/>
                <w:szCs w:val="24"/>
              </w:rPr>
              <w:t>爆破片按照</w:t>
            </w:r>
            <w:r>
              <w:rPr>
                <w:rFonts w:ascii="Times New Roman" w:eastAsia="仿宋_GB2312" w:hAnsi="Times New Roman" w:hint="eastAsia"/>
                <w:kern w:val="0"/>
                <w:sz w:val="24"/>
                <w:szCs w:val="24"/>
              </w:rPr>
              <w:t>铭牌</w:t>
            </w:r>
            <w:r>
              <w:rPr>
                <w:rFonts w:ascii="Times New Roman" w:eastAsia="仿宋_GB2312" w:hAnsi="Times New Roman" w:hint="eastAsia"/>
                <w:kern w:val="0"/>
                <w:sz w:val="24"/>
                <w:szCs w:val="24"/>
              </w:rPr>
              <w:t>要求</w:t>
            </w:r>
            <w:r>
              <w:rPr>
                <w:rFonts w:ascii="Times New Roman" w:eastAsia="仿宋_GB2312" w:hAnsi="Times New Roman" w:hint="eastAsia"/>
                <w:kern w:val="0"/>
                <w:sz w:val="24"/>
                <w:szCs w:val="24"/>
              </w:rPr>
              <w:t>的期限</w:t>
            </w:r>
            <w:r>
              <w:rPr>
                <w:rFonts w:ascii="Times New Roman" w:eastAsia="仿宋_GB2312" w:hAnsi="Times New Roman" w:hint="eastAsia"/>
                <w:kern w:val="0"/>
                <w:sz w:val="24"/>
                <w:szCs w:val="24"/>
              </w:rPr>
              <w:t>定期更换</w:t>
            </w:r>
          </w:p>
        </w:tc>
        <w:tc>
          <w:tcPr>
            <w:tcW w:w="453" w:type="dxa"/>
            <w:tcBorders>
              <w:top w:val="single" w:sz="4" w:space="0" w:color="auto"/>
              <w:left w:val="nil"/>
              <w:bottom w:val="single" w:sz="4" w:space="0" w:color="auto"/>
              <w:right w:val="single" w:sz="4" w:space="0" w:color="auto"/>
            </w:tcBorders>
            <w:vAlign w:val="center"/>
          </w:tcPr>
          <w:p w14:paraId="39564FEA"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F448B0A"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396DFF7"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0E1ADEB3"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1BE3B415"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62C8523D"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10</w:t>
            </w:r>
          </w:p>
        </w:tc>
        <w:tc>
          <w:tcPr>
            <w:tcW w:w="1284" w:type="dxa"/>
            <w:vMerge/>
            <w:tcBorders>
              <w:left w:val="nil"/>
              <w:bottom w:val="single" w:sz="4" w:space="0" w:color="auto"/>
              <w:right w:val="single" w:sz="4" w:space="0" w:color="auto"/>
            </w:tcBorders>
            <w:vAlign w:val="center"/>
          </w:tcPr>
          <w:p w14:paraId="3A07D962"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5A2B5BAB"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按要求</w:t>
            </w:r>
            <w:r>
              <w:rPr>
                <w:rFonts w:ascii="Times New Roman" w:eastAsia="仿宋_GB2312" w:hAnsi="Times New Roman" w:hint="eastAsia"/>
                <w:kern w:val="0"/>
                <w:sz w:val="24"/>
                <w:szCs w:val="24"/>
              </w:rPr>
              <w:t>装设紧急切断系统</w:t>
            </w:r>
          </w:p>
        </w:tc>
        <w:tc>
          <w:tcPr>
            <w:tcW w:w="453" w:type="dxa"/>
            <w:tcBorders>
              <w:top w:val="single" w:sz="4" w:space="0" w:color="auto"/>
              <w:left w:val="nil"/>
              <w:bottom w:val="single" w:sz="4" w:space="0" w:color="auto"/>
              <w:right w:val="single" w:sz="4" w:space="0" w:color="auto"/>
            </w:tcBorders>
            <w:vAlign w:val="center"/>
          </w:tcPr>
          <w:p w14:paraId="4C688B82"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1BCD2A4"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3E9C44F"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5A1CBF4C"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BA1E3C8"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09804B92"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11</w:t>
            </w:r>
          </w:p>
        </w:tc>
        <w:tc>
          <w:tcPr>
            <w:tcW w:w="1284" w:type="dxa"/>
            <w:vMerge w:val="restart"/>
            <w:tcBorders>
              <w:top w:val="single" w:sz="4" w:space="0" w:color="auto"/>
              <w:left w:val="nil"/>
              <w:right w:val="single" w:sz="4" w:space="0" w:color="auto"/>
            </w:tcBorders>
            <w:vAlign w:val="center"/>
          </w:tcPr>
          <w:p w14:paraId="19DFCD86"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充装</w:t>
            </w:r>
            <w:r>
              <w:rPr>
                <w:rFonts w:ascii="Times New Roman" w:eastAsia="仿宋_GB2312" w:hAnsi="Times New Roman" w:hint="eastAsia"/>
                <w:kern w:val="0"/>
                <w:sz w:val="24"/>
                <w:szCs w:val="24"/>
              </w:rPr>
              <w:t>气瓶</w:t>
            </w:r>
            <w:r>
              <w:rPr>
                <w:rFonts w:ascii="Times New Roman" w:eastAsia="仿宋_GB2312" w:hAnsi="Times New Roman"/>
                <w:kern w:val="0"/>
                <w:sz w:val="24"/>
                <w:szCs w:val="24"/>
              </w:rPr>
              <w:t>要求</w:t>
            </w:r>
          </w:p>
        </w:tc>
        <w:tc>
          <w:tcPr>
            <w:tcW w:w="4549" w:type="dxa"/>
            <w:tcBorders>
              <w:top w:val="single" w:sz="4" w:space="0" w:color="auto"/>
              <w:left w:val="nil"/>
              <w:bottom w:val="single" w:sz="4" w:space="0" w:color="auto"/>
              <w:right w:val="single" w:sz="4" w:space="0" w:color="auto"/>
            </w:tcBorders>
            <w:vAlign w:val="center"/>
          </w:tcPr>
          <w:p w14:paraId="39DC4AF9" w14:textId="77777777"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气瓶</w:t>
            </w:r>
            <w:r>
              <w:rPr>
                <w:rFonts w:ascii="Times New Roman" w:eastAsia="仿宋_GB2312" w:hAnsi="Times New Roman" w:hint="eastAsia"/>
                <w:kern w:val="0"/>
                <w:sz w:val="24"/>
                <w:szCs w:val="24"/>
              </w:rPr>
              <w:t>按单位办理使用登记</w:t>
            </w:r>
          </w:p>
        </w:tc>
        <w:tc>
          <w:tcPr>
            <w:tcW w:w="453" w:type="dxa"/>
            <w:tcBorders>
              <w:top w:val="single" w:sz="4" w:space="0" w:color="auto"/>
              <w:left w:val="nil"/>
              <w:bottom w:val="single" w:sz="4" w:space="0" w:color="auto"/>
              <w:right w:val="single" w:sz="4" w:space="0" w:color="auto"/>
            </w:tcBorders>
            <w:vAlign w:val="center"/>
          </w:tcPr>
          <w:p w14:paraId="5334FC43"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2BE6CF5"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E66CBF1"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58AACDB1"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1A202581"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7CAC3962"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12</w:t>
            </w:r>
          </w:p>
        </w:tc>
        <w:tc>
          <w:tcPr>
            <w:tcW w:w="1284" w:type="dxa"/>
            <w:vMerge/>
            <w:tcBorders>
              <w:top w:val="single" w:sz="4" w:space="0" w:color="auto"/>
              <w:left w:val="nil"/>
              <w:bottom w:val="single" w:sz="4" w:space="0" w:color="auto"/>
              <w:right w:val="single" w:sz="4" w:space="0" w:color="auto"/>
            </w:tcBorders>
            <w:vAlign w:val="center"/>
          </w:tcPr>
          <w:p w14:paraId="76225A9C"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1EFB162C" w14:textId="0C690D21"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所充装气瓶的</w:t>
            </w:r>
            <w:r>
              <w:rPr>
                <w:rFonts w:ascii="Times New Roman" w:eastAsia="仿宋_GB2312" w:hAnsi="Times New Roman" w:hint="eastAsia"/>
                <w:kern w:val="0"/>
                <w:sz w:val="24"/>
                <w:szCs w:val="24"/>
              </w:rPr>
              <w:t>基本信息按要求</w:t>
            </w:r>
            <w:r>
              <w:rPr>
                <w:rFonts w:ascii="Times New Roman" w:eastAsia="仿宋_GB2312" w:hAnsi="Times New Roman" w:hint="eastAsia"/>
                <w:kern w:val="0"/>
                <w:sz w:val="24"/>
                <w:szCs w:val="24"/>
              </w:rPr>
              <w:t>录入</w:t>
            </w:r>
            <w:r>
              <w:rPr>
                <w:rFonts w:ascii="Times New Roman" w:eastAsia="仿宋_GB2312" w:hAnsi="Times New Roman" w:hint="eastAsia"/>
                <w:kern w:val="0"/>
                <w:sz w:val="24"/>
                <w:szCs w:val="24"/>
              </w:rPr>
              <w:t>本单位</w:t>
            </w:r>
            <w:r>
              <w:rPr>
                <w:rFonts w:ascii="Times New Roman" w:eastAsia="仿宋_GB2312" w:hAnsi="Times New Roman" w:hint="eastAsia"/>
                <w:kern w:val="0"/>
                <w:sz w:val="24"/>
                <w:szCs w:val="24"/>
              </w:rPr>
              <w:t>数据库</w:t>
            </w:r>
            <w:r>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抽查</w:t>
            </w:r>
            <w:r>
              <w:rPr>
                <w:rFonts w:ascii="Times New Roman" w:eastAsia="仿宋_GB2312" w:hAnsi="Times New Roman" w:hint="eastAsia"/>
                <w:kern w:val="0"/>
                <w:sz w:val="24"/>
                <w:szCs w:val="24"/>
              </w:rPr>
              <w:t>）</w:t>
            </w:r>
          </w:p>
        </w:tc>
        <w:tc>
          <w:tcPr>
            <w:tcW w:w="453" w:type="dxa"/>
            <w:tcBorders>
              <w:top w:val="single" w:sz="4" w:space="0" w:color="auto"/>
              <w:left w:val="nil"/>
              <w:bottom w:val="single" w:sz="4" w:space="0" w:color="auto"/>
              <w:right w:val="single" w:sz="4" w:space="0" w:color="auto"/>
            </w:tcBorders>
            <w:vAlign w:val="center"/>
          </w:tcPr>
          <w:p w14:paraId="218E676F"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F22D1C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25D7CCCA"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62D82C16"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30A0BF7A"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5E4B93B6"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13</w:t>
            </w:r>
          </w:p>
        </w:tc>
        <w:tc>
          <w:tcPr>
            <w:tcW w:w="1284" w:type="dxa"/>
            <w:vMerge/>
            <w:tcBorders>
              <w:top w:val="single" w:sz="4" w:space="0" w:color="auto"/>
              <w:left w:val="nil"/>
              <w:bottom w:val="single" w:sz="4" w:space="0" w:color="auto"/>
              <w:right w:val="single" w:sz="4" w:space="0" w:color="auto"/>
            </w:tcBorders>
            <w:vAlign w:val="center"/>
          </w:tcPr>
          <w:p w14:paraId="146EA2C2"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7366A6B1" w14:textId="352964E9" w:rsidR="00A0386C" w:rsidRDefault="00AB0B32">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已充气气瓶上</w:t>
            </w:r>
            <w:r>
              <w:rPr>
                <w:rFonts w:ascii="Times New Roman" w:eastAsia="仿宋_GB2312" w:hAnsi="Times New Roman" w:hint="eastAsia"/>
                <w:kern w:val="0"/>
                <w:sz w:val="24"/>
                <w:szCs w:val="24"/>
              </w:rPr>
              <w:t>的信息化</w:t>
            </w:r>
            <w:r>
              <w:rPr>
                <w:rFonts w:ascii="Times New Roman" w:eastAsia="仿宋_GB2312" w:hAnsi="Times New Roman"/>
                <w:kern w:val="0"/>
                <w:sz w:val="24"/>
                <w:szCs w:val="24"/>
              </w:rPr>
              <w:t>标志、漆色符合规定</w:t>
            </w:r>
            <w:r>
              <w:rPr>
                <w:rFonts w:ascii="Times New Roman" w:eastAsia="仿宋_GB2312" w:hAnsi="Times New Roman" w:hint="eastAsia"/>
                <w:kern w:val="0"/>
                <w:sz w:val="24"/>
                <w:szCs w:val="24"/>
              </w:rPr>
              <w:t>（</w:t>
            </w:r>
            <w:r>
              <w:rPr>
                <w:rFonts w:ascii="Times New Roman" w:eastAsia="仿宋_GB2312" w:hAnsi="Times New Roman"/>
                <w:kern w:val="0"/>
                <w:sz w:val="24"/>
                <w:szCs w:val="24"/>
              </w:rPr>
              <w:t>抽查</w:t>
            </w:r>
            <w:r>
              <w:rPr>
                <w:rFonts w:ascii="Times New Roman" w:eastAsia="仿宋_GB2312" w:hAnsi="Times New Roman" w:hint="eastAsia"/>
                <w:kern w:val="0"/>
                <w:sz w:val="24"/>
                <w:szCs w:val="24"/>
              </w:rPr>
              <w:t>）</w:t>
            </w:r>
          </w:p>
        </w:tc>
        <w:tc>
          <w:tcPr>
            <w:tcW w:w="453" w:type="dxa"/>
            <w:tcBorders>
              <w:top w:val="single" w:sz="4" w:space="0" w:color="auto"/>
              <w:left w:val="nil"/>
              <w:bottom w:val="single" w:sz="4" w:space="0" w:color="auto"/>
              <w:right w:val="single" w:sz="4" w:space="0" w:color="auto"/>
            </w:tcBorders>
            <w:vAlign w:val="center"/>
          </w:tcPr>
          <w:p w14:paraId="4415D9AC"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154C819D"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33152D9E"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E83C81C" w14:textId="77777777" w:rsidR="00A0386C" w:rsidRDefault="00A0386C">
            <w:pPr>
              <w:widowControl/>
              <w:spacing w:line="320" w:lineRule="exact"/>
              <w:jc w:val="left"/>
              <w:rPr>
                <w:rFonts w:ascii="Times New Roman" w:eastAsia="仿宋_GB2312" w:hAnsi="Times New Roman"/>
                <w:kern w:val="0"/>
                <w:sz w:val="24"/>
                <w:szCs w:val="24"/>
              </w:rPr>
            </w:pPr>
          </w:p>
        </w:tc>
      </w:tr>
      <w:tr w:rsidR="00A0386C" w14:paraId="232FB0C0" w14:textId="77777777">
        <w:trPr>
          <w:trHeight w:val="449"/>
          <w:jc w:val="center"/>
        </w:trPr>
        <w:tc>
          <w:tcPr>
            <w:tcW w:w="500" w:type="dxa"/>
            <w:tcBorders>
              <w:top w:val="single" w:sz="4" w:space="0" w:color="auto"/>
              <w:left w:val="single" w:sz="4" w:space="0" w:color="auto"/>
              <w:bottom w:val="single" w:sz="4" w:space="0" w:color="auto"/>
              <w:right w:val="single" w:sz="4" w:space="0" w:color="auto"/>
            </w:tcBorders>
            <w:vAlign w:val="center"/>
          </w:tcPr>
          <w:p w14:paraId="21DE74FA" w14:textId="77777777" w:rsidR="00A0386C" w:rsidRDefault="00AB0B32">
            <w:pPr>
              <w:widowControl/>
              <w:spacing w:line="32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14</w:t>
            </w:r>
          </w:p>
        </w:tc>
        <w:tc>
          <w:tcPr>
            <w:tcW w:w="1284" w:type="dxa"/>
            <w:vMerge/>
            <w:tcBorders>
              <w:top w:val="single" w:sz="4" w:space="0" w:color="auto"/>
              <w:left w:val="nil"/>
              <w:bottom w:val="single" w:sz="4" w:space="0" w:color="auto"/>
              <w:right w:val="single" w:sz="4" w:space="0" w:color="auto"/>
            </w:tcBorders>
            <w:vAlign w:val="center"/>
          </w:tcPr>
          <w:p w14:paraId="6E3A6380" w14:textId="77777777" w:rsidR="00A0386C" w:rsidRDefault="00A0386C">
            <w:pPr>
              <w:widowControl/>
              <w:spacing w:line="320" w:lineRule="exact"/>
              <w:jc w:val="center"/>
              <w:rPr>
                <w:rFonts w:ascii="Times New Roman" w:eastAsia="仿宋_GB2312" w:hAnsi="Times New Roman"/>
                <w:kern w:val="0"/>
                <w:sz w:val="24"/>
                <w:szCs w:val="24"/>
              </w:rPr>
            </w:pPr>
          </w:p>
        </w:tc>
        <w:tc>
          <w:tcPr>
            <w:tcW w:w="4549" w:type="dxa"/>
            <w:tcBorders>
              <w:top w:val="single" w:sz="4" w:space="0" w:color="auto"/>
              <w:left w:val="nil"/>
              <w:bottom w:val="single" w:sz="4" w:space="0" w:color="auto"/>
              <w:right w:val="single" w:sz="4" w:space="0" w:color="auto"/>
            </w:tcBorders>
            <w:vAlign w:val="center"/>
          </w:tcPr>
          <w:p w14:paraId="510806AE" w14:textId="77777777" w:rsidR="00A0386C" w:rsidRDefault="00AB0B32">
            <w:pPr>
              <w:spacing w:line="32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现场</w:t>
            </w:r>
            <w:r>
              <w:rPr>
                <w:rFonts w:ascii="Times New Roman" w:eastAsia="仿宋_GB2312" w:hAnsi="Times New Roman"/>
                <w:kern w:val="0"/>
                <w:sz w:val="24"/>
                <w:szCs w:val="24"/>
              </w:rPr>
              <w:t>抽查</w:t>
            </w:r>
            <w:r>
              <w:rPr>
                <w:rFonts w:ascii="Times New Roman" w:eastAsia="仿宋_GB2312" w:hAnsi="Times New Roman" w:hint="eastAsia"/>
                <w:kern w:val="0"/>
                <w:sz w:val="24"/>
                <w:szCs w:val="24"/>
              </w:rPr>
              <w:t>时未发现</w:t>
            </w:r>
            <w:r>
              <w:rPr>
                <w:rFonts w:ascii="Times New Roman" w:eastAsia="仿宋_GB2312" w:hAnsi="Times New Roman"/>
                <w:kern w:val="0"/>
                <w:sz w:val="24"/>
                <w:szCs w:val="24"/>
              </w:rPr>
              <w:t>充装超期未检、超过使用年限</w:t>
            </w:r>
            <w:r>
              <w:rPr>
                <w:rFonts w:ascii="Times New Roman" w:eastAsia="仿宋_GB2312" w:hAnsi="Times New Roman" w:hint="eastAsia"/>
                <w:kern w:val="0"/>
                <w:sz w:val="24"/>
                <w:szCs w:val="24"/>
              </w:rPr>
              <w:t>气瓶</w:t>
            </w:r>
            <w:r>
              <w:rPr>
                <w:rFonts w:ascii="Times New Roman" w:eastAsia="仿宋_GB2312" w:hAnsi="Times New Roman" w:hint="eastAsia"/>
                <w:kern w:val="0"/>
                <w:sz w:val="24"/>
                <w:szCs w:val="24"/>
              </w:rPr>
              <w:t>、报废气瓶</w:t>
            </w:r>
            <w:r>
              <w:rPr>
                <w:rFonts w:ascii="Times New Roman" w:eastAsia="仿宋_GB2312" w:hAnsi="Times New Roman"/>
                <w:kern w:val="0"/>
                <w:sz w:val="24"/>
                <w:szCs w:val="24"/>
              </w:rPr>
              <w:t>以及使用过的非重复充装气瓶</w:t>
            </w:r>
          </w:p>
        </w:tc>
        <w:tc>
          <w:tcPr>
            <w:tcW w:w="453" w:type="dxa"/>
            <w:tcBorders>
              <w:top w:val="single" w:sz="4" w:space="0" w:color="auto"/>
              <w:left w:val="nil"/>
              <w:bottom w:val="single" w:sz="4" w:space="0" w:color="auto"/>
              <w:right w:val="single" w:sz="4" w:space="0" w:color="auto"/>
            </w:tcBorders>
            <w:vAlign w:val="center"/>
          </w:tcPr>
          <w:p w14:paraId="3BF531AE"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487FAC57" w14:textId="77777777" w:rsidR="00A0386C" w:rsidRDefault="00A0386C">
            <w:pPr>
              <w:widowControl/>
              <w:spacing w:line="320" w:lineRule="exact"/>
              <w:jc w:val="left"/>
              <w:rPr>
                <w:rFonts w:ascii="Times New Roman" w:eastAsia="仿宋_GB2312" w:hAnsi="Times New Roman"/>
                <w:kern w:val="0"/>
                <w:sz w:val="24"/>
                <w:szCs w:val="24"/>
              </w:rPr>
            </w:pPr>
          </w:p>
        </w:tc>
        <w:tc>
          <w:tcPr>
            <w:tcW w:w="453" w:type="dxa"/>
            <w:tcBorders>
              <w:top w:val="single" w:sz="4" w:space="0" w:color="auto"/>
              <w:left w:val="nil"/>
              <w:bottom w:val="single" w:sz="4" w:space="0" w:color="auto"/>
              <w:right w:val="single" w:sz="4" w:space="0" w:color="auto"/>
            </w:tcBorders>
            <w:vAlign w:val="center"/>
          </w:tcPr>
          <w:p w14:paraId="65034E0F" w14:textId="77777777" w:rsidR="00A0386C" w:rsidRDefault="00A0386C">
            <w:pPr>
              <w:widowControl/>
              <w:spacing w:line="320" w:lineRule="exact"/>
              <w:jc w:val="left"/>
              <w:rPr>
                <w:rFonts w:ascii="Times New Roman" w:eastAsia="仿宋_GB2312" w:hAnsi="Times New Roman"/>
                <w:kern w:val="0"/>
                <w:sz w:val="24"/>
                <w:szCs w:val="24"/>
              </w:rPr>
            </w:pPr>
          </w:p>
        </w:tc>
        <w:tc>
          <w:tcPr>
            <w:tcW w:w="1454" w:type="dxa"/>
            <w:tcBorders>
              <w:top w:val="single" w:sz="4" w:space="0" w:color="auto"/>
              <w:left w:val="nil"/>
              <w:bottom w:val="single" w:sz="4" w:space="0" w:color="auto"/>
              <w:right w:val="single" w:sz="4" w:space="0" w:color="auto"/>
            </w:tcBorders>
            <w:vAlign w:val="center"/>
          </w:tcPr>
          <w:p w14:paraId="4AD68817" w14:textId="77777777" w:rsidR="00A0386C" w:rsidRDefault="00A0386C">
            <w:pPr>
              <w:widowControl/>
              <w:spacing w:line="320" w:lineRule="exact"/>
              <w:jc w:val="left"/>
              <w:rPr>
                <w:rFonts w:ascii="Times New Roman" w:eastAsia="仿宋_GB2312" w:hAnsi="Times New Roman"/>
                <w:kern w:val="0"/>
                <w:sz w:val="24"/>
                <w:szCs w:val="24"/>
              </w:rPr>
            </w:pPr>
          </w:p>
        </w:tc>
      </w:tr>
    </w:tbl>
    <w:p w14:paraId="779C79C8" w14:textId="77777777" w:rsidR="00A0386C" w:rsidRDefault="00A0386C">
      <w:pPr>
        <w:spacing w:line="240" w:lineRule="exact"/>
        <w:rPr>
          <w:rFonts w:ascii="Times New Roman" w:eastAsia="仿宋_GB2312" w:hAnsi="Times New Roman"/>
          <w:kern w:val="0"/>
          <w:sz w:val="24"/>
          <w:szCs w:val="24"/>
        </w:rPr>
      </w:pPr>
    </w:p>
    <w:p w14:paraId="48F8EB29" w14:textId="77777777" w:rsidR="00A0386C" w:rsidRDefault="00AB0B32">
      <w:pPr>
        <w:spacing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b/>
          <w:bCs/>
          <w:kern w:val="0"/>
          <w:szCs w:val="21"/>
        </w:rPr>
        <w:t>注</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1.</w:t>
      </w:r>
      <w:r>
        <w:rPr>
          <w:rFonts w:asciiTheme="minorEastAsia" w:eastAsiaTheme="minorEastAsia" w:hAnsiTheme="minorEastAsia" w:cstheme="minorEastAsia" w:hint="eastAsia"/>
          <w:kern w:val="0"/>
          <w:szCs w:val="21"/>
        </w:rPr>
        <w:t>检查结果在“符合”“不符合”和“无此项”相应项目栏中划“</w:t>
      </w:r>
      <w:r>
        <w:rPr>
          <w:rFonts w:asciiTheme="minorEastAsia" w:eastAsiaTheme="minorEastAsia" w:hAnsiTheme="minorEastAsia" w:cstheme="minorEastAsia" w:hint="eastAsia"/>
          <w:kern w:val="0"/>
          <w:szCs w:val="21"/>
        </w:rPr>
        <w:t xml:space="preserve"> </w:t>
      </w:r>
      <w:r>
        <w:rPr>
          <w:rFonts w:asciiTheme="minorEastAsia" w:eastAsiaTheme="minorEastAsia" w:hAnsiTheme="minorEastAsia" w:cstheme="minorEastAsia" w:hint="eastAsia"/>
          <w:b/>
          <w:bCs/>
          <w:kern w:val="0"/>
          <w:szCs w:val="21"/>
        </w:rPr>
        <w:t>√</w:t>
      </w:r>
      <w:r>
        <w:rPr>
          <w:rFonts w:asciiTheme="minorEastAsia" w:eastAsiaTheme="minorEastAsia" w:hAnsiTheme="minorEastAsia" w:cstheme="minorEastAsia" w:hint="eastAsia"/>
          <w:b/>
          <w:bCs/>
          <w:kern w:val="0"/>
          <w:szCs w:val="21"/>
        </w:rPr>
        <w:t xml:space="preserve"> </w:t>
      </w:r>
      <w:r>
        <w:rPr>
          <w:rFonts w:asciiTheme="minorEastAsia" w:eastAsiaTheme="minorEastAsia" w:hAnsiTheme="minorEastAsia" w:cstheme="minorEastAsia" w:hint="eastAsia"/>
          <w:kern w:val="0"/>
          <w:szCs w:val="21"/>
        </w:rPr>
        <w:t>”；</w:t>
      </w:r>
    </w:p>
    <w:p w14:paraId="10626754" w14:textId="77777777" w:rsidR="00A0386C" w:rsidRDefault="00AB0B32">
      <w:pPr>
        <w:spacing w:line="400" w:lineRule="exact"/>
        <w:ind w:left="426"/>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r>
        <w:rPr>
          <w:rFonts w:asciiTheme="minorEastAsia" w:eastAsiaTheme="minorEastAsia" w:hAnsiTheme="minorEastAsia" w:cstheme="minorEastAsia" w:hint="eastAsia"/>
          <w:kern w:val="0"/>
          <w:szCs w:val="21"/>
        </w:rPr>
        <w:t>检查需要说明的在“备注”栏填写。</w:t>
      </w:r>
    </w:p>
    <w:p w14:paraId="2A22B66B" w14:textId="77777777" w:rsidR="00A0386C" w:rsidRDefault="00A0386C">
      <w:pPr>
        <w:spacing w:line="320" w:lineRule="exact"/>
        <w:rPr>
          <w:rFonts w:ascii="仿宋_GB2312" w:eastAsia="仿宋_GB2312"/>
          <w:sz w:val="32"/>
          <w:szCs w:val="32"/>
        </w:rPr>
      </w:pPr>
    </w:p>
    <w:sectPr w:rsidR="00A0386C">
      <w:footerReference w:type="even" r:id="rId13"/>
      <w:footerReference w:type="default" r:id="rId14"/>
      <w:pgSz w:w="11906" w:h="16838"/>
      <w:pgMar w:top="1984" w:right="1474" w:bottom="1644" w:left="1474" w:header="850" w:footer="1191" w:gutter="0"/>
      <w:pgNumType w:start="11"/>
      <w:cols w:space="0"/>
      <w:docGrid w:type="linesAndChars" w:linePitch="600" w:char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1A85" w14:textId="77777777" w:rsidR="00AB0B32" w:rsidRDefault="00AB0B32">
      <w:r>
        <w:separator/>
      </w:r>
    </w:p>
  </w:endnote>
  <w:endnote w:type="continuationSeparator" w:id="0">
    <w:p w14:paraId="05B15D7F" w14:textId="77777777" w:rsidR="00AB0B32" w:rsidRDefault="00AB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方正小标宋简体"/>
    <w:panose1 w:val="03000509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152F" w14:textId="344A06DE" w:rsidR="00A0386C" w:rsidRDefault="00AB0B32" w:rsidP="00434E7C">
    <w:pPr>
      <w:pStyle w:val="a7"/>
      <w:ind w:firstLineChars="100" w:firstLine="280"/>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DB83" w14:textId="02D85DF7" w:rsidR="00A0386C" w:rsidRDefault="00A0386C" w:rsidP="00434E7C">
    <w:pPr>
      <w:pStyle w:val="a7"/>
      <w:ind w:rightChars="105" w:right="220"/>
      <w:jc w:val="center"/>
    </w:pPr>
  </w:p>
  <w:p w14:paraId="0DE00D48" w14:textId="77777777" w:rsidR="00A0386C" w:rsidRDefault="00AB0B32" w:rsidP="00434E7C">
    <w:pPr>
      <w:pStyle w:val="a7"/>
      <w:wordWrap w:val="0"/>
      <w:jc w:val="right"/>
    </w:pPr>
    <w:r>
      <w:rPr>
        <w:rStyle w:val="aa"/>
        <w:rFonts w:ascii="宋体" w:hAnsi="宋体" w:hint="eastAsia"/>
        <w:sz w:val="28"/>
        <w:szCs w:val="28"/>
      </w:rPr>
      <w:t>—</w:t>
    </w:r>
    <w:r>
      <w:rPr>
        <w:rStyle w:val="aa"/>
        <w:rFonts w:ascii="宋体" w:hAnsi="宋体" w:hint="eastAsia"/>
        <w:sz w:val="28"/>
        <w:szCs w:val="28"/>
      </w:rPr>
      <w:t xml:space="preserve"> </w:t>
    </w:r>
    <w:r>
      <w:rPr>
        <w:rStyle w:val="aa"/>
        <w:rFonts w:ascii="宋体" w:hAnsi="宋体"/>
        <w:sz w:val="28"/>
        <w:szCs w:val="28"/>
      </w:rPr>
      <w:fldChar w:fldCharType="begin"/>
    </w:r>
    <w:r>
      <w:rPr>
        <w:rStyle w:val="aa"/>
        <w:rFonts w:ascii="宋体" w:hAnsi="宋体"/>
        <w:sz w:val="28"/>
        <w:szCs w:val="28"/>
      </w:rPr>
      <w:instrText xml:space="preserve"> PAGE  \* Arabic </w:instrText>
    </w:r>
    <w:r>
      <w:rPr>
        <w:rStyle w:val="aa"/>
        <w:rFonts w:ascii="宋体" w:hAnsi="宋体"/>
        <w:sz w:val="28"/>
        <w:szCs w:val="28"/>
      </w:rPr>
      <w:fldChar w:fldCharType="separate"/>
    </w:r>
    <w:r>
      <w:rPr>
        <w:rStyle w:val="aa"/>
        <w:rFonts w:ascii="宋体" w:hAnsi="宋体"/>
        <w:sz w:val="28"/>
        <w:szCs w:val="28"/>
      </w:rPr>
      <w:t>3</w:t>
    </w:r>
    <w:r>
      <w:rPr>
        <w:rStyle w:val="aa"/>
        <w:rFonts w:ascii="宋体" w:hAnsi="宋体"/>
        <w:sz w:val="28"/>
        <w:szCs w:val="28"/>
      </w:rPr>
      <w:fldChar w:fldCharType="end"/>
    </w:r>
    <w:r>
      <w:rPr>
        <w:rStyle w:val="aa"/>
        <w:rFonts w:ascii="宋体" w:hAnsi="宋体" w:hint="eastAsia"/>
        <w:sz w:val="28"/>
        <w:szCs w:val="28"/>
      </w:rPr>
      <w:t xml:space="preserve"> </w:t>
    </w:r>
    <w:r>
      <w:rPr>
        <w:rStyle w:val="aa"/>
        <w:rFonts w:ascii="宋体" w:hAnsi="宋体" w:hint="eastAsia"/>
        <w:sz w:val="28"/>
        <w:szCs w:val="28"/>
      </w:rPr>
      <w:t>—</w:t>
    </w:r>
    <w:r>
      <w:rPr>
        <w:rStyle w:val="aa"/>
        <w:rFonts w:ascii="宋体" w:hAnsi="宋体"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0CAC" w14:textId="77777777" w:rsidR="00A0386C" w:rsidRDefault="00AB0B32">
    <w:pPr>
      <w:pStyle w:val="a7"/>
      <w:ind w:rightChars="105" w:right="220"/>
      <w:jc w:val="right"/>
    </w:pPr>
    <w:r>
      <w:rPr>
        <w:rStyle w:val="aa"/>
        <w:rFonts w:ascii="宋体" w:hAnsi="宋体" w:hint="eastAsia"/>
        <w:sz w:val="28"/>
        <w:szCs w:val="28"/>
      </w:rPr>
      <w:t>—</w:t>
    </w:r>
    <w:r>
      <w:rPr>
        <w:rStyle w:val="aa"/>
        <w:rFonts w:ascii="宋体" w:hAnsi="宋体" w:hint="eastAsia"/>
        <w:sz w:val="28"/>
        <w:szCs w:val="28"/>
      </w:rPr>
      <w:t xml:space="preserve"> </w:t>
    </w:r>
    <w:r>
      <w:rPr>
        <w:rStyle w:val="aa"/>
        <w:rFonts w:ascii="宋体" w:hAnsi="宋体"/>
        <w:sz w:val="28"/>
        <w:szCs w:val="28"/>
      </w:rPr>
      <w:fldChar w:fldCharType="begin"/>
    </w:r>
    <w:r>
      <w:rPr>
        <w:rStyle w:val="aa"/>
        <w:rFonts w:ascii="宋体" w:hAnsi="宋体"/>
        <w:sz w:val="28"/>
        <w:szCs w:val="28"/>
      </w:rPr>
      <w:instrText xml:space="preserve"> PAGE  \* Arabic </w:instrText>
    </w:r>
    <w:r>
      <w:rPr>
        <w:rStyle w:val="aa"/>
        <w:rFonts w:ascii="宋体" w:hAnsi="宋体"/>
        <w:sz w:val="28"/>
        <w:szCs w:val="28"/>
      </w:rPr>
      <w:fldChar w:fldCharType="separate"/>
    </w:r>
    <w:r>
      <w:rPr>
        <w:rStyle w:val="aa"/>
        <w:rFonts w:ascii="宋体" w:hAnsi="宋体"/>
        <w:sz w:val="28"/>
        <w:szCs w:val="28"/>
      </w:rPr>
      <w:t>3</w:t>
    </w:r>
    <w:r>
      <w:rPr>
        <w:rStyle w:val="aa"/>
        <w:rFonts w:ascii="宋体" w:hAnsi="宋体"/>
        <w:sz w:val="28"/>
        <w:szCs w:val="28"/>
      </w:rPr>
      <w:fldChar w:fldCharType="end"/>
    </w:r>
    <w:r>
      <w:rPr>
        <w:rStyle w:val="aa"/>
        <w:rFonts w:ascii="宋体" w:hAnsi="宋体" w:hint="eastAsia"/>
        <w:sz w:val="28"/>
        <w:szCs w:val="28"/>
      </w:rPr>
      <w:t xml:space="preserve"> </w:t>
    </w:r>
    <w:r>
      <w:rPr>
        <w:rStyle w:val="aa"/>
        <w:rFonts w:ascii="宋体" w:hAnsi="宋体" w:hint="eastAsia"/>
        <w:sz w:val="28"/>
        <w:szCs w:val="28"/>
      </w:rPr>
      <w:t>—</w:t>
    </w:r>
    <w:r>
      <w:rPr>
        <w:noProof/>
      </w:rPr>
      <mc:AlternateContent>
        <mc:Choice Requires="wps">
          <w:drawing>
            <wp:anchor distT="0" distB="0" distL="114300" distR="114300" simplePos="0" relativeHeight="251660288" behindDoc="0" locked="0" layoutInCell="1" allowOverlap="1" wp14:anchorId="7C1AACE2" wp14:editId="266743FA">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79FC98" w14:textId="2021F9F7" w:rsidR="00A0386C" w:rsidRDefault="00A0386C">
                          <w:pPr>
                            <w:pStyle w:val="a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1AACE2"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279FC98" w14:textId="2021F9F7" w:rsidR="00A0386C" w:rsidRDefault="00A0386C">
                    <w:pPr>
                      <w:pStyle w:val="a7"/>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C6A3" w14:textId="77777777" w:rsidR="00A0386C" w:rsidRPr="00434E7C" w:rsidRDefault="00AB0B32" w:rsidP="00434E7C">
    <w:pPr>
      <w:pStyle w:val="a7"/>
      <w:ind w:firstLineChars="100" w:firstLine="280"/>
      <w:rPr>
        <w:rFonts w:asciiTheme="minorEastAsia" w:eastAsiaTheme="minorEastAsia" w:hAnsiTheme="minorEastAsia" w:cstheme="minorEastAsia"/>
        <w:sz w:val="28"/>
        <w:szCs w:val="28"/>
      </w:rPr>
    </w:pPr>
    <w:r w:rsidRPr="00434E7C">
      <w:rPr>
        <w:rFonts w:asciiTheme="minorEastAsia" w:eastAsiaTheme="minorEastAsia" w:hAnsiTheme="minorEastAsia" w:cstheme="minorEastAsia" w:hint="eastAsia"/>
        <w:sz w:val="28"/>
        <w:szCs w:val="28"/>
      </w:rPr>
      <w:t>—</w:t>
    </w:r>
    <w:r w:rsidRPr="00434E7C">
      <w:rPr>
        <w:rFonts w:asciiTheme="minorEastAsia" w:eastAsiaTheme="minorEastAsia" w:hAnsiTheme="minorEastAsia" w:cstheme="minorEastAsia"/>
        <w:sz w:val="28"/>
        <w:szCs w:val="28"/>
      </w:rPr>
      <w:t xml:space="preserve"> </w:t>
    </w:r>
    <w:r w:rsidRPr="00434E7C">
      <w:rPr>
        <w:rFonts w:asciiTheme="minorEastAsia" w:eastAsiaTheme="minorEastAsia" w:hAnsiTheme="minorEastAsia" w:cstheme="minorEastAsia" w:hint="eastAsia"/>
        <w:sz w:val="28"/>
        <w:szCs w:val="28"/>
      </w:rPr>
      <w:fldChar w:fldCharType="begin"/>
    </w:r>
    <w:r w:rsidRPr="00434E7C">
      <w:rPr>
        <w:rFonts w:asciiTheme="minorEastAsia" w:eastAsiaTheme="minorEastAsia" w:hAnsiTheme="minorEastAsia" w:cstheme="minorEastAsia"/>
        <w:sz w:val="28"/>
        <w:szCs w:val="28"/>
      </w:rPr>
      <w:instrText xml:space="preserve"> PAGE \* MERGEFORMAT </w:instrText>
    </w:r>
    <w:r w:rsidRPr="00434E7C">
      <w:rPr>
        <w:rFonts w:asciiTheme="minorEastAsia" w:eastAsiaTheme="minorEastAsia" w:hAnsiTheme="minorEastAsia" w:cstheme="minorEastAsia" w:hint="eastAsia"/>
        <w:sz w:val="28"/>
        <w:szCs w:val="28"/>
      </w:rPr>
      <w:fldChar w:fldCharType="separate"/>
    </w:r>
    <w:r w:rsidRPr="00434E7C">
      <w:rPr>
        <w:rFonts w:asciiTheme="minorEastAsia" w:eastAsiaTheme="minorEastAsia" w:hAnsiTheme="minorEastAsia" w:cstheme="minorEastAsia"/>
        <w:sz w:val="28"/>
        <w:szCs w:val="28"/>
      </w:rPr>
      <w:t>1</w:t>
    </w:r>
    <w:r w:rsidRPr="00434E7C">
      <w:rPr>
        <w:rFonts w:asciiTheme="minorEastAsia" w:eastAsiaTheme="minorEastAsia" w:hAnsiTheme="minorEastAsia" w:cstheme="minorEastAsia" w:hint="eastAsia"/>
        <w:sz w:val="28"/>
        <w:szCs w:val="28"/>
      </w:rPr>
      <w:fldChar w:fldCharType="end"/>
    </w:r>
    <w:r w:rsidRPr="00434E7C">
      <w:rPr>
        <w:rFonts w:asciiTheme="minorEastAsia" w:eastAsiaTheme="minorEastAsia" w:hAnsiTheme="minorEastAsia" w:cstheme="minorEastAsia"/>
        <w:sz w:val="28"/>
        <w:szCs w:val="28"/>
      </w:rPr>
      <w:t xml:space="preserve"> </w:t>
    </w:r>
    <w:r w:rsidRPr="00434E7C">
      <w:rPr>
        <w:rFonts w:asciiTheme="minorEastAsia" w:eastAsiaTheme="minorEastAsia" w:hAnsiTheme="minorEastAsia" w:cstheme="minorEastAsia" w:hint="eastAsia"/>
        <w:sz w:val="28"/>
        <w:szCs w:val="2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687B" w14:textId="77777777" w:rsidR="00A0386C" w:rsidRDefault="00AB0B32" w:rsidP="00434E7C">
    <w:pPr>
      <w:pStyle w:val="a7"/>
      <w:wordWrap w:val="0"/>
      <w:jc w:val="right"/>
    </w:pPr>
    <w:r>
      <w:rPr>
        <w:rStyle w:val="aa"/>
        <w:rFonts w:ascii="宋体" w:hAnsi="宋体" w:hint="eastAsia"/>
        <w:sz w:val="28"/>
        <w:szCs w:val="28"/>
      </w:rPr>
      <w:t>—</w:t>
    </w:r>
    <w:r>
      <w:rPr>
        <w:rStyle w:val="aa"/>
        <w:rFonts w:ascii="宋体" w:hAnsi="宋体" w:hint="eastAsia"/>
        <w:sz w:val="28"/>
        <w:szCs w:val="28"/>
      </w:rPr>
      <w:t xml:space="preserve"> </w:t>
    </w:r>
    <w:r>
      <w:rPr>
        <w:rStyle w:val="aa"/>
        <w:rFonts w:ascii="宋体" w:hAnsi="宋体"/>
        <w:sz w:val="28"/>
        <w:szCs w:val="28"/>
      </w:rPr>
      <w:fldChar w:fldCharType="begin"/>
    </w:r>
    <w:r>
      <w:rPr>
        <w:rStyle w:val="aa"/>
        <w:rFonts w:ascii="宋体" w:hAnsi="宋体"/>
        <w:sz w:val="28"/>
        <w:szCs w:val="28"/>
      </w:rPr>
      <w:instrText xml:space="preserve"> PAGE  \* Arabic </w:instrText>
    </w:r>
    <w:r>
      <w:rPr>
        <w:rStyle w:val="aa"/>
        <w:rFonts w:ascii="宋体" w:hAnsi="宋体"/>
        <w:sz w:val="28"/>
        <w:szCs w:val="28"/>
      </w:rPr>
      <w:fldChar w:fldCharType="separate"/>
    </w:r>
    <w:r>
      <w:rPr>
        <w:rStyle w:val="aa"/>
        <w:rFonts w:ascii="宋体" w:hAnsi="宋体"/>
        <w:sz w:val="28"/>
        <w:szCs w:val="28"/>
      </w:rPr>
      <w:t>3</w:t>
    </w:r>
    <w:r>
      <w:rPr>
        <w:rStyle w:val="aa"/>
        <w:rFonts w:ascii="宋体" w:hAnsi="宋体"/>
        <w:sz w:val="28"/>
        <w:szCs w:val="28"/>
      </w:rPr>
      <w:fldChar w:fldCharType="end"/>
    </w:r>
    <w:r>
      <w:rPr>
        <w:rStyle w:val="aa"/>
        <w:rFonts w:ascii="宋体" w:hAnsi="宋体" w:hint="eastAsia"/>
        <w:sz w:val="28"/>
        <w:szCs w:val="28"/>
      </w:rPr>
      <w:t xml:space="preserve"> </w:t>
    </w:r>
    <w:r>
      <w:rPr>
        <w:rStyle w:val="aa"/>
        <w:rFonts w:ascii="宋体" w:hAnsi="宋体" w:hint="eastAsia"/>
        <w:sz w:val="28"/>
        <w:szCs w:val="28"/>
      </w:rPr>
      <w:t>—</w:t>
    </w:r>
    <w:r>
      <w:rPr>
        <w:rStyle w:val="aa"/>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4A12" w14:textId="77777777" w:rsidR="00AB0B32" w:rsidRDefault="00AB0B32">
      <w:r>
        <w:separator/>
      </w:r>
    </w:p>
  </w:footnote>
  <w:footnote w:type="continuationSeparator" w:id="0">
    <w:p w14:paraId="33E31D20" w14:textId="77777777" w:rsidR="00AB0B32" w:rsidRDefault="00AB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6044" w14:textId="77777777" w:rsidR="00A0386C" w:rsidRDefault="00A0386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B5AD" w14:textId="77777777" w:rsidR="00A0386C" w:rsidRDefault="00A0386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AB15" w14:textId="77777777" w:rsidR="00A0386C" w:rsidRDefault="00A038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trackRevisions/>
  <w:defaultTabStop w:val="420"/>
  <w:evenAndOddHeaders/>
  <w:drawingGridHorizontalSpacing w:val="107"/>
  <w:drawingGridVerticalSpacing w:val="151"/>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57D5316"/>
    <w:rsid w:val="DEED82A5"/>
    <w:rsid w:val="DEFEEDEE"/>
    <w:rsid w:val="DF6B50A0"/>
    <w:rsid w:val="DF76C213"/>
    <w:rsid w:val="DF7D05FA"/>
    <w:rsid w:val="DF7E1F58"/>
    <w:rsid w:val="DF7EE271"/>
    <w:rsid w:val="DF7F79AB"/>
    <w:rsid w:val="DF96DEC2"/>
    <w:rsid w:val="DF9F2E08"/>
    <w:rsid w:val="DFBC8AD4"/>
    <w:rsid w:val="DFD7BDF4"/>
    <w:rsid w:val="DFDD9F71"/>
    <w:rsid w:val="DFDFEB45"/>
    <w:rsid w:val="E177DEDE"/>
    <w:rsid w:val="E3FF08EC"/>
    <w:rsid w:val="E537CAC1"/>
    <w:rsid w:val="E6AFDDC2"/>
    <w:rsid w:val="E6D3DF56"/>
    <w:rsid w:val="E77B6AE6"/>
    <w:rsid w:val="E7FF8F5F"/>
    <w:rsid w:val="E8FD6A3B"/>
    <w:rsid w:val="E9BF5487"/>
    <w:rsid w:val="EBA6CC97"/>
    <w:rsid w:val="EBD7AF14"/>
    <w:rsid w:val="EBFF0BFE"/>
    <w:rsid w:val="EBFFA5C4"/>
    <w:rsid w:val="EBFFCC37"/>
    <w:rsid w:val="EC3DE946"/>
    <w:rsid w:val="ECF5FFD5"/>
    <w:rsid w:val="ED7FAFE7"/>
    <w:rsid w:val="EDFF35F2"/>
    <w:rsid w:val="EE75221F"/>
    <w:rsid w:val="EEAF3818"/>
    <w:rsid w:val="EEBB2FBB"/>
    <w:rsid w:val="EEF746EA"/>
    <w:rsid w:val="EEFD72B0"/>
    <w:rsid w:val="EF138FB2"/>
    <w:rsid w:val="EF7B378C"/>
    <w:rsid w:val="EF7DFB80"/>
    <w:rsid w:val="EFC9D16D"/>
    <w:rsid w:val="EFCE09BD"/>
    <w:rsid w:val="EFDFB3DE"/>
    <w:rsid w:val="EFE7B8E4"/>
    <w:rsid w:val="EFED0FD4"/>
    <w:rsid w:val="EFEE0A3C"/>
    <w:rsid w:val="EFF6ECBE"/>
    <w:rsid w:val="EFFB147F"/>
    <w:rsid w:val="F1FAAE30"/>
    <w:rsid w:val="F1FFB8D7"/>
    <w:rsid w:val="F25F94B7"/>
    <w:rsid w:val="F2FF61FC"/>
    <w:rsid w:val="F37C90C5"/>
    <w:rsid w:val="F3AB6DCF"/>
    <w:rsid w:val="F3B9410F"/>
    <w:rsid w:val="F3D61153"/>
    <w:rsid w:val="F3EFE689"/>
    <w:rsid w:val="F3FDF5F6"/>
    <w:rsid w:val="F55D8D67"/>
    <w:rsid w:val="F5FF204B"/>
    <w:rsid w:val="F6DEAEE8"/>
    <w:rsid w:val="F6FF373E"/>
    <w:rsid w:val="F77F44E6"/>
    <w:rsid w:val="F78F0CEB"/>
    <w:rsid w:val="F7BEA018"/>
    <w:rsid w:val="F7BF1CDF"/>
    <w:rsid w:val="F7D5ACC3"/>
    <w:rsid w:val="F7E9AD4A"/>
    <w:rsid w:val="F7EBC9C5"/>
    <w:rsid w:val="F7FBFE88"/>
    <w:rsid w:val="F7FE472E"/>
    <w:rsid w:val="F7FE7A08"/>
    <w:rsid w:val="F7FF1C2E"/>
    <w:rsid w:val="F7FF8943"/>
    <w:rsid w:val="F7FFAF9E"/>
    <w:rsid w:val="F8DEDDB7"/>
    <w:rsid w:val="F8F7E190"/>
    <w:rsid w:val="F9765301"/>
    <w:rsid w:val="F9AB6689"/>
    <w:rsid w:val="F9AFC3F3"/>
    <w:rsid w:val="FAAFBCBE"/>
    <w:rsid w:val="FABB83F4"/>
    <w:rsid w:val="FAFB7664"/>
    <w:rsid w:val="FAFD7663"/>
    <w:rsid w:val="FAFFC56B"/>
    <w:rsid w:val="FB7B09FA"/>
    <w:rsid w:val="FB7F223F"/>
    <w:rsid w:val="FBB1AAD9"/>
    <w:rsid w:val="FBB3CCAC"/>
    <w:rsid w:val="FBB7F165"/>
    <w:rsid w:val="FBBE57BA"/>
    <w:rsid w:val="FBBFA3C8"/>
    <w:rsid w:val="FBD7F1A5"/>
    <w:rsid w:val="FBDF83DA"/>
    <w:rsid w:val="FBEF90DD"/>
    <w:rsid w:val="FBF8056E"/>
    <w:rsid w:val="FBFFBBFA"/>
    <w:rsid w:val="FD278A65"/>
    <w:rsid w:val="FD6F490D"/>
    <w:rsid w:val="FDB7CA24"/>
    <w:rsid w:val="FDB92283"/>
    <w:rsid w:val="FDCB3EED"/>
    <w:rsid w:val="FDDB4D6F"/>
    <w:rsid w:val="FDDE95AE"/>
    <w:rsid w:val="FDEC9D0B"/>
    <w:rsid w:val="FDF389F9"/>
    <w:rsid w:val="FDFEEDA2"/>
    <w:rsid w:val="FDFF71D6"/>
    <w:rsid w:val="FDFF883B"/>
    <w:rsid w:val="FE6EA2F1"/>
    <w:rsid w:val="FE78C50D"/>
    <w:rsid w:val="FEAF0434"/>
    <w:rsid w:val="FED2D3B5"/>
    <w:rsid w:val="FEDD0F21"/>
    <w:rsid w:val="FEDE36F8"/>
    <w:rsid w:val="FEED9454"/>
    <w:rsid w:val="FEF72B80"/>
    <w:rsid w:val="FEFDE4A8"/>
    <w:rsid w:val="FEFFE1C8"/>
    <w:rsid w:val="FF73D656"/>
    <w:rsid w:val="FF7F3956"/>
    <w:rsid w:val="FF7F5299"/>
    <w:rsid w:val="FF9F1ACE"/>
    <w:rsid w:val="FF9F809C"/>
    <w:rsid w:val="FFAAA8C9"/>
    <w:rsid w:val="FFADFF5A"/>
    <w:rsid w:val="FFB7E1F3"/>
    <w:rsid w:val="FFBA7649"/>
    <w:rsid w:val="FFBBDC4F"/>
    <w:rsid w:val="FFBE90AC"/>
    <w:rsid w:val="FFC7E28A"/>
    <w:rsid w:val="FFD5313E"/>
    <w:rsid w:val="FFDBC125"/>
    <w:rsid w:val="FFDC9296"/>
    <w:rsid w:val="FFDD3AE5"/>
    <w:rsid w:val="FFE561DD"/>
    <w:rsid w:val="FFE7DB35"/>
    <w:rsid w:val="FFEFB5C7"/>
    <w:rsid w:val="FFEFF885"/>
    <w:rsid w:val="FFF124B7"/>
    <w:rsid w:val="FFF38159"/>
    <w:rsid w:val="FFF4466F"/>
    <w:rsid w:val="FFF55829"/>
    <w:rsid w:val="FFFB14A6"/>
    <w:rsid w:val="FFFBE822"/>
    <w:rsid w:val="FFFD249D"/>
    <w:rsid w:val="FFFDBFF4"/>
    <w:rsid w:val="FFFE04BE"/>
    <w:rsid w:val="FFFE18EB"/>
    <w:rsid w:val="FFFE60E2"/>
    <w:rsid w:val="FFFE905C"/>
    <w:rsid w:val="FFFF1041"/>
    <w:rsid w:val="FFFF6D03"/>
    <w:rsid w:val="FFFF8471"/>
    <w:rsid w:val="FFFF8EAB"/>
    <w:rsid w:val="FFFFA15D"/>
    <w:rsid w:val="00434E7C"/>
    <w:rsid w:val="008A04E0"/>
    <w:rsid w:val="00A0386C"/>
    <w:rsid w:val="00AB0B32"/>
    <w:rsid w:val="00DB7700"/>
    <w:rsid w:val="00E50BF6"/>
    <w:rsid w:val="01E42401"/>
    <w:rsid w:val="026D4253"/>
    <w:rsid w:val="0289438B"/>
    <w:rsid w:val="028F0A7F"/>
    <w:rsid w:val="02DF0022"/>
    <w:rsid w:val="02F3198F"/>
    <w:rsid w:val="035D37D4"/>
    <w:rsid w:val="03B15D0F"/>
    <w:rsid w:val="03EA7E6F"/>
    <w:rsid w:val="03F113ED"/>
    <w:rsid w:val="0437476D"/>
    <w:rsid w:val="04490D8F"/>
    <w:rsid w:val="0496378E"/>
    <w:rsid w:val="04CA54B1"/>
    <w:rsid w:val="05387221"/>
    <w:rsid w:val="05A45F2C"/>
    <w:rsid w:val="05EB07EF"/>
    <w:rsid w:val="05F57BF2"/>
    <w:rsid w:val="05FC297D"/>
    <w:rsid w:val="070B0B66"/>
    <w:rsid w:val="07340F82"/>
    <w:rsid w:val="07CD83E4"/>
    <w:rsid w:val="087F02AB"/>
    <w:rsid w:val="08D10004"/>
    <w:rsid w:val="08FA3932"/>
    <w:rsid w:val="091D46DB"/>
    <w:rsid w:val="095D592B"/>
    <w:rsid w:val="09AF5F7D"/>
    <w:rsid w:val="0A4C3631"/>
    <w:rsid w:val="0AAE51CC"/>
    <w:rsid w:val="0AD30BC9"/>
    <w:rsid w:val="0BFE046D"/>
    <w:rsid w:val="0C9B8081"/>
    <w:rsid w:val="0DD30CBF"/>
    <w:rsid w:val="0E683745"/>
    <w:rsid w:val="0EA177B0"/>
    <w:rsid w:val="0ECD096E"/>
    <w:rsid w:val="0EF67BF0"/>
    <w:rsid w:val="0F3F1F78"/>
    <w:rsid w:val="0FE257DE"/>
    <w:rsid w:val="104560FB"/>
    <w:rsid w:val="10FC3879"/>
    <w:rsid w:val="11236F6A"/>
    <w:rsid w:val="11246F0D"/>
    <w:rsid w:val="1137F408"/>
    <w:rsid w:val="11EF21E2"/>
    <w:rsid w:val="128A6F42"/>
    <w:rsid w:val="129446CE"/>
    <w:rsid w:val="12D355DE"/>
    <w:rsid w:val="12FFAB23"/>
    <w:rsid w:val="148F6185"/>
    <w:rsid w:val="149F38A9"/>
    <w:rsid w:val="150D104B"/>
    <w:rsid w:val="157D5316"/>
    <w:rsid w:val="16751394"/>
    <w:rsid w:val="16872CB1"/>
    <w:rsid w:val="168E4F9D"/>
    <w:rsid w:val="16E13359"/>
    <w:rsid w:val="16EEAB86"/>
    <w:rsid w:val="17A95903"/>
    <w:rsid w:val="17D34FA2"/>
    <w:rsid w:val="181A5333"/>
    <w:rsid w:val="18DB10BE"/>
    <w:rsid w:val="18F8719E"/>
    <w:rsid w:val="191303B5"/>
    <w:rsid w:val="193B0972"/>
    <w:rsid w:val="19923488"/>
    <w:rsid w:val="19B30FAF"/>
    <w:rsid w:val="19BC5529"/>
    <w:rsid w:val="19FB4666"/>
    <w:rsid w:val="1A0E2B0D"/>
    <w:rsid w:val="1AD12DF2"/>
    <w:rsid w:val="1AD13A60"/>
    <w:rsid w:val="1B320F60"/>
    <w:rsid w:val="1B45053E"/>
    <w:rsid w:val="1B58B620"/>
    <w:rsid w:val="1B926752"/>
    <w:rsid w:val="1B94663E"/>
    <w:rsid w:val="1BB13EE7"/>
    <w:rsid w:val="1C922813"/>
    <w:rsid w:val="1CCF6C40"/>
    <w:rsid w:val="1CE51C69"/>
    <w:rsid w:val="1D945C3E"/>
    <w:rsid w:val="1E9A5352"/>
    <w:rsid w:val="1EE662E9"/>
    <w:rsid w:val="1F2F7E5D"/>
    <w:rsid w:val="1F431CCC"/>
    <w:rsid w:val="1F62BE13"/>
    <w:rsid w:val="1F64601A"/>
    <w:rsid w:val="1FAD8DB8"/>
    <w:rsid w:val="1FBF9503"/>
    <w:rsid w:val="1FEFC2DD"/>
    <w:rsid w:val="1FFC2DEE"/>
    <w:rsid w:val="1FFE37CE"/>
    <w:rsid w:val="1FFF4151"/>
    <w:rsid w:val="20263590"/>
    <w:rsid w:val="209D1340"/>
    <w:rsid w:val="20B70550"/>
    <w:rsid w:val="20D770A6"/>
    <w:rsid w:val="21D5346F"/>
    <w:rsid w:val="22274316"/>
    <w:rsid w:val="223A6EA3"/>
    <w:rsid w:val="226F090E"/>
    <w:rsid w:val="22B42BA0"/>
    <w:rsid w:val="22D061F7"/>
    <w:rsid w:val="22FC0A73"/>
    <w:rsid w:val="23683E72"/>
    <w:rsid w:val="23B80196"/>
    <w:rsid w:val="23FA7C6D"/>
    <w:rsid w:val="240C22B3"/>
    <w:rsid w:val="24127D12"/>
    <w:rsid w:val="247C42BC"/>
    <w:rsid w:val="25527ECB"/>
    <w:rsid w:val="26145155"/>
    <w:rsid w:val="26C54045"/>
    <w:rsid w:val="26DA2D61"/>
    <w:rsid w:val="26E35E6C"/>
    <w:rsid w:val="26F90405"/>
    <w:rsid w:val="26FFAE55"/>
    <w:rsid w:val="2753572A"/>
    <w:rsid w:val="27694E5E"/>
    <w:rsid w:val="277A12AB"/>
    <w:rsid w:val="27CB1E64"/>
    <w:rsid w:val="27CB5405"/>
    <w:rsid w:val="27EF6908"/>
    <w:rsid w:val="28C41F03"/>
    <w:rsid w:val="28E57050"/>
    <w:rsid w:val="28F5DBDA"/>
    <w:rsid w:val="29220569"/>
    <w:rsid w:val="29851D3B"/>
    <w:rsid w:val="29C4251C"/>
    <w:rsid w:val="29D45B94"/>
    <w:rsid w:val="2A2037FE"/>
    <w:rsid w:val="2A2E2F90"/>
    <w:rsid w:val="2A300FE9"/>
    <w:rsid w:val="2B8E1C45"/>
    <w:rsid w:val="2BA75EB1"/>
    <w:rsid w:val="2C2E74BF"/>
    <w:rsid w:val="2CE44D4F"/>
    <w:rsid w:val="2E7D1777"/>
    <w:rsid w:val="2EA7704E"/>
    <w:rsid w:val="2EFE28E1"/>
    <w:rsid w:val="2F7FE0FD"/>
    <w:rsid w:val="2F981FAD"/>
    <w:rsid w:val="2FEF3FDC"/>
    <w:rsid w:val="2FF730FF"/>
    <w:rsid w:val="2FFB713C"/>
    <w:rsid w:val="3012109C"/>
    <w:rsid w:val="3094283A"/>
    <w:rsid w:val="31A75588"/>
    <w:rsid w:val="31B80737"/>
    <w:rsid w:val="31FB48F8"/>
    <w:rsid w:val="320E751A"/>
    <w:rsid w:val="322B1BCF"/>
    <w:rsid w:val="32525FBD"/>
    <w:rsid w:val="32765423"/>
    <w:rsid w:val="328366D4"/>
    <w:rsid w:val="32AB756D"/>
    <w:rsid w:val="33534596"/>
    <w:rsid w:val="33D0753D"/>
    <w:rsid w:val="33FF0C1B"/>
    <w:rsid w:val="340B3912"/>
    <w:rsid w:val="34220846"/>
    <w:rsid w:val="34BF1D69"/>
    <w:rsid w:val="34EA12F6"/>
    <w:rsid w:val="352A2B84"/>
    <w:rsid w:val="35544307"/>
    <w:rsid w:val="355F29B0"/>
    <w:rsid w:val="35A837C0"/>
    <w:rsid w:val="35CDA428"/>
    <w:rsid w:val="369D4EFF"/>
    <w:rsid w:val="36BD5067"/>
    <w:rsid w:val="36DBD806"/>
    <w:rsid w:val="36F7B38E"/>
    <w:rsid w:val="377932AB"/>
    <w:rsid w:val="37D7CFE9"/>
    <w:rsid w:val="37DFFD9C"/>
    <w:rsid w:val="382C6C2F"/>
    <w:rsid w:val="399EA7D9"/>
    <w:rsid w:val="39AE5178"/>
    <w:rsid w:val="39B3D211"/>
    <w:rsid w:val="39B82208"/>
    <w:rsid w:val="39FE94C0"/>
    <w:rsid w:val="3A0421E5"/>
    <w:rsid w:val="3A214DF3"/>
    <w:rsid w:val="3ABE0FF0"/>
    <w:rsid w:val="3ACA5922"/>
    <w:rsid w:val="3ADA8F4E"/>
    <w:rsid w:val="3AFBB93C"/>
    <w:rsid w:val="3B2F6208"/>
    <w:rsid w:val="3B5F6CC3"/>
    <w:rsid w:val="3B7820D8"/>
    <w:rsid w:val="3BAC54CE"/>
    <w:rsid w:val="3BBD79C7"/>
    <w:rsid w:val="3BD94225"/>
    <w:rsid w:val="3BE163DD"/>
    <w:rsid w:val="3BEAE4A2"/>
    <w:rsid w:val="3BEE9790"/>
    <w:rsid w:val="3BEFAA89"/>
    <w:rsid w:val="3CE847CD"/>
    <w:rsid w:val="3D68673C"/>
    <w:rsid w:val="3D902750"/>
    <w:rsid w:val="3DB76C81"/>
    <w:rsid w:val="3DFF0415"/>
    <w:rsid w:val="3DFF1721"/>
    <w:rsid w:val="3DFFC1FD"/>
    <w:rsid w:val="3E287D9D"/>
    <w:rsid w:val="3E373AF8"/>
    <w:rsid w:val="3E61257E"/>
    <w:rsid w:val="3E612C2E"/>
    <w:rsid w:val="3E9F3B60"/>
    <w:rsid w:val="3ED73737"/>
    <w:rsid w:val="3EEC7165"/>
    <w:rsid w:val="3EF3418E"/>
    <w:rsid w:val="3EF35EBE"/>
    <w:rsid w:val="3EFA2CDD"/>
    <w:rsid w:val="3F060069"/>
    <w:rsid w:val="3F5642C2"/>
    <w:rsid w:val="3F693841"/>
    <w:rsid w:val="3F6F1E3D"/>
    <w:rsid w:val="3F794AF6"/>
    <w:rsid w:val="3F7D8D4A"/>
    <w:rsid w:val="3F97ADD4"/>
    <w:rsid w:val="3F9C9B44"/>
    <w:rsid w:val="3F9E7CD7"/>
    <w:rsid w:val="3F9F5B58"/>
    <w:rsid w:val="3FAFFDC1"/>
    <w:rsid w:val="3FB5ABC6"/>
    <w:rsid w:val="3FB73485"/>
    <w:rsid w:val="3FE796A5"/>
    <w:rsid w:val="3FF748D0"/>
    <w:rsid w:val="3FFDE39F"/>
    <w:rsid w:val="3FFF0470"/>
    <w:rsid w:val="3FFF0BC8"/>
    <w:rsid w:val="3FFF822D"/>
    <w:rsid w:val="3FFFBC25"/>
    <w:rsid w:val="41242FEA"/>
    <w:rsid w:val="4131432E"/>
    <w:rsid w:val="4171386F"/>
    <w:rsid w:val="41F370B0"/>
    <w:rsid w:val="41FC6B69"/>
    <w:rsid w:val="420D7FEB"/>
    <w:rsid w:val="424341F3"/>
    <w:rsid w:val="42746CC7"/>
    <w:rsid w:val="42AF2724"/>
    <w:rsid w:val="42EB1471"/>
    <w:rsid w:val="43217CD2"/>
    <w:rsid w:val="44A03A27"/>
    <w:rsid w:val="45454522"/>
    <w:rsid w:val="454554B7"/>
    <w:rsid w:val="45794A35"/>
    <w:rsid w:val="45AF3AF1"/>
    <w:rsid w:val="45BE36AC"/>
    <w:rsid w:val="45F72F1F"/>
    <w:rsid w:val="463FBA73"/>
    <w:rsid w:val="468C32AD"/>
    <w:rsid w:val="46D90AB4"/>
    <w:rsid w:val="46FC5D6E"/>
    <w:rsid w:val="47077717"/>
    <w:rsid w:val="476A00CA"/>
    <w:rsid w:val="476B7E10"/>
    <w:rsid w:val="47AE6F2F"/>
    <w:rsid w:val="47C92E5C"/>
    <w:rsid w:val="47F18439"/>
    <w:rsid w:val="47F86C6B"/>
    <w:rsid w:val="48787B5A"/>
    <w:rsid w:val="48DA7984"/>
    <w:rsid w:val="498D641B"/>
    <w:rsid w:val="49D7524D"/>
    <w:rsid w:val="49E55C68"/>
    <w:rsid w:val="4A792CD8"/>
    <w:rsid w:val="4A8670D2"/>
    <w:rsid w:val="4B322E86"/>
    <w:rsid w:val="4B7E203A"/>
    <w:rsid w:val="4BAA1449"/>
    <w:rsid w:val="4BE21C8C"/>
    <w:rsid w:val="4C4936DE"/>
    <w:rsid w:val="4D1B6046"/>
    <w:rsid w:val="4D1D19BC"/>
    <w:rsid w:val="4D7654E5"/>
    <w:rsid w:val="4D784B75"/>
    <w:rsid w:val="4DAB5CC5"/>
    <w:rsid w:val="4DE78EB0"/>
    <w:rsid w:val="4DFD50CC"/>
    <w:rsid w:val="4DFFD05E"/>
    <w:rsid w:val="4E105A45"/>
    <w:rsid w:val="4E3FCC24"/>
    <w:rsid w:val="4E4F3D21"/>
    <w:rsid w:val="4EE74218"/>
    <w:rsid w:val="4EF7916E"/>
    <w:rsid w:val="4F111586"/>
    <w:rsid w:val="4F36198F"/>
    <w:rsid w:val="4F813715"/>
    <w:rsid w:val="4FDF0367"/>
    <w:rsid w:val="4FFB38BD"/>
    <w:rsid w:val="4FFFEA27"/>
    <w:rsid w:val="50D1127C"/>
    <w:rsid w:val="50D363ED"/>
    <w:rsid w:val="512F4535"/>
    <w:rsid w:val="517F7495"/>
    <w:rsid w:val="52022018"/>
    <w:rsid w:val="52F8BB5B"/>
    <w:rsid w:val="52FBDF3A"/>
    <w:rsid w:val="5329732C"/>
    <w:rsid w:val="54B22257"/>
    <w:rsid w:val="54EF385A"/>
    <w:rsid w:val="54FBD8F7"/>
    <w:rsid w:val="551B6079"/>
    <w:rsid w:val="559F1896"/>
    <w:rsid w:val="55D957FD"/>
    <w:rsid w:val="561E3CAA"/>
    <w:rsid w:val="572848C8"/>
    <w:rsid w:val="5734FD61"/>
    <w:rsid w:val="574C44D5"/>
    <w:rsid w:val="57685418"/>
    <w:rsid w:val="576C67D7"/>
    <w:rsid w:val="577D75E1"/>
    <w:rsid w:val="57807BD9"/>
    <w:rsid w:val="57F1C20C"/>
    <w:rsid w:val="57FB9821"/>
    <w:rsid w:val="57FE170B"/>
    <w:rsid w:val="57FFC48C"/>
    <w:rsid w:val="58594B96"/>
    <w:rsid w:val="586903B0"/>
    <w:rsid w:val="59BB56BB"/>
    <w:rsid w:val="5A214FE0"/>
    <w:rsid w:val="5A25374D"/>
    <w:rsid w:val="5A3C2F3D"/>
    <w:rsid w:val="5AE68945"/>
    <w:rsid w:val="5B3D038A"/>
    <w:rsid w:val="5B4E3CD8"/>
    <w:rsid w:val="5B5850E4"/>
    <w:rsid w:val="5BA12F5E"/>
    <w:rsid w:val="5BB04257"/>
    <w:rsid w:val="5BBFF76F"/>
    <w:rsid w:val="5C2E05F1"/>
    <w:rsid w:val="5C6F1153"/>
    <w:rsid w:val="5D5E3D8C"/>
    <w:rsid w:val="5DEEF251"/>
    <w:rsid w:val="5DFFA278"/>
    <w:rsid w:val="5E23448B"/>
    <w:rsid w:val="5E56276D"/>
    <w:rsid w:val="5E7FA137"/>
    <w:rsid w:val="5EC9492C"/>
    <w:rsid w:val="5ED6A9EB"/>
    <w:rsid w:val="5ED9734B"/>
    <w:rsid w:val="5EEFAE77"/>
    <w:rsid w:val="5F0B90BC"/>
    <w:rsid w:val="5F1B434B"/>
    <w:rsid w:val="5F4B9856"/>
    <w:rsid w:val="5F76701F"/>
    <w:rsid w:val="5F77CBE4"/>
    <w:rsid w:val="5F7ABEA5"/>
    <w:rsid w:val="5F7FDFDD"/>
    <w:rsid w:val="5FB24073"/>
    <w:rsid w:val="5FBF8CD7"/>
    <w:rsid w:val="5FCA1C7E"/>
    <w:rsid w:val="5FDA95B5"/>
    <w:rsid w:val="5FEE9CD3"/>
    <w:rsid w:val="5FF7BD2B"/>
    <w:rsid w:val="5FF975F3"/>
    <w:rsid w:val="5FFB5D41"/>
    <w:rsid w:val="5FFF5113"/>
    <w:rsid w:val="5FFFCBAC"/>
    <w:rsid w:val="603A24EC"/>
    <w:rsid w:val="6136776C"/>
    <w:rsid w:val="61610D6D"/>
    <w:rsid w:val="61A640BF"/>
    <w:rsid w:val="620C70D0"/>
    <w:rsid w:val="62E3435E"/>
    <w:rsid w:val="62EB7161"/>
    <w:rsid w:val="634A1204"/>
    <w:rsid w:val="637238AC"/>
    <w:rsid w:val="63D873F1"/>
    <w:rsid w:val="64A77F74"/>
    <w:rsid w:val="64DD0AFA"/>
    <w:rsid w:val="64E8436C"/>
    <w:rsid w:val="64FF4FF5"/>
    <w:rsid w:val="65402A87"/>
    <w:rsid w:val="65437D0B"/>
    <w:rsid w:val="656155C1"/>
    <w:rsid w:val="65763FCA"/>
    <w:rsid w:val="65785308"/>
    <w:rsid w:val="657F5196"/>
    <w:rsid w:val="65DF1DE3"/>
    <w:rsid w:val="66022CC5"/>
    <w:rsid w:val="66046769"/>
    <w:rsid w:val="66B76EC2"/>
    <w:rsid w:val="66F9735C"/>
    <w:rsid w:val="67EB16E2"/>
    <w:rsid w:val="67FFF181"/>
    <w:rsid w:val="6822030A"/>
    <w:rsid w:val="687A4193"/>
    <w:rsid w:val="68D10655"/>
    <w:rsid w:val="68DF010E"/>
    <w:rsid w:val="693413AF"/>
    <w:rsid w:val="697E61B5"/>
    <w:rsid w:val="69FE39A3"/>
    <w:rsid w:val="69FF180E"/>
    <w:rsid w:val="6A011F91"/>
    <w:rsid w:val="6B547FA7"/>
    <w:rsid w:val="6BA870E8"/>
    <w:rsid w:val="6BBBFB15"/>
    <w:rsid w:val="6BEED31B"/>
    <w:rsid w:val="6BF936A0"/>
    <w:rsid w:val="6BFADFDD"/>
    <w:rsid w:val="6C036E54"/>
    <w:rsid w:val="6C913CE1"/>
    <w:rsid w:val="6CAFE3EC"/>
    <w:rsid w:val="6D3F4381"/>
    <w:rsid w:val="6DA709F0"/>
    <w:rsid w:val="6DEC02E2"/>
    <w:rsid w:val="6DFF9990"/>
    <w:rsid w:val="6E296552"/>
    <w:rsid w:val="6EA51C83"/>
    <w:rsid w:val="6EC6E612"/>
    <w:rsid w:val="6F1EFF92"/>
    <w:rsid w:val="6F2F204E"/>
    <w:rsid w:val="6F721FF9"/>
    <w:rsid w:val="6F7DF6F2"/>
    <w:rsid w:val="6F99347C"/>
    <w:rsid w:val="6FA59C96"/>
    <w:rsid w:val="6FB7D918"/>
    <w:rsid w:val="6FBBA061"/>
    <w:rsid w:val="6FEF95F0"/>
    <w:rsid w:val="6FF73E56"/>
    <w:rsid w:val="6FF7E9D2"/>
    <w:rsid w:val="6FFF8521"/>
    <w:rsid w:val="70404322"/>
    <w:rsid w:val="70EF5B3C"/>
    <w:rsid w:val="70FA54A9"/>
    <w:rsid w:val="716E02CE"/>
    <w:rsid w:val="71FFB91F"/>
    <w:rsid w:val="725722A6"/>
    <w:rsid w:val="7257682E"/>
    <w:rsid w:val="725C5EF7"/>
    <w:rsid w:val="72D939CA"/>
    <w:rsid w:val="735270EF"/>
    <w:rsid w:val="73560D6C"/>
    <w:rsid w:val="737CA7BA"/>
    <w:rsid w:val="738F8021"/>
    <w:rsid w:val="73DFAEB5"/>
    <w:rsid w:val="73FFAB11"/>
    <w:rsid w:val="7458724D"/>
    <w:rsid w:val="747B89AB"/>
    <w:rsid w:val="74A0100F"/>
    <w:rsid w:val="74B354A6"/>
    <w:rsid w:val="74F89BC1"/>
    <w:rsid w:val="75AEB10B"/>
    <w:rsid w:val="75D92CF9"/>
    <w:rsid w:val="75E70140"/>
    <w:rsid w:val="76272629"/>
    <w:rsid w:val="76D02F85"/>
    <w:rsid w:val="76D7FCFB"/>
    <w:rsid w:val="76EE050C"/>
    <w:rsid w:val="76F70B8F"/>
    <w:rsid w:val="77134CD1"/>
    <w:rsid w:val="776E9E0F"/>
    <w:rsid w:val="77BB450A"/>
    <w:rsid w:val="77BEA2BE"/>
    <w:rsid w:val="77BFD047"/>
    <w:rsid w:val="77D6D865"/>
    <w:rsid w:val="77DC4600"/>
    <w:rsid w:val="77F33E9B"/>
    <w:rsid w:val="77F92285"/>
    <w:rsid w:val="77FBA658"/>
    <w:rsid w:val="77FD4650"/>
    <w:rsid w:val="77FF6383"/>
    <w:rsid w:val="77FF87F4"/>
    <w:rsid w:val="78094D47"/>
    <w:rsid w:val="783C7F79"/>
    <w:rsid w:val="7889552C"/>
    <w:rsid w:val="78C0041C"/>
    <w:rsid w:val="78D62651"/>
    <w:rsid w:val="78EE4A01"/>
    <w:rsid w:val="7932E558"/>
    <w:rsid w:val="79D9A896"/>
    <w:rsid w:val="79F77269"/>
    <w:rsid w:val="79FC07B6"/>
    <w:rsid w:val="7A1FAF97"/>
    <w:rsid w:val="7A37DB62"/>
    <w:rsid w:val="7A6175BF"/>
    <w:rsid w:val="7A7D2935"/>
    <w:rsid w:val="7AAC0DB5"/>
    <w:rsid w:val="7AADC084"/>
    <w:rsid w:val="7ACFBE9D"/>
    <w:rsid w:val="7AD628ED"/>
    <w:rsid w:val="7ADFEE8B"/>
    <w:rsid w:val="7AE7873F"/>
    <w:rsid w:val="7B6F3607"/>
    <w:rsid w:val="7BB53B82"/>
    <w:rsid w:val="7BBE1ACE"/>
    <w:rsid w:val="7BDFB17B"/>
    <w:rsid w:val="7BE7EA5E"/>
    <w:rsid w:val="7BF31FDC"/>
    <w:rsid w:val="7BFD0AA2"/>
    <w:rsid w:val="7BFDF2DD"/>
    <w:rsid w:val="7BFE6B36"/>
    <w:rsid w:val="7BFF5568"/>
    <w:rsid w:val="7BFF8FEE"/>
    <w:rsid w:val="7BFFEE81"/>
    <w:rsid w:val="7C7CCCFE"/>
    <w:rsid w:val="7C975CFA"/>
    <w:rsid w:val="7CCB4DD0"/>
    <w:rsid w:val="7CD74632"/>
    <w:rsid w:val="7CFAB883"/>
    <w:rsid w:val="7D012EAA"/>
    <w:rsid w:val="7D4B306F"/>
    <w:rsid w:val="7D67F9A5"/>
    <w:rsid w:val="7D7D1E17"/>
    <w:rsid w:val="7DC67A60"/>
    <w:rsid w:val="7DF3243C"/>
    <w:rsid w:val="7DF612B9"/>
    <w:rsid w:val="7DF70520"/>
    <w:rsid w:val="7DF7A621"/>
    <w:rsid w:val="7DFB948F"/>
    <w:rsid w:val="7DFD86C5"/>
    <w:rsid w:val="7DFEC381"/>
    <w:rsid w:val="7DFFEC93"/>
    <w:rsid w:val="7E1FCAE3"/>
    <w:rsid w:val="7E3F537F"/>
    <w:rsid w:val="7EAFD6BD"/>
    <w:rsid w:val="7EB72F10"/>
    <w:rsid w:val="7ECDE61E"/>
    <w:rsid w:val="7EFBF39F"/>
    <w:rsid w:val="7EFD5207"/>
    <w:rsid w:val="7EFF6163"/>
    <w:rsid w:val="7EFFACD1"/>
    <w:rsid w:val="7EFFE9E5"/>
    <w:rsid w:val="7F454564"/>
    <w:rsid w:val="7F5FA22A"/>
    <w:rsid w:val="7F6790E3"/>
    <w:rsid w:val="7F6F7E31"/>
    <w:rsid w:val="7F6FAC77"/>
    <w:rsid w:val="7F6FE505"/>
    <w:rsid w:val="7F6FF1F7"/>
    <w:rsid w:val="7F704851"/>
    <w:rsid w:val="7F72D4A2"/>
    <w:rsid w:val="7F763CEB"/>
    <w:rsid w:val="7F766385"/>
    <w:rsid w:val="7F796D57"/>
    <w:rsid w:val="7F7F745D"/>
    <w:rsid w:val="7F7FF1EB"/>
    <w:rsid w:val="7F7FF3E7"/>
    <w:rsid w:val="7FA828DD"/>
    <w:rsid w:val="7FAE256E"/>
    <w:rsid w:val="7FAF1E43"/>
    <w:rsid w:val="7FB47C45"/>
    <w:rsid w:val="7FB52430"/>
    <w:rsid w:val="7FBA3523"/>
    <w:rsid w:val="7FBA7F2D"/>
    <w:rsid w:val="7FBB18E9"/>
    <w:rsid w:val="7FBE6C9F"/>
    <w:rsid w:val="7FBF667E"/>
    <w:rsid w:val="7FBF8129"/>
    <w:rsid w:val="7FC7BDA7"/>
    <w:rsid w:val="7FCB4729"/>
    <w:rsid w:val="7FCF7966"/>
    <w:rsid w:val="7FD5AF68"/>
    <w:rsid w:val="7FD98B89"/>
    <w:rsid w:val="7FDBC5DD"/>
    <w:rsid w:val="7FDC3D47"/>
    <w:rsid w:val="7FDD2765"/>
    <w:rsid w:val="7FDD60DC"/>
    <w:rsid w:val="7FDDBF00"/>
    <w:rsid w:val="7FDF7C0B"/>
    <w:rsid w:val="7FE58681"/>
    <w:rsid w:val="7FEE1E81"/>
    <w:rsid w:val="7FEF7926"/>
    <w:rsid w:val="7FEFA525"/>
    <w:rsid w:val="7FEFAA19"/>
    <w:rsid w:val="7FF36FAC"/>
    <w:rsid w:val="7FF63A8D"/>
    <w:rsid w:val="7FF63B29"/>
    <w:rsid w:val="7FF81A5B"/>
    <w:rsid w:val="7FFB73A3"/>
    <w:rsid w:val="7FFB8B78"/>
    <w:rsid w:val="7FFB97E2"/>
    <w:rsid w:val="7FFD2371"/>
    <w:rsid w:val="7FFF5ECE"/>
    <w:rsid w:val="7FFFB268"/>
    <w:rsid w:val="7FFFC6DE"/>
    <w:rsid w:val="8BDB9678"/>
    <w:rsid w:val="8D55FF78"/>
    <w:rsid w:val="8FFE871A"/>
    <w:rsid w:val="972673E0"/>
    <w:rsid w:val="972C9578"/>
    <w:rsid w:val="99FFB6DB"/>
    <w:rsid w:val="9BBB0676"/>
    <w:rsid w:val="9BFF3C6C"/>
    <w:rsid w:val="9BFFA39E"/>
    <w:rsid w:val="9DFD26C0"/>
    <w:rsid w:val="9FBE46D4"/>
    <w:rsid w:val="9FFF076E"/>
    <w:rsid w:val="A355F787"/>
    <w:rsid w:val="A3F692CE"/>
    <w:rsid w:val="A56EF910"/>
    <w:rsid w:val="A6789DC4"/>
    <w:rsid w:val="A6ED9A13"/>
    <w:rsid w:val="A8FD4B6C"/>
    <w:rsid w:val="AA3F7769"/>
    <w:rsid w:val="ACEFB5C8"/>
    <w:rsid w:val="AD732736"/>
    <w:rsid w:val="ADFE332C"/>
    <w:rsid w:val="AF6F772B"/>
    <w:rsid w:val="AFDC8AF4"/>
    <w:rsid w:val="AFED6FE3"/>
    <w:rsid w:val="AFFF84B5"/>
    <w:rsid w:val="B3E78566"/>
    <w:rsid w:val="B3FE108A"/>
    <w:rsid w:val="B57FB8FD"/>
    <w:rsid w:val="B6EDACD0"/>
    <w:rsid w:val="B754664E"/>
    <w:rsid w:val="B76BCDC8"/>
    <w:rsid w:val="B78F3FEB"/>
    <w:rsid w:val="B7BF20EC"/>
    <w:rsid w:val="B7F73C44"/>
    <w:rsid w:val="B7F74C4F"/>
    <w:rsid w:val="B9F9E2E4"/>
    <w:rsid w:val="B9FDA347"/>
    <w:rsid w:val="B9FFF125"/>
    <w:rsid w:val="BA5E59E5"/>
    <w:rsid w:val="BB5F87C0"/>
    <w:rsid w:val="BB77D0CA"/>
    <w:rsid w:val="BB81583C"/>
    <w:rsid w:val="BBDB2216"/>
    <w:rsid w:val="BBFB6F44"/>
    <w:rsid w:val="BBFDFD55"/>
    <w:rsid w:val="BBFF4078"/>
    <w:rsid w:val="BD616077"/>
    <w:rsid w:val="BD73897D"/>
    <w:rsid w:val="BD7F9159"/>
    <w:rsid w:val="BEFF24B1"/>
    <w:rsid w:val="BF3F3FA6"/>
    <w:rsid w:val="BF45EC0B"/>
    <w:rsid w:val="BF67A615"/>
    <w:rsid w:val="BF7B2877"/>
    <w:rsid w:val="BF7F3261"/>
    <w:rsid w:val="BF7FFEEB"/>
    <w:rsid w:val="BFB689E4"/>
    <w:rsid w:val="BFBD8D47"/>
    <w:rsid w:val="BFC6B1E3"/>
    <w:rsid w:val="BFEFBF07"/>
    <w:rsid w:val="BFF6E7F0"/>
    <w:rsid w:val="BFF951AE"/>
    <w:rsid w:val="BFFDD0BA"/>
    <w:rsid w:val="BFFE19FA"/>
    <w:rsid w:val="BFFEC1A2"/>
    <w:rsid w:val="BFFF1AC7"/>
    <w:rsid w:val="C2FCCB43"/>
    <w:rsid w:val="C35DB9E8"/>
    <w:rsid w:val="C39FCF81"/>
    <w:rsid w:val="C7BB081A"/>
    <w:rsid w:val="C7F5EA37"/>
    <w:rsid w:val="CCEE6182"/>
    <w:rsid w:val="CDBF0039"/>
    <w:rsid w:val="CDFB51EC"/>
    <w:rsid w:val="CDFE6660"/>
    <w:rsid w:val="CDFFE571"/>
    <w:rsid w:val="CF770822"/>
    <w:rsid w:val="CF7D3233"/>
    <w:rsid w:val="CFD57EBA"/>
    <w:rsid w:val="CFD7D004"/>
    <w:rsid w:val="CFDE033A"/>
    <w:rsid w:val="CFE92330"/>
    <w:rsid w:val="D5BF538C"/>
    <w:rsid w:val="D776BDC3"/>
    <w:rsid w:val="D7D6A371"/>
    <w:rsid w:val="D7ED87D4"/>
    <w:rsid w:val="D7FB559A"/>
    <w:rsid w:val="D7FBA709"/>
    <w:rsid w:val="D7FEF398"/>
    <w:rsid w:val="D7FFAA60"/>
    <w:rsid w:val="D7FFF1CC"/>
    <w:rsid w:val="D85F967B"/>
    <w:rsid w:val="D93742F4"/>
    <w:rsid w:val="D938800E"/>
    <w:rsid w:val="D97AF383"/>
    <w:rsid w:val="D97B2F4F"/>
    <w:rsid w:val="D9EE7E7C"/>
    <w:rsid w:val="DAF80AAF"/>
    <w:rsid w:val="DBBE2C90"/>
    <w:rsid w:val="DBDF385B"/>
    <w:rsid w:val="DBFF7C35"/>
    <w:rsid w:val="DD77E605"/>
    <w:rsid w:val="DD7DBEDA"/>
    <w:rsid w:val="DDABD0E6"/>
    <w:rsid w:val="DDAFE972"/>
    <w:rsid w:val="DDE94A70"/>
    <w:rsid w:val="DE9DCF98"/>
    <w:rsid w:val="DEAF1817"/>
    <w:rsid w:val="DEBB983C"/>
    <w:rsid w:val="DEC62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051E5"/>
  <w15:docId w15:val="{AB3FA1F2-EBB1-45DA-9312-61DC133B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FirstIndent1"/>
    <w:qFormat/>
    <w:pPr>
      <w:widowControl w:val="0"/>
      <w:jc w:val="both"/>
    </w:pPr>
    <w:rPr>
      <w:rFonts w:ascii="Calibri" w:hAnsi="Calibri"/>
      <w:kern w:val="2"/>
      <w:sz w:val="21"/>
      <w:szCs w:val="22"/>
    </w:rPr>
  </w:style>
  <w:style w:type="paragraph" w:styleId="1">
    <w:name w:val="heading 1"/>
    <w:basedOn w:val="a0"/>
    <w:next w:val="a"/>
    <w:qFormat/>
    <w:pPr>
      <w:spacing w:line="594" w:lineRule="exact"/>
    </w:pPr>
    <w:rPr>
      <w:rFonts w:eastAsia="方正小标宋简体"/>
      <w:b w:val="0"/>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odyTextFirstIndent1">
    <w:name w:val="Body Text First Indent1"/>
    <w:basedOn w:val="a4"/>
    <w:next w:val="a5"/>
    <w:qFormat/>
    <w:pPr>
      <w:spacing w:after="0"/>
      <w:ind w:firstLineChars="100" w:firstLine="420"/>
    </w:pPr>
    <w:rPr>
      <w:rFonts w:ascii="仿宋_GB2312" w:hAnsi="Calibri" w:hint="eastAsia"/>
      <w:sz w:val="21"/>
      <w:szCs w:val="22"/>
    </w:rPr>
  </w:style>
  <w:style w:type="paragraph" w:styleId="a4">
    <w:name w:val="Body Text"/>
    <w:basedOn w:val="a"/>
    <w:next w:val="a6"/>
    <w:uiPriority w:val="99"/>
    <w:unhideWhenUsed/>
    <w:qFormat/>
    <w:pPr>
      <w:widowControl/>
      <w:spacing w:before="100" w:beforeAutospacing="1" w:after="100" w:afterAutospacing="1"/>
      <w:jc w:val="left"/>
    </w:pPr>
    <w:rPr>
      <w:rFonts w:ascii="宋体" w:hAnsi="宋体"/>
      <w:kern w:val="0"/>
      <w:sz w:val="24"/>
      <w:szCs w:val="24"/>
    </w:rPr>
  </w:style>
  <w:style w:type="paragraph" w:styleId="a6">
    <w:name w:val="Body Text First Indent"/>
    <w:basedOn w:val="a4"/>
    <w:next w:val="a4"/>
    <w:qFormat/>
    <w:pPr>
      <w:ind w:firstLineChars="100" w:firstLine="420"/>
    </w:p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0">
    <w:name w:val="Title"/>
    <w:basedOn w:val="a"/>
    <w:qFormat/>
    <w:pPr>
      <w:spacing w:before="240" w:after="60"/>
      <w:jc w:val="center"/>
      <w:outlineLvl w:val="0"/>
    </w:pPr>
    <w:rPr>
      <w:rFonts w:ascii="Arial" w:hAnsi="Arial"/>
      <w:b/>
      <w:sz w:val="32"/>
    </w:rPr>
  </w:style>
  <w:style w:type="paragraph" w:styleId="a7">
    <w:name w:val="footer"/>
    <w:basedOn w:val="a"/>
    <w:qFormat/>
    <w:pPr>
      <w:tabs>
        <w:tab w:val="center" w:pos="4153"/>
        <w:tab w:val="right" w:pos="8306"/>
      </w:tabs>
      <w:snapToGrid w:val="0"/>
      <w:jc w:val="left"/>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8">
    <w:name w:val="Normal (Web)"/>
    <w:basedOn w:val="a"/>
    <w:qFormat/>
    <w:pPr>
      <w:spacing w:beforeAutospacing="1" w:afterAutospacing="1"/>
      <w:jc w:val="left"/>
    </w:pPr>
    <w:rPr>
      <w:kern w:val="0"/>
      <w:sz w:val="24"/>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qFormat/>
  </w:style>
  <w:style w:type="paragraph" w:styleId="ab">
    <w:name w:val="Revision"/>
    <w:hidden/>
    <w:uiPriority w:val="99"/>
    <w:semiHidden/>
    <w:rsid w:val="00434E7C"/>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附件2—1</dc:title>
  <dc:creator>Administrator</dc:creator>
  <cp:lastModifiedBy>9677</cp:lastModifiedBy>
  <cp:revision>3</cp:revision>
  <cp:lastPrinted>2022-06-17T02:30:00Z</cp:lastPrinted>
  <dcterms:created xsi:type="dcterms:W3CDTF">2021-06-14T16:01:00Z</dcterms:created>
  <dcterms:modified xsi:type="dcterms:W3CDTF">2022-06-23T10:30:00Z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