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2-4号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当事人：鑫诚信用管理有限公司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：91410100562479367P</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所：郑州市金水区民航路15号7层718号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US"/>
        </w:rPr>
      </w:pPr>
      <w:r>
        <w:rPr>
          <w:rFonts w:hint="eastAsia" w:ascii="仿宋_GB2312" w:hAnsi="仿宋" w:eastAsia="仿宋_GB2312" w:cs="仿宋"/>
          <w:color w:val="auto"/>
          <w:sz w:val="32"/>
          <w:szCs w:val="32"/>
          <w:lang w:eastAsia="zh-CN"/>
        </w:rPr>
        <w:t>法定代表人：</w:t>
      </w:r>
      <w:r>
        <w:rPr>
          <w:rFonts w:hint="eastAsia" w:ascii="仿宋_GB2312" w:hAnsi="仿宋" w:eastAsia="仿宋_GB2312" w:cs="仿宋"/>
          <w:color w:val="auto"/>
          <w:sz w:val="32"/>
          <w:szCs w:val="32"/>
          <w:lang w:val="en-US"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业务范围：企业信用评估；企业信用评级；企业信用管理咨询；企业信用信息管理、征集、评定；市场调查等。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4</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总额为1,255,418.17</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w:t>
      </w:r>
      <w:r>
        <w:rPr>
          <w:rFonts w:hint="eastAsia" w:ascii="CESI仿宋-GB2312" w:hAnsi="CESI仿宋-GB2312" w:eastAsia="CESI仿宋-GB2312" w:cs="CESI仿宋-GB2312"/>
          <w:b w:val="0"/>
          <w:bCs w:val="0"/>
          <w:sz w:val="32"/>
          <w:szCs w:val="32"/>
          <w:lang w:val="en-US" w:eastAsia="zh-CN"/>
        </w:rPr>
        <w:t>2019年度销售额1,255,418.17元1%的罚款，</w:t>
      </w:r>
      <w:r>
        <w:rPr>
          <w:rFonts w:hint="eastAsia" w:ascii="CESI仿宋-GB2312" w:hAnsi="CESI仿宋-GB2312" w:eastAsia="CESI仿宋-GB2312" w:cs="CESI仿宋-GB2312"/>
          <w:b w:val="0"/>
          <w:bCs w:val="0"/>
          <w:color w:val="auto"/>
          <w:sz w:val="32"/>
          <w:szCs w:val="32"/>
          <w:lang w:val="en-US" w:eastAsia="zh-CN"/>
        </w:rPr>
        <w:t>计12,554.18元</w:t>
      </w:r>
      <w:r>
        <w:rPr>
          <w:rFonts w:hint="eastAsia" w:ascii="CESI仿宋-GB2312" w:hAnsi="CESI仿宋-GB2312" w:eastAsia="CESI仿宋-GB2312" w:cs="CESI仿宋-GB2312"/>
          <w:b w:val="0"/>
          <w:bCs w:val="0"/>
          <w:sz w:val="32"/>
          <w:szCs w:val="32"/>
          <w:lang w:val="en-US" w:eastAsia="zh-CN"/>
        </w:rPr>
        <w:t>（大写：</w:t>
      </w:r>
      <w:r>
        <w:rPr>
          <w:rFonts w:hint="eastAsia" w:ascii="CESI仿宋-GB2312" w:hAnsi="CESI仿宋-GB2312" w:eastAsia="CESI仿宋-GB2312" w:cs="CESI仿宋-GB2312"/>
          <w:b w:val="0"/>
          <w:bCs w:val="0"/>
          <w:color w:val="auto"/>
          <w:sz w:val="32"/>
          <w:szCs w:val="32"/>
          <w:lang w:val="en-US" w:eastAsia="zh-CN"/>
        </w:rPr>
        <w:t>壹万贰仟伍佰伍拾肆元壹角捌分）。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03BF0593"/>
    <w:rsid w:val="11BB740B"/>
    <w:rsid w:val="17DF0CE4"/>
    <w:rsid w:val="1F75F7E5"/>
    <w:rsid w:val="2FFF2A65"/>
    <w:rsid w:val="34F9AE06"/>
    <w:rsid w:val="37FEC656"/>
    <w:rsid w:val="3AFE7134"/>
    <w:rsid w:val="3D2FF238"/>
    <w:rsid w:val="3DBAC390"/>
    <w:rsid w:val="3FBF9616"/>
    <w:rsid w:val="3FDF5ED7"/>
    <w:rsid w:val="3FDFFC52"/>
    <w:rsid w:val="3FE3D008"/>
    <w:rsid w:val="47FB1E98"/>
    <w:rsid w:val="4A1E7FBB"/>
    <w:rsid w:val="4F133CAA"/>
    <w:rsid w:val="57FFEF2A"/>
    <w:rsid w:val="5D2EF7E2"/>
    <w:rsid w:val="5EDDCD44"/>
    <w:rsid w:val="5FC6A04F"/>
    <w:rsid w:val="5FFFCEB7"/>
    <w:rsid w:val="6CED12DE"/>
    <w:rsid w:val="6D7FC72D"/>
    <w:rsid w:val="6ECF2F95"/>
    <w:rsid w:val="6EFA7B43"/>
    <w:rsid w:val="6FF428FD"/>
    <w:rsid w:val="6FFDA743"/>
    <w:rsid w:val="74FDF442"/>
    <w:rsid w:val="75CE1D57"/>
    <w:rsid w:val="77D66569"/>
    <w:rsid w:val="785C4979"/>
    <w:rsid w:val="787B5ED6"/>
    <w:rsid w:val="79BBD25A"/>
    <w:rsid w:val="7BFFCD4F"/>
    <w:rsid w:val="7CF3D184"/>
    <w:rsid w:val="7D7B3451"/>
    <w:rsid w:val="7D9EA6C0"/>
    <w:rsid w:val="7DB31976"/>
    <w:rsid w:val="7E7AFD5E"/>
    <w:rsid w:val="7EF20EAF"/>
    <w:rsid w:val="7EFF154A"/>
    <w:rsid w:val="7F3FB06B"/>
    <w:rsid w:val="7F7A3AA5"/>
    <w:rsid w:val="7F7F2E27"/>
    <w:rsid w:val="7F7F5421"/>
    <w:rsid w:val="7FBF4C29"/>
    <w:rsid w:val="7FF7E676"/>
    <w:rsid w:val="7FFF2BDF"/>
    <w:rsid w:val="9E9BE743"/>
    <w:rsid w:val="AAF27701"/>
    <w:rsid w:val="AFCF0016"/>
    <w:rsid w:val="AFDD82D8"/>
    <w:rsid w:val="B63E7582"/>
    <w:rsid w:val="B6DEF4D1"/>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DE5211B"/>
    <w:rsid w:val="FDEDBB5A"/>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0"/>
    <w:semiHidden/>
    <w:unhideWhenUsed/>
    <w:qFormat/>
    <w:uiPriority w:val="99"/>
    <w:pPr>
      <w:ind w:left="100" w:leftChars="2500"/>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日期 Char"/>
    <w:basedOn w:val="9"/>
    <w:link w:val="3"/>
    <w:semiHidden/>
    <w:qFormat/>
    <w:uiPriority w:val="99"/>
    <w:rPr>
      <w:rFonts w:ascii="Calibri" w:hAnsi="Calibri"/>
      <w:kern w:val="2"/>
      <w:sz w:val="21"/>
      <w:szCs w:val="24"/>
    </w:rPr>
  </w:style>
  <w:style w:type="character" w:customStyle="1" w:styleId="11">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4</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2021-02-09T03:36:00Z</dcterms:created>
  <dc:creator>admin</dc:creator>
  <cp:lastModifiedBy>huanghe</cp:lastModifiedBy>
  <cp:lastPrinted>2021-02-10T01:55:00Z</cp:lastPrinted>
  <dcterms:modified xsi:type="dcterms:W3CDTF">2022-07-13T16:37:43Z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