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2-14号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当事人：河南天安信用评估有限公司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：91410105MA3X4G6C4X</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所：河南省郑州市金水区国基路60号B座楼3层03-304号</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业务范围：企业信用调查和评估；企业征信业务；企业信用评级服务；企业信用管理咨询服务等。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14</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总额为721,085.50</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（二）处以其2019年度销售额721,085.50元1%的罚款，计7,210.86元（大写：柒仟贰佰壹拾元捌角陆分）。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7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7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7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7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70" w:lineRule="exact"/>
        <w:ind w:firstLine="624"/>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7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4FDF442"/>
    <w:rsid w:val="75CE1D57"/>
    <w:rsid w:val="77D66569"/>
    <w:rsid w:val="785C4979"/>
    <w:rsid w:val="787B5ED6"/>
    <w:rsid w:val="79BBD25A"/>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776A5F6"/>
    <w:rsid w:val="D7F75D87"/>
    <w:rsid w:val="DB5D02BC"/>
    <w:rsid w:val="DBFC4E10"/>
    <w:rsid w:val="DCEF7EB2"/>
    <w:rsid w:val="DDEF818C"/>
    <w:rsid w:val="DE7F60B7"/>
    <w:rsid w:val="DF276895"/>
    <w:rsid w:val="DFEF48E5"/>
    <w:rsid w:val="E7559036"/>
    <w:rsid w:val="E7FE9B3D"/>
    <w:rsid w:val="E9FF0495"/>
    <w:rsid w:val="EECE8E69"/>
    <w:rsid w:val="EF7ED054"/>
    <w:rsid w:val="EFBF037F"/>
    <w:rsid w:val="EFD9A92B"/>
    <w:rsid w:val="EFE95085"/>
    <w:rsid w:val="EFF33050"/>
    <w:rsid w:val="F0ED8588"/>
    <w:rsid w:val="F2F6FF49"/>
    <w:rsid w:val="F3BA6D41"/>
    <w:rsid w:val="F4F97D43"/>
    <w:rsid w:val="F6FF04BE"/>
    <w:rsid w:val="F797D069"/>
    <w:rsid w:val="F7B33185"/>
    <w:rsid w:val="F7FFAD2C"/>
    <w:rsid w:val="F7FFFDB5"/>
    <w:rsid w:val="FB359C03"/>
    <w:rsid w:val="FB3EF6FD"/>
    <w:rsid w:val="FDE5211B"/>
    <w:rsid w:val="FDEDBB5A"/>
    <w:rsid w:val="FDEDD4CD"/>
    <w:rsid w:val="FDFDED32"/>
    <w:rsid w:val="FDFDF18E"/>
    <w:rsid w:val="FEF3464A"/>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14</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2022-07-13T17:47:10Z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