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北京乐自天成文化发展股份有限公司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依法合规经营承诺书 </w:t>
      </w:r>
    </w:p>
    <w:p>
      <w:pPr>
        <w:spacing w:line="594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为保障消费者合法权益，维护公平公正、良好健康的平台生态环境，履行盲盒经营者社会责任，推动潮玩产业健康发展，根据有关法律法规，本企业自愿承诺如下： </w:t>
      </w:r>
    </w:p>
    <w:p>
      <w:pPr>
        <w:widowControl/>
        <w:numPr>
          <w:ilvl w:val="0"/>
          <w:numId w:val="1"/>
        </w:numPr>
        <w:spacing w:line="594" w:lineRule="exact"/>
        <w:ind w:left="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加强合规管理，自觉遵守《消费者权益保护法》《电子商务法》《反垄断法》《广告法》《价格法》等有关法律法规规定，遵纪守法，诚信经营。 </w:t>
      </w:r>
    </w:p>
    <w:p>
      <w:pPr>
        <w:widowControl/>
        <w:numPr>
          <w:ilvl w:val="0"/>
          <w:numId w:val="1"/>
        </w:numPr>
        <w:spacing w:line="594" w:lineRule="exact"/>
        <w:ind w:left="0" w:firstLine="620" w:firstLineChars="200"/>
        <w:jc w:val="left"/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遵循自愿、平等、公平、诚信的原则，遵守法律、商业道德和公序良俗，履行经营者主体责任和社会责任，维护消费者合法权益。</w:t>
      </w:r>
    </w:p>
    <w:p>
      <w:pPr>
        <w:spacing w:line="594" w:lineRule="exact"/>
        <w:ind w:firstLine="640"/>
        <w:rPr>
          <w:rFonts w:hint="default" w:eastAsia="仿宋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三、不非法收集和滥用个人信息，严格履行网络安全与个人信息保护的相关义务。将商品名称、商品样式、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</w:rPr>
        <w:t>规则、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隐藏概率、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生产配比</w:t>
      </w:r>
      <w:r>
        <w:rPr>
          <w:rFonts w:hint="eastAsia" w:ascii="仿宋_GB2312" w:hAnsi="仿宋_GB2312" w:eastAsia="仿宋_GB2312" w:cs="仿宋_GB2312"/>
          <w:sz w:val="32"/>
          <w:szCs w:val="32"/>
        </w:rPr>
        <w:t>等关键信息以显著方式对外公示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坚决做到不囤货、不炒作、不直接进入二级市场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不诱导消费者非理性消费。</w:t>
      </w:r>
    </w:p>
    <w:p>
      <w:pPr>
        <w:widowControl/>
        <w:spacing w:line="594" w:lineRule="exact"/>
        <w:ind w:firstLine="62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四、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按照法律法规规定，充分告知消费者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各项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关系商品质量的基本必要信息，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保护消费者权益。不侵害消费者知情权和选择权等，不断完善便捷的投诉、举报机制，及时处理消费者投诉和纠纷。 </w:t>
      </w:r>
    </w:p>
    <w:p>
      <w:pPr>
        <w:widowControl/>
        <w:spacing w:line="594" w:lineRule="exact"/>
        <w:ind w:firstLine="728" w:firstLineChars="23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五、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建立健全企业质量保障体系，加强生产、仓储、物流等环节的管理，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确保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商品来源可靠、质量合格。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pacing w:line="594" w:lineRule="exact"/>
        <w:ind w:firstLine="62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六、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依据生产经营成本和市场供求状况，合理确定盲盒价格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七、不发布违法广告，依法依规开展广告活动。 </w:t>
      </w:r>
    </w:p>
    <w:p>
      <w:pPr>
        <w:widowControl/>
        <w:spacing w:line="594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加强对自有商品的商标、专利及著作权等相关知识产权的保护力度，规范知识产权自用、授权使用等行为。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严格履行知识产权保护义务，促进文化产业高质量发展。</w:t>
      </w:r>
    </w:p>
    <w:p>
      <w:pPr>
        <w:widowControl/>
        <w:spacing w:line="594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本公司自愿履行以上承诺，自愿接受政府和社会监督。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94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北京乐自天成文化发展股份有限公司</w:t>
      </w:r>
    </w:p>
    <w:p>
      <w:pPr>
        <w:wordWrap w:val="0"/>
        <w:spacing w:line="594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2023年6月20日</w:t>
      </w:r>
    </w:p>
    <w:p>
      <w:pPr>
        <w:spacing w:line="594" w:lineRule="exact"/>
        <w:ind w:firstLine="4480" w:firstLineChars="14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sectPr>
      <w:footerReference r:id="rId3" w:type="default"/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1C614"/>
    <w:multiLevelType w:val="singleLevel"/>
    <w:tmpl w:val="A9B1C614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mM4YTI3M2Y0ZTc2ODM3ZTdmYWQwMDEwYWIyOTIifQ=="/>
  </w:docVars>
  <w:rsids>
    <w:rsidRoot w:val="00B27FCC"/>
    <w:rsid w:val="003B2CF3"/>
    <w:rsid w:val="005E7B61"/>
    <w:rsid w:val="0063590D"/>
    <w:rsid w:val="00823A2D"/>
    <w:rsid w:val="00A054D5"/>
    <w:rsid w:val="00A25721"/>
    <w:rsid w:val="00A56EA0"/>
    <w:rsid w:val="00B27FCC"/>
    <w:rsid w:val="00B47FF3"/>
    <w:rsid w:val="00C852E0"/>
    <w:rsid w:val="00CE5DCA"/>
    <w:rsid w:val="00E1012D"/>
    <w:rsid w:val="00FA49E3"/>
    <w:rsid w:val="028558B1"/>
    <w:rsid w:val="09CD5537"/>
    <w:rsid w:val="0A882ED8"/>
    <w:rsid w:val="0C3C5A14"/>
    <w:rsid w:val="10486CCF"/>
    <w:rsid w:val="17321EED"/>
    <w:rsid w:val="1CF66BAD"/>
    <w:rsid w:val="1F2B1A8D"/>
    <w:rsid w:val="232C1EE7"/>
    <w:rsid w:val="25F66EE4"/>
    <w:rsid w:val="3D4F6AA6"/>
    <w:rsid w:val="413463FC"/>
    <w:rsid w:val="451D7889"/>
    <w:rsid w:val="45261842"/>
    <w:rsid w:val="467C0FE0"/>
    <w:rsid w:val="47B642F1"/>
    <w:rsid w:val="49A169FA"/>
    <w:rsid w:val="4C4938FB"/>
    <w:rsid w:val="50084122"/>
    <w:rsid w:val="500A5A08"/>
    <w:rsid w:val="632E0B80"/>
    <w:rsid w:val="67195D3A"/>
    <w:rsid w:val="6CDF5053"/>
    <w:rsid w:val="6D7D32FB"/>
    <w:rsid w:val="6DFFEF89"/>
    <w:rsid w:val="6E9C129B"/>
    <w:rsid w:val="73AFF4BF"/>
    <w:rsid w:val="75C44213"/>
    <w:rsid w:val="7BD73EFE"/>
    <w:rsid w:val="A7FB025F"/>
    <w:rsid w:val="BF5EAB5A"/>
    <w:rsid w:val="EF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635</Characters>
  <Lines>5</Lines>
  <Paragraphs>1</Paragraphs>
  <TotalTime>0</TotalTime>
  <ScaleCrop>false</ScaleCrop>
  <LinksUpToDate>false</LinksUpToDate>
  <CharactersWithSpaces>649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2023-01-12T17:37:00Z</dcterms:created>
  <dc:creator>Jeremy Yin</dc:creator>
  <cp:lastModifiedBy>oa</cp:lastModifiedBy>
  <dcterms:modified xsi:type="dcterms:W3CDTF">2023-06-20T11:45:55Z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7EC7E7AD2C7E4820B09A651DD2FE0895</vt:lpwstr>
  </property>
</Properties>
</file>