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北京乐自天成文化发展股份有限公司</w:t>
      </w:r>
    </w:p>
    <w:p>
      <w:pPr>
        <w:spacing w:line="594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依法合规经营承诺书 </w:t>
      </w:r>
    </w:p>
    <w:p>
      <w:pPr>
        <w:spacing w:line="594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为保障消费者合法权益，维护公平公正、良好健康的平台生态环境，履行盲盒经营者社会责任，推动潮玩产业健康发展，根据有关法律法规，本企业自愿承诺如下： </w:t>
      </w:r>
    </w:p>
    <w:p>
      <w:pPr>
        <w:widowControl/>
        <w:numPr>
          <w:ilvl w:val="0"/>
          <w:numId w:val="1"/>
        </w:numPr>
        <w:spacing w:line="594" w:lineRule="exact"/>
        <w:ind w:left="0"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加强合规管理，自觉遵守《消费者权益保护法》《电子商务法》《反垄断法》《广告法》《价格法》等有关法律法规规定，遵纪守法，诚信经营。 </w:t>
      </w:r>
    </w:p>
    <w:p>
      <w:pPr>
        <w:widowControl/>
        <w:numPr>
          <w:ilvl w:val="0"/>
          <w:numId w:val="1"/>
        </w:numPr>
        <w:spacing w:line="594" w:lineRule="exact"/>
        <w:ind w:left="0" w:firstLine="620" w:firstLineChars="200"/>
        <w:jc w:val="left"/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  <w:t>遵循自愿、平等、公平、诚信的原则，遵守法律、商业道德和公序良俗，履行经营者主体责任和社会责任，维护消费者合法权益。</w:t>
      </w:r>
    </w:p>
    <w:p>
      <w:pPr>
        <w:spacing w:line="594" w:lineRule="exact"/>
        <w:ind w:firstLine="640"/>
        <w:rPr>
          <w:rFonts w:hint="default" w:eastAsia="仿宋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三、不非法收集和滥用个人信息，严格履行网络安全与个人信息保护的相关义务。将商品名称、商品样式、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抽取</w:t>
      </w:r>
      <w:r>
        <w:rPr>
          <w:rFonts w:hint="eastAsia" w:ascii="仿宋_GB2312" w:hAnsi="仿宋_GB2312" w:eastAsia="仿宋_GB2312" w:cs="仿宋_GB2312"/>
          <w:sz w:val="32"/>
          <w:szCs w:val="32"/>
        </w:rPr>
        <w:t>规则、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隐藏概率、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生产配比</w:t>
      </w:r>
      <w:r>
        <w:rPr>
          <w:rFonts w:hint="eastAsia" w:ascii="仿宋_GB2312" w:hAnsi="仿宋_GB2312" w:eastAsia="仿宋_GB2312" w:cs="仿宋_GB2312"/>
          <w:sz w:val="32"/>
          <w:szCs w:val="32"/>
        </w:rPr>
        <w:t>等关键信息以显著方式对外公示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坚决做到不囤货、不炒作、不直接进入二级市场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不诱导消费者非理性消费。</w:t>
      </w:r>
    </w:p>
    <w:p>
      <w:pPr>
        <w:widowControl/>
        <w:spacing w:line="594" w:lineRule="exact"/>
        <w:ind w:firstLine="62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四、</w:t>
      </w:r>
      <w:r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  <w:t>按照法律法规规定，充分告知消费者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各项</w:t>
      </w:r>
      <w:r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  <w:t>关系商品质量的基本必要信息，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保护消费者权益。不侵害消费者知情权和选择权等，不断完善便捷的投诉、举报机制，及时处理消费者投诉和纠纷。 </w:t>
      </w:r>
    </w:p>
    <w:p>
      <w:pPr>
        <w:widowControl/>
        <w:spacing w:line="594" w:lineRule="exact"/>
        <w:ind w:firstLine="728" w:firstLineChars="23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五、</w:t>
      </w:r>
      <w:r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  <w:t>建立健全企业质量保障体系，加强生产、仓储、物流等环节的管理，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确保</w:t>
      </w:r>
      <w:r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  <w:t>商品来源可靠、质量合格。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widowControl/>
        <w:spacing w:line="594" w:lineRule="exact"/>
        <w:ind w:firstLine="62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六、</w:t>
      </w:r>
      <w:r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  <w:t>依据生产经营成本和市场供求状况，合理确定盲盒价格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9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七、不发布违法广告，依法依规开展广告活动。 </w:t>
      </w:r>
    </w:p>
    <w:p>
      <w:pPr>
        <w:widowControl/>
        <w:spacing w:line="594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八、</w:t>
      </w:r>
      <w:r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  <w:t>加强对自有商品的商标、专利及著作权等相关知识产权的保护力度，规范知识产权自用、授权使用等行为。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严格履行知识产权保护义务，促进文化产业高质量发展。</w:t>
      </w:r>
    </w:p>
    <w:p>
      <w:pPr>
        <w:widowControl/>
        <w:spacing w:line="594" w:lineRule="exact"/>
        <w:ind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本公司自愿履行以上承诺，自愿接受政府和社会监督。</w:t>
      </w:r>
    </w:p>
    <w:p>
      <w:pPr>
        <w:spacing w:line="594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94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北京乐自天成文化发展股份有限公司</w:t>
      </w:r>
    </w:p>
    <w:p>
      <w:pPr>
        <w:wordWrap w:val="0"/>
        <w:spacing w:line="594" w:lineRule="exact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2023年6月20日</w:t>
      </w:r>
    </w:p>
    <w:p>
      <w:pPr>
        <w:spacing w:line="594" w:lineRule="exact"/>
        <w:ind w:firstLine="4480" w:firstLineChars="140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sectPr>
      <w:footerReference r:id="rId3" w:type="default"/>
      <w:pgSz w:w="11906" w:h="16838"/>
      <w:pgMar w:top="1984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B1C614"/>
    <w:multiLevelType w:val="singleLevel"/>
    <w:tmpl w:val="A9B1C614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3YmM4YTI3M2Y0ZTc2ODM3ZTdmYWQwMDEwYWIyOTIifQ=="/>
  </w:docVars>
  <w:rsids>
    <w:rsidRoot w:val="00B27FCC"/>
    <w:rsid w:val="003B2CF3"/>
    <w:rsid w:val="005E7B61"/>
    <w:rsid w:val="0063590D"/>
    <w:rsid w:val="00823A2D"/>
    <w:rsid w:val="00A054D5"/>
    <w:rsid w:val="00A25721"/>
    <w:rsid w:val="00A56EA0"/>
    <w:rsid w:val="00B27FCC"/>
    <w:rsid w:val="00B47FF3"/>
    <w:rsid w:val="00C852E0"/>
    <w:rsid w:val="00CE5DCA"/>
    <w:rsid w:val="00E1012D"/>
    <w:rsid w:val="00FA49E3"/>
    <w:rsid w:val="028558B1"/>
    <w:rsid w:val="09CD5537"/>
    <w:rsid w:val="0A882ED8"/>
    <w:rsid w:val="0C3C5A14"/>
    <w:rsid w:val="10486CCF"/>
    <w:rsid w:val="17321EED"/>
    <w:rsid w:val="1CF66BAD"/>
    <w:rsid w:val="1F2B1A8D"/>
    <w:rsid w:val="232C1EE7"/>
    <w:rsid w:val="25F66EE4"/>
    <w:rsid w:val="3D4F6AA6"/>
    <w:rsid w:val="413463FC"/>
    <w:rsid w:val="451D7889"/>
    <w:rsid w:val="45261842"/>
    <w:rsid w:val="467C0FE0"/>
    <w:rsid w:val="47B642F1"/>
    <w:rsid w:val="49A169FA"/>
    <w:rsid w:val="4C4938FB"/>
    <w:rsid w:val="50084122"/>
    <w:rsid w:val="500A5A08"/>
    <w:rsid w:val="632E0B80"/>
    <w:rsid w:val="67195D3A"/>
    <w:rsid w:val="6CDF5053"/>
    <w:rsid w:val="6D7D32FB"/>
    <w:rsid w:val="6DFFEF89"/>
    <w:rsid w:val="6E9C129B"/>
    <w:rsid w:val="73AFF4BF"/>
    <w:rsid w:val="75C44213"/>
    <w:rsid w:val="7BD73EFE"/>
    <w:rsid w:val="A7FB025F"/>
    <w:rsid w:val="BF5EAB5A"/>
    <w:rsid w:val="EFFF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631</Words>
  <Characters>635</Characters>
  <Lines>5</Lines>
  <Paragraphs>1</Paragraphs>
  <TotalTime>0</TotalTime>
  <ScaleCrop>false</ScaleCrop>
  <LinksUpToDate>false</LinksUpToDate>
  <CharactersWithSpaces>649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2023-01-12T17:37:00Z</dcterms:created>
  <dc:creator>Jeremy Yin</dc:creator>
  <cp:lastModifiedBy>oa</cp:lastModifiedBy>
  <dcterms:modified xsi:type="dcterms:W3CDTF">2023-06-20T11:45:55Z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7EC7E7AD2C7E4820B09A651DD2FE0895</vt:lpwstr>
  </property>
</Properties>
</file>