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A9C" w:rsidRDefault="00F77A9C" w:rsidP="00F77A9C">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p>
    <w:p w:rsidR="00F77A9C" w:rsidRPr="00F77A9C" w:rsidRDefault="00F77A9C" w:rsidP="00F77A9C">
      <w:pPr>
        <w:pStyle w:val="gztitle"/>
        <w:shd w:val="clear" w:color="auto" w:fill="FFFFFF"/>
        <w:spacing w:before="0" w:beforeAutospacing="0" w:after="0" w:afterAutospacing="0" w:line="630" w:lineRule="atLeast"/>
        <w:jc w:val="center"/>
        <w:rPr>
          <w:rFonts w:ascii="黑体" w:eastAsia="黑体" w:hAnsi="黑体"/>
          <w:b/>
          <w:color w:val="333333"/>
          <w:sz w:val="36"/>
          <w:szCs w:val="36"/>
        </w:rPr>
      </w:pPr>
      <w:r w:rsidRPr="00F77A9C">
        <w:rPr>
          <w:rFonts w:ascii="黑体" w:eastAsia="黑体" w:hAnsi="黑体" w:hint="eastAsia"/>
          <w:b/>
          <w:color w:val="333333"/>
          <w:sz w:val="36"/>
          <w:szCs w:val="36"/>
        </w:rPr>
        <w:t>推荐性国家标准立项评估办法（试行）</w:t>
      </w:r>
    </w:p>
    <w:p w:rsidR="00F77A9C" w:rsidRDefault="00F77A9C" w:rsidP="00F77A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仿宋" w:eastAsia="仿宋" w:hAnsi="仿宋" w:hint="eastAsia"/>
          <w:color w:val="333333"/>
          <w:sz w:val="32"/>
          <w:szCs w:val="32"/>
        </w:rPr>
        <w:t>国家标准化管理委员会公告</w:t>
      </w:r>
    </w:p>
    <w:p w:rsidR="00F77A9C" w:rsidRDefault="00F77A9C" w:rsidP="00F77A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仿宋" w:eastAsia="仿宋" w:hAnsi="仿宋" w:hint="eastAsia"/>
          <w:color w:val="333333"/>
          <w:sz w:val="32"/>
          <w:szCs w:val="32"/>
        </w:rPr>
        <w:t>2016年第1号</w:t>
      </w:r>
    </w:p>
    <w:p w:rsidR="00F77A9C" w:rsidRDefault="00F77A9C" w:rsidP="00F77A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bookmarkStart w:id="0" w:name="_GoBack"/>
      <w:bookmarkEnd w:id="0"/>
    </w:p>
    <w:p w:rsidR="00F77A9C" w:rsidRDefault="00F77A9C" w:rsidP="00F77A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黑体" w:eastAsia="黑体" w:hAnsi="黑体" w:hint="eastAsia"/>
          <w:color w:val="333333"/>
          <w:sz w:val="30"/>
          <w:szCs w:val="30"/>
        </w:rPr>
        <w:t>第一章 总则</w:t>
      </w:r>
    </w:p>
    <w:p w:rsidR="00F77A9C" w:rsidRDefault="00F77A9C" w:rsidP="00F77A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 xml:space="preserve"> 为贯彻落实国务院《深化标准化工作改革方案》，加强推荐性国家标准立项管理，提高标准的科学性、系统性和协调性，从源头上确保标准质量，根据《中华人民共和国标准化法》和《中华人民共和国标准化法实施条例》制定本办法。</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 xml:space="preserve"> 推荐性国家标准立项评估是指国家标准化管理委员会（以下简称“国家标准委”）组织专家对申报国家标准项目的必要性、可行性等方面进行评估的过程。</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推荐性国家标准立项评估由国家标准委国家标准技术审评中心（以下简称“审评中心”）负责具体实施。</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 xml:space="preserve"> 推荐性国家标准项目采取随时申报，定期评估的方式。评估结果作为批准标准立项的主要依据。</w:t>
      </w:r>
    </w:p>
    <w:p w:rsidR="00F77A9C" w:rsidRDefault="00F77A9C" w:rsidP="00F77A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F77A9C" w:rsidRDefault="00F77A9C" w:rsidP="00F77A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黑体" w:eastAsia="黑体" w:hAnsi="黑体" w:hint="eastAsia"/>
          <w:color w:val="333333"/>
          <w:sz w:val="30"/>
          <w:szCs w:val="30"/>
        </w:rPr>
        <w:lastRenderedPageBreak/>
        <w:t>第二章</w:t>
      </w:r>
      <w:r>
        <w:rPr>
          <w:rStyle w:val="ab"/>
          <w:rFonts w:hint="eastAsia"/>
          <w:color w:val="333333"/>
          <w:sz w:val="30"/>
          <w:szCs w:val="30"/>
        </w:rPr>
        <w:t> </w:t>
      </w:r>
      <w:r>
        <w:rPr>
          <w:rStyle w:val="ab"/>
          <w:rFonts w:ascii="黑体" w:eastAsia="黑体" w:hAnsi="黑体" w:hint="eastAsia"/>
          <w:color w:val="333333"/>
          <w:sz w:val="30"/>
          <w:szCs w:val="30"/>
        </w:rPr>
        <w:t xml:space="preserve"> 项目类型</w:t>
      </w:r>
    </w:p>
    <w:p w:rsidR="00F77A9C" w:rsidRDefault="00F77A9C" w:rsidP="00F77A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 xml:space="preserve"> 根据标准化对象和重要程度，推荐性国家标准项目分为重大项目、基础通用项目和一般性项目。</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 xml:space="preserve"> 重大项目包括：</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（一）列入国家产业政策、规划、专项等国家重点支持发展的标准项目；</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（二）重大科技成果转化、引导产业创新发展等方面关键核心技术标准项目；</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（三）与强制性国家标准配套的标准项目；</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（四）拟主导制定国际标准的标准项目；</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（五）社会广泛关注的热点标准项目；</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（六）具有显著社会效益和经济效益的标准项目。</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 xml:space="preserve"> 基础通用项目包括：</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（一）基础术语、图形符号、统计方法、分类编码等标准项目；</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（二）通用方法、通用技术和通用管理（含社会管理和公共服务）标准项目；</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（三）跨行业跨领域使用、量大面广的基础件、原材料、设备等产品标准项目。</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 xml:space="preserve"> 一般性项目是指其他需要在全国范围内统一的标准项目。</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第八条</w:t>
      </w:r>
      <w:r>
        <w:rPr>
          <w:rStyle w:val="ab"/>
          <w:rFonts w:hint="eastAsia"/>
          <w:color w:val="333333"/>
          <w:sz w:val="32"/>
          <w:szCs w:val="32"/>
        </w:rPr>
        <w:t> </w:t>
      </w:r>
      <w:r>
        <w:rPr>
          <w:rFonts w:hint="eastAsia"/>
          <w:color w:val="333333"/>
          <w:sz w:val="32"/>
          <w:szCs w:val="32"/>
        </w:rPr>
        <w:t> </w:t>
      </w:r>
      <w:r>
        <w:rPr>
          <w:rFonts w:ascii="仿宋" w:eastAsia="仿宋" w:hAnsi="仿宋" w:hint="eastAsia"/>
          <w:color w:val="333333"/>
          <w:sz w:val="32"/>
          <w:szCs w:val="32"/>
        </w:rPr>
        <w:t>项目类型由申报单位提出，经专家评估后报国家标准委确定。项目类型作为分配项目经费及实施相应管理措施的重要依据。</w:t>
      </w:r>
    </w:p>
    <w:p w:rsidR="00F77A9C" w:rsidRDefault="00F77A9C" w:rsidP="00F77A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F77A9C" w:rsidRDefault="00F77A9C" w:rsidP="00F77A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黑体" w:eastAsia="黑体" w:hAnsi="黑体" w:hint="eastAsia"/>
          <w:color w:val="333333"/>
          <w:sz w:val="30"/>
          <w:szCs w:val="30"/>
        </w:rPr>
        <w:t>第三章</w:t>
      </w:r>
      <w:r>
        <w:rPr>
          <w:rStyle w:val="ab"/>
          <w:rFonts w:hint="eastAsia"/>
          <w:color w:val="333333"/>
          <w:sz w:val="30"/>
          <w:szCs w:val="30"/>
        </w:rPr>
        <w:t> </w:t>
      </w:r>
      <w:r>
        <w:rPr>
          <w:rStyle w:val="ab"/>
          <w:rFonts w:ascii="黑体" w:eastAsia="黑体" w:hAnsi="黑体" w:hint="eastAsia"/>
          <w:color w:val="333333"/>
          <w:sz w:val="30"/>
          <w:szCs w:val="30"/>
        </w:rPr>
        <w:t xml:space="preserve"> 评估内容</w:t>
      </w:r>
    </w:p>
    <w:p w:rsidR="00F77A9C" w:rsidRDefault="00F77A9C" w:rsidP="00F77A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 xml:space="preserve"> 推荐性国家标准立项评估的主要内容包括本批次申报项目的总体情况和每个项目情况。</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 xml:space="preserve"> 总体情况包括：</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（一）所在领域标准体系现状及缺失标准情况；</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（二）所在领域对口国际标准的转化情况；</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（三）申报单位国家标准计划执行情况、项目完成率，技术委员会日常工作等保障项目实施的基础情况；</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（四）本批申报项目总数、领域及项目类型分布等情况。</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 xml:space="preserve"> 每个项目情况包括：</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（一）该项目的必要性、可行性、适用范围，拟要解决的主要问题等；</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（二）该项目的先进性、创新性和产业化情况；</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（三）该项目与国际标准的一致性程度，同步制定为国际标准的可行性；</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（四）该项目与现行法律法规、强制性国家标准及相关标准协调配套情况；</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（五）该项目的类型建议、理由及经费预算的合理性；</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（六）该项目的预期作用和效益；</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（七）该项目全体委员表决情况；</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（八）修订项目需说明拟修订的主要技术内容。</w:t>
      </w:r>
    </w:p>
    <w:p w:rsidR="00F77A9C" w:rsidRDefault="00F77A9C" w:rsidP="00F77A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F77A9C" w:rsidRDefault="00F77A9C" w:rsidP="00F77A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黑体" w:eastAsia="黑体" w:hAnsi="黑体" w:hint="eastAsia"/>
          <w:color w:val="333333"/>
          <w:sz w:val="30"/>
          <w:szCs w:val="30"/>
        </w:rPr>
        <w:t>第四章</w:t>
      </w:r>
      <w:r>
        <w:rPr>
          <w:rStyle w:val="ab"/>
          <w:rFonts w:hint="eastAsia"/>
          <w:color w:val="333333"/>
          <w:sz w:val="30"/>
          <w:szCs w:val="30"/>
        </w:rPr>
        <w:t> </w:t>
      </w:r>
      <w:r>
        <w:rPr>
          <w:rStyle w:val="ab"/>
          <w:rFonts w:ascii="黑体" w:eastAsia="黑体" w:hAnsi="黑体" w:hint="eastAsia"/>
          <w:color w:val="333333"/>
          <w:sz w:val="30"/>
          <w:szCs w:val="30"/>
        </w:rPr>
        <w:t xml:space="preserve"> 评估程序和要求</w:t>
      </w:r>
    </w:p>
    <w:p w:rsidR="00F77A9C" w:rsidRDefault="00F77A9C" w:rsidP="00F77A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 xml:space="preserve"> 审评中心对推荐性国家标准立项建议书、标准草案等申报材料的规范性、完整性和是否重复等进行初核。不符合要求的，提出意见并退回申报单位。符合要求的提交专家评估。</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第十三条</w:t>
      </w:r>
      <w:r>
        <w:rPr>
          <w:rStyle w:val="ab"/>
          <w:rFonts w:hint="eastAsia"/>
          <w:color w:val="333333"/>
          <w:sz w:val="32"/>
          <w:szCs w:val="32"/>
        </w:rPr>
        <w:t> </w:t>
      </w:r>
      <w:r>
        <w:rPr>
          <w:rFonts w:hint="eastAsia"/>
          <w:color w:val="333333"/>
          <w:sz w:val="32"/>
          <w:szCs w:val="32"/>
        </w:rPr>
        <w:t> </w:t>
      </w:r>
      <w:r>
        <w:rPr>
          <w:rFonts w:ascii="仿宋" w:eastAsia="仿宋" w:hAnsi="仿宋" w:hint="eastAsia"/>
          <w:color w:val="333333"/>
          <w:sz w:val="32"/>
          <w:szCs w:val="32"/>
        </w:rPr>
        <w:t>审评中心组织专家评估组，召开推荐性国家标准立项评估会。评估组一般不少于五名专家，设组长一名，评估会由组长主持。</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 xml:space="preserve"> 审评中心负责建立专家数据库。专家应熟悉标准化方针政策、法律法规，国家产业政策、规划，具有丰富标准化工作经验。</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 xml:space="preserve"> 评估会议专家从专家数据库中随机产生。专家应全程参与评估工作，如果发现与本人存在利益关系的项目，应主动提出回避。</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 xml:space="preserve"> 项目申报单位按评估内容准备材料，指派人员参加评估会，介绍项目情况，回答专家评估组的质询。</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项目申报单位无故不参加评估会，按弃权处理，项目退回申报单位。</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专家评估组按要求形成项目的评估结果。评估结果分为通过、不通过两种情况。评估结果为不通过的应说明原因。审评中心将评估结果报国家标准委。</w:t>
      </w:r>
    </w:p>
    <w:p w:rsidR="00F77A9C" w:rsidRDefault="00F77A9C" w:rsidP="00F77A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F77A9C" w:rsidRDefault="00F77A9C" w:rsidP="00F77A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黑体" w:eastAsia="黑体" w:hAnsi="黑体" w:hint="eastAsia"/>
          <w:color w:val="333333"/>
          <w:sz w:val="30"/>
          <w:szCs w:val="30"/>
        </w:rPr>
        <w:t>第五章</w:t>
      </w:r>
      <w:r>
        <w:rPr>
          <w:rStyle w:val="ab"/>
          <w:rFonts w:hint="eastAsia"/>
          <w:color w:val="333333"/>
          <w:sz w:val="30"/>
          <w:szCs w:val="30"/>
        </w:rPr>
        <w:t> </w:t>
      </w:r>
      <w:r>
        <w:rPr>
          <w:rStyle w:val="ab"/>
          <w:rFonts w:ascii="黑体" w:eastAsia="黑体" w:hAnsi="黑体" w:hint="eastAsia"/>
          <w:color w:val="333333"/>
          <w:sz w:val="30"/>
          <w:szCs w:val="30"/>
        </w:rPr>
        <w:t xml:space="preserve"> 附 则</w:t>
      </w:r>
    </w:p>
    <w:p w:rsidR="00F77A9C" w:rsidRDefault="00F77A9C" w:rsidP="00F77A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第十九条</w:t>
      </w:r>
      <w:r>
        <w:rPr>
          <w:rFonts w:hint="eastAsia"/>
          <w:color w:val="333333"/>
          <w:sz w:val="32"/>
          <w:szCs w:val="32"/>
        </w:rPr>
        <w:t> </w:t>
      </w:r>
      <w:r>
        <w:rPr>
          <w:rFonts w:ascii="仿宋" w:eastAsia="仿宋" w:hAnsi="仿宋" w:hint="eastAsia"/>
          <w:color w:val="333333"/>
          <w:sz w:val="32"/>
          <w:szCs w:val="32"/>
        </w:rPr>
        <w:t xml:space="preserve"> 本办法由国家标准委负责解释。</w:t>
      </w:r>
    </w:p>
    <w:p w:rsidR="00F77A9C" w:rsidRDefault="00F77A9C" w:rsidP="00F77A9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 xml:space="preserve"> 本办法自2016年3月28日起施行。</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FE3" w:rsidRDefault="00B07FE3">
      <w:r>
        <w:separator/>
      </w:r>
    </w:p>
  </w:endnote>
  <w:endnote w:type="continuationSeparator" w:id="0">
    <w:p w:rsidR="00B07FE3" w:rsidRDefault="00B07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77A9C">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77A9C">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FE3" w:rsidRDefault="00B07FE3">
      <w:r>
        <w:separator/>
      </w:r>
    </w:p>
  </w:footnote>
  <w:footnote w:type="continuationSeparator" w:id="0">
    <w:p w:rsidR="00B07FE3" w:rsidRDefault="00B07F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C4BB6"/>
    <w:rsid w:val="006120F8"/>
    <w:rsid w:val="00637CAC"/>
    <w:rsid w:val="00750507"/>
    <w:rsid w:val="00840136"/>
    <w:rsid w:val="00891FFC"/>
    <w:rsid w:val="00915729"/>
    <w:rsid w:val="00960532"/>
    <w:rsid w:val="009D125D"/>
    <w:rsid w:val="00AC5533"/>
    <w:rsid w:val="00B07FE3"/>
    <w:rsid w:val="00B7088B"/>
    <w:rsid w:val="00B900B7"/>
    <w:rsid w:val="00BA7A05"/>
    <w:rsid w:val="00C26E20"/>
    <w:rsid w:val="00D22E82"/>
    <w:rsid w:val="00D7266E"/>
    <w:rsid w:val="00E01234"/>
    <w:rsid w:val="00F1250C"/>
    <w:rsid w:val="00F77A9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190996135">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247</Words>
  <Characters>1410</Characters>
  <Application>Microsoft Office Word</Application>
  <DocSecurity>0</DocSecurity>
  <Lines>11</Lines>
  <Paragraphs>3</Paragraphs>
  <ScaleCrop>false</ScaleCrop>
  <Company>Home</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2023-08-14T02:53:00Z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