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0B0300" w14:textId="10A076ED" w:rsidR="00B37C20" w:rsidRDefault="00C42B79">
      <w:pPr>
        <w:adjustRightInd w:val="0"/>
        <w:snapToGrid w:val="0"/>
        <w:spacing w:line="440" w:lineRule="exact"/>
        <w:jc w:val="center"/>
        <w:rPr>
          <w:rFonts w:ascii="Times New Roman" w:eastAsia="方正小标宋简体" w:hAnsi="Times New Roman" w:cs="方正仿宋简体"/>
          <w:color w:val="000000" w:themeColor="text1"/>
          <w:sz w:val="32"/>
          <w:szCs w:val="32"/>
        </w:rPr>
      </w:pPr>
      <w:r>
        <w:rPr>
          <w:rFonts w:ascii="Times New Roman" w:eastAsia="方正小标宋简体" w:hAnsi="Times New Roman" w:cs="方正仿宋简体"/>
          <w:color w:val="000000" w:themeColor="text1"/>
          <w:sz w:val="32"/>
          <w:szCs w:val="32"/>
        </w:rPr>
        <w:t>食品接触用纸容器产品质量监督抽查实施细则</w:t>
      </w:r>
    </w:p>
    <w:p w14:paraId="724A4788" w14:textId="5710F855" w:rsidR="001728F1" w:rsidRDefault="00C42B79" w:rsidP="00F62534">
      <w:pPr>
        <w:spacing w:line="440" w:lineRule="exact"/>
        <w:jc w:val="center"/>
        <w:rPr>
          <w:rFonts w:eastAsia="方正小标宋简体"/>
          <w:color w:val="000000"/>
          <w:sz w:val="32"/>
          <w:szCs w:val="32"/>
        </w:rPr>
      </w:pPr>
      <w:r>
        <w:rPr>
          <w:rFonts w:ascii="Times New Roman" w:eastAsia="方正小标宋简体" w:hAnsi="Times New Roman" w:cs="Times New Roman"/>
          <w:color w:val="000000" w:themeColor="text1"/>
          <w:sz w:val="32"/>
          <w:szCs w:val="32"/>
        </w:rPr>
        <w:t>（</w:t>
      </w:r>
      <w:r w:rsidR="00427315">
        <w:rPr>
          <w:rFonts w:ascii="Times New Roman" w:eastAsia="方正小标宋简体" w:hAnsi="Times New Roman" w:cs="Times New Roman"/>
          <w:color w:val="000000" w:themeColor="text1"/>
          <w:sz w:val="32"/>
          <w:szCs w:val="32"/>
        </w:rPr>
        <w:t>202</w:t>
      </w:r>
      <w:r w:rsidR="00427315">
        <w:rPr>
          <w:rFonts w:ascii="Times New Roman" w:eastAsia="方正小标宋简体" w:hAnsi="Times New Roman" w:cs="Times New Roman" w:hint="eastAsia"/>
          <w:color w:val="000000" w:themeColor="text1"/>
          <w:sz w:val="32"/>
          <w:szCs w:val="32"/>
        </w:rPr>
        <w:t>4</w:t>
      </w:r>
      <w:r>
        <w:rPr>
          <w:rFonts w:ascii="Times New Roman" w:eastAsia="方正小标宋简体" w:hAnsi="Times New Roman" w:cs="Times New Roman"/>
          <w:color w:val="000000" w:themeColor="text1"/>
          <w:sz w:val="32"/>
          <w:szCs w:val="32"/>
        </w:rPr>
        <w:t>年版）</w:t>
      </w:r>
    </w:p>
    <w:p w14:paraId="4933471E" w14:textId="77777777" w:rsidR="00B37C20" w:rsidRDefault="00B37C20">
      <w:pPr>
        <w:adjustRightInd w:val="0"/>
        <w:snapToGrid w:val="0"/>
        <w:spacing w:line="594" w:lineRule="exact"/>
        <w:jc w:val="center"/>
        <w:rPr>
          <w:rFonts w:ascii="Times New Roman" w:eastAsia="方正小标宋简体" w:hAnsi="Times New Roman" w:cs="方正仿宋简体"/>
          <w:color w:val="000000" w:themeColor="text1"/>
          <w:sz w:val="32"/>
          <w:szCs w:val="32"/>
        </w:rPr>
      </w:pPr>
    </w:p>
    <w:p w14:paraId="4F3C1D25" w14:textId="77777777" w:rsidR="00B37C20" w:rsidRPr="00B00D74" w:rsidRDefault="00AE4FCD">
      <w:pPr>
        <w:adjustRightInd w:val="0"/>
        <w:snapToGrid w:val="0"/>
        <w:spacing w:line="440" w:lineRule="exact"/>
        <w:outlineLvl w:val="1"/>
        <w:rPr>
          <w:rFonts w:ascii="黑体" w:eastAsia="黑体" w:hAnsi="黑体"/>
          <w:color w:val="000000" w:themeColor="text1"/>
        </w:rPr>
      </w:pPr>
      <w:r w:rsidRPr="00B00D74">
        <w:rPr>
          <w:rFonts w:ascii="黑体" w:eastAsia="黑体" w:hAnsi="黑体"/>
          <w:color w:val="000000" w:themeColor="text1"/>
        </w:rPr>
        <w:t>1</w:t>
      </w:r>
      <w:r w:rsidRPr="00B00D74">
        <w:rPr>
          <w:rFonts w:ascii="黑体" w:eastAsia="黑体" w:hAnsi="黑体" w:hint="eastAsia"/>
          <w:color w:val="000000" w:themeColor="text1"/>
        </w:rPr>
        <w:t>抽样方法</w:t>
      </w:r>
    </w:p>
    <w:p w14:paraId="5036E6B6" w14:textId="77777777" w:rsidR="00B37C20" w:rsidRDefault="00C42B79">
      <w:pPr>
        <w:snapToGrid w:val="0"/>
        <w:spacing w:line="440" w:lineRule="exact"/>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以随机抽样的方式在被抽样生产者、销售者的待销产品中抽取。</w:t>
      </w:r>
    </w:p>
    <w:p w14:paraId="653DBEE3" w14:textId="77777777" w:rsidR="00B37C20" w:rsidRDefault="00C42B79">
      <w:pPr>
        <w:snapToGrid w:val="0"/>
        <w:spacing w:line="440" w:lineRule="exact"/>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随机数一般可使用随机数表等方法产生。</w:t>
      </w:r>
    </w:p>
    <w:p w14:paraId="0CD10474" w14:textId="6B0E75AD" w:rsidR="00E335C7" w:rsidRDefault="005642B2">
      <w:pPr>
        <w:snapToGrid w:val="0"/>
        <w:spacing w:line="440" w:lineRule="exact"/>
        <w:ind w:firstLineChars="200" w:firstLine="420"/>
        <w:rPr>
          <w:rFonts w:ascii="Times New Roman" w:hAnsi="Times New Roman" w:cs="Times New Roman"/>
          <w:color w:val="000000" w:themeColor="text1"/>
        </w:rPr>
      </w:pPr>
      <w:r w:rsidRPr="009E22E7">
        <w:rPr>
          <w:rFonts w:ascii="Times New Roman" w:hAnsi="Times New Roman" w:cs="Times New Roman" w:hint="eastAsia"/>
          <w:color w:val="000000" w:themeColor="text1"/>
        </w:rPr>
        <w:t>抽样数量见表</w:t>
      </w:r>
      <w:r w:rsidRPr="009E22E7">
        <w:rPr>
          <w:rFonts w:ascii="Times New Roman" w:hAnsi="Times New Roman" w:cs="Times New Roman" w:hint="eastAsia"/>
          <w:color w:val="000000" w:themeColor="text1"/>
        </w:rPr>
        <w:t>1</w:t>
      </w:r>
      <w:r w:rsidR="00CE31BA" w:rsidRPr="009E22E7">
        <w:rPr>
          <w:rFonts w:ascii="Times New Roman" w:hAnsi="Times New Roman" w:cs="Times New Roman" w:hint="eastAsia"/>
          <w:color w:val="000000" w:themeColor="text1"/>
        </w:rPr>
        <w:t>。</w:t>
      </w:r>
    </w:p>
    <w:p w14:paraId="49A47E87" w14:textId="47E69849" w:rsidR="00B37C20" w:rsidRDefault="00C42B79">
      <w:pPr>
        <w:snapToGrid w:val="0"/>
        <w:spacing w:line="440" w:lineRule="exact"/>
        <w:ind w:firstLineChars="200" w:firstLine="420"/>
        <w:jc w:val="center"/>
        <w:rPr>
          <w:rFonts w:ascii="Times New Roman" w:hAnsi="Times New Roman" w:cs="Times New Roman"/>
          <w:color w:val="000000" w:themeColor="text1"/>
        </w:rPr>
      </w:pPr>
      <w:r w:rsidRPr="00B00D74">
        <w:rPr>
          <w:rFonts w:ascii="Times New Roman" w:hAnsi="Times New Roman" w:cs="Times New Roman" w:hint="eastAsia"/>
          <w:color w:val="000000" w:themeColor="text1"/>
        </w:rPr>
        <w:t>表</w:t>
      </w:r>
      <w:r w:rsidRPr="00B00D74">
        <w:rPr>
          <w:rFonts w:ascii="Times New Roman" w:hAnsi="Times New Roman" w:cs="Times New Roman"/>
          <w:color w:val="000000" w:themeColor="text1"/>
        </w:rPr>
        <w:t xml:space="preserve">1 </w:t>
      </w:r>
      <w:r w:rsidR="00E335C7" w:rsidRPr="00B00D74">
        <w:rPr>
          <w:rFonts w:ascii="Times New Roman" w:hAnsi="Times New Roman" w:cs="Times New Roman" w:hint="eastAsia"/>
          <w:color w:val="000000" w:themeColor="text1"/>
        </w:rPr>
        <w:t>抽样数量</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709"/>
        <w:gridCol w:w="1559"/>
        <w:gridCol w:w="2693"/>
        <w:gridCol w:w="1665"/>
        <w:gridCol w:w="1632"/>
      </w:tblGrid>
      <w:tr w:rsidR="00A91A5C" w14:paraId="59686F8C" w14:textId="77777777" w:rsidTr="00A61D90">
        <w:trPr>
          <w:trHeight w:val="440"/>
          <w:tblHeader/>
          <w:jc w:val="center"/>
        </w:trPr>
        <w:tc>
          <w:tcPr>
            <w:tcW w:w="695" w:type="dxa"/>
            <w:vAlign w:val="center"/>
          </w:tcPr>
          <w:p w14:paraId="56D9E85A"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序号</w:t>
            </w:r>
          </w:p>
        </w:tc>
        <w:tc>
          <w:tcPr>
            <w:tcW w:w="2268" w:type="dxa"/>
            <w:gridSpan w:val="2"/>
            <w:vAlign w:val="center"/>
          </w:tcPr>
          <w:p w14:paraId="00B39A0B"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产品名称</w:t>
            </w:r>
          </w:p>
        </w:tc>
        <w:tc>
          <w:tcPr>
            <w:tcW w:w="2693" w:type="dxa"/>
            <w:vAlign w:val="center"/>
          </w:tcPr>
          <w:p w14:paraId="05294734"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抽样数量</w:t>
            </w:r>
            <w:r>
              <w:rPr>
                <w:rFonts w:ascii="Times New Roman" w:hAnsi="Times New Roman" w:cs="Times New Roman" w:hint="eastAsia"/>
                <w:color w:val="000000" w:themeColor="text1"/>
                <w:kern w:val="0"/>
              </w:rPr>
              <w:t>（只</w:t>
            </w:r>
            <w:r>
              <w:rPr>
                <w:rFonts w:ascii="Times New Roman" w:hAnsi="Times New Roman" w:cs="Times New Roman" w:hint="eastAsia"/>
                <w:color w:val="000000" w:themeColor="text1"/>
                <w:kern w:val="0"/>
              </w:rPr>
              <w:t>/</w:t>
            </w:r>
            <w:r>
              <w:rPr>
                <w:rFonts w:ascii="Times New Roman" w:hAnsi="Times New Roman" w:cs="Times New Roman" w:hint="eastAsia"/>
                <w:color w:val="000000" w:themeColor="text1"/>
                <w:kern w:val="0"/>
              </w:rPr>
              <w:t>支）</w:t>
            </w:r>
          </w:p>
        </w:tc>
        <w:tc>
          <w:tcPr>
            <w:tcW w:w="1665" w:type="dxa"/>
            <w:vAlign w:val="center"/>
          </w:tcPr>
          <w:p w14:paraId="1B9D5A01" w14:textId="77777777" w:rsidR="00A91A5C" w:rsidRDefault="00A91A5C" w:rsidP="00A91A5C">
            <w:pPr>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rPr>
              <w:t>检验样品数量</w:t>
            </w:r>
            <w:r>
              <w:rPr>
                <w:rFonts w:ascii="Times New Roman" w:hAnsi="Times New Roman" w:cs="Times New Roman" w:hint="eastAsia"/>
                <w:color w:val="000000" w:themeColor="text1"/>
                <w:kern w:val="0"/>
              </w:rPr>
              <w:t>（只</w:t>
            </w:r>
            <w:r>
              <w:rPr>
                <w:rFonts w:ascii="Times New Roman" w:hAnsi="Times New Roman" w:cs="Times New Roman" w:hint="eastAsia"/>
                <w:color w:val="000000" w:themeColor="text1"/>
                <w:kern w:val="0"/>
              </w:rPr>
              <w:t>/</w:t>
            </w:r>
            <w:r>
              <w:rPr>
                <w:rFonts w:ascii="Times New Roman" w:hAnsi="Times New Roman" w:cs="Times New Roman" w:hint="eastAsia"/>
                <w:color w:val="000000" w:themeColor="text1"/>
                <w:kern w:val="0"/>
              </w:rPr>
              <w:t>支）</w:t>
            </w:r>
          </w:p>
        </w:tc>
        <w:tc>
          <w:tcPr>
            <w:tcW w:w="1632" w:type="dxa"/>
            <w:vAlign w:val="center"/>
          </w:tcPr>
          <w:p w14:paraId="7E929B9A" w14:textId="77777777" w:rsidR="00A91A5C" w:rsidRDefault="00A91A5C" w:rsidP="00A91A5C">
            <w:pPr>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rPr>
              <w:t>备用样品数量</w:t>
            </w:r>
            <w:r>
              <w:rPr>
                <w:rFonts w:ascii="Times New Roman" w:hAnsi="Times New Roman" w:cs="Times New Roman" w:hint="eastAsia"/>
                <w:color w:val="000000" w:themeColor="text1"/>
                <w:kern w:val="0"/>
              </w:rPr>
              <w:t>（只</w:t>
            </w:r>
            <w:r>
              <w:rPr>
                <w:rFonts w:ascii="Times New Roman" w:hAnsi="Times New Roman" w:cs="Times New Roman" w:hint="eastAsia"/>
                <w:color w:val="000000" w:themeColor="text1"/>
                <w:kern w:val="0"/>
              </w:rPr>
              <w:t>/</w:t>
            </w:r>
            <w:r>
              <w:rPr>
                <w:rFonts w:ascii="Times New Roman" w:hAnsi="Times New Roman" w:cs="Times New Roman" w:hint="eastAsia"/>
                <w:color w:val="000000" w:themeColor="text1"/>
                <w:kern w:val="0"/>
              </w:rPr>
              <w:t>支）</w:t>
            </w:r>
          </w:p>
        </w:tc>
      </w:tr>
      <w:tr w:rsidR="00A91A5C" w14:paraId="00D534E2" w14:textId="77777777" w:rsidTr="00A61D90">
        <w:trPr>
          <w:trHeight w:val="357"/>
          <w:jc w:val="center"/>
        </w:trPr>
        <w:tc>
          <w:tcPr>
            <w:tcW w:w="695" w:type="dxa"/>
            <w:vAlign w:val="center"/>
          </w:tcPr>
          <w:p w14:paraId="168C3530"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1</w:t>
            </w:r>
          </w:p>
        </w:tc>
        <w:tc>
          <w:tcPr>
            <w:tcW w:w="2268" w:type="dxa"/>
            <w:gridSpan w:val="2"/>
            <w:vAlign w:val="center"/>
          </w:tcPr>
          <w:p w14:paraId="1BE1386C"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纸餐具</w:t>
            </w:r>
          </w:p>
        </w:tc>
        <w:tc>
          <w:tcPr>
            <w:tcW w:w="2693" w:type="dxa"/>
            <w:vAlign w:val="center"/>
          </w:tcPr>
          <w:p w14:paraId="2A3E53BD"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70</w:t>
            </w:r>
          </w:p>
        </w:tc>
        <w:tc>
          <w:tcPr>
            <w:tcW w:w="1665" w:type="dxa"/>
            <w:vAlign w:val="center"/>
          </w:tcPr>
          <w:p w14:paraId="341F3E98"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50</w:t>
            </w:r>
          </w:p>
        </w:tc>
        <w:tc>
          <w:tcPr>
            <w:tcW w:w="1632" w:type="dxa"/>
            <w:vAlign w:val="center"/>
          </w:tcPr>
          <w:p w14:paraId="2DB12B41"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20</w:t>
            </w:r>
          </w:p>
        </w:tc>
      </w:tr>
      <w:tr w:rsidR="00A91A5C" w14:paraId="0FDEE238" w14:textId="77777777" w:rsidTr="00A61D90">
        <w:trPr>
          <w:trHeight w:val="327"/>
          <w:jc w:val="center"/>
        </w:trPr>
        <w:tc>
          <w:tcPr>
            <w:tcW w:w="695" w:type="dxa"/>
            <w:vAlign w:val="center"/>
          </w:tcPr>
          <w:p w14:paraId="0E5A7488"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2</w:t>
            </w:r>
          </w:p>
        </w:tc>
        <w:tc>
          <w:tcPr>
            <w:tcW w:w="2268" w:type="dxa"/>
            <w:gridSpan w:val="2"/>
            <w:vAlign w:val="center"/>
          </w:tcPr>
          <w:p w14:paraId="3F354240" w14:textId="77777777" w:rsidR="00A91A5C" w:rsidRDefault="00A91A5C" w:rsidP="00A91A5C">
            <w:pPr>
              <w:adjustRightInd w:val="0"/>
              <w:snapToGrid w:val="0"/>
              <w:jc w:val="center"/>
              <w:rPr>
                <w:rFonts w:ascii="Times New Roman" w:hAnsi="Times New Roman" w:cs="Times New Roman"/>
                <w:color w:val="000000" w:themeColor="text1"/>
              </w:rPr>
            </w:pPr>
            <w:r>
              <w:rPr>
                <w:rFonts w:ascii="Times New Roman" w:hAnsi="Times New Roman" w:cs="Times New Roman"/>
                <w:color w:val="000000" w:themeColor="text1"/>
              </w:rPr>
              <w:t>纸盒</w:t>
            </w:r>
          </w:p>
        </w:tc>
        <w:tc>
          <w:tcPr>
            <w:tcW w:w="2693" w:type="dxa"/>
            <w:vAlign w:val="center"/>
          </w:tcPr>
          <w:p w14:paraId="793B631B"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40</w:t>
            </w:r>
          </w:p>
        </w:tc>
        <w:tc>
          <w:tcPr>
            <w:tcW w:w="1665" w:type="dxa"/>
            <w:vAlign w:val="center"/>
          </w:tcPr>
          <w:p w14:paraId="765600D6"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30</w:t>
            </w:r>
          </w:p>
        </w:tc>
        <w:tc>
          <w:tcPr>
            <w:tcW w:w="1632" w:type="dxa"/>
            <w:vAlign w:val="center"/>
          </w:tcPr>
          <w:p w14:paraId="5C6AFFA9"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10</w:t>
            </w:r>
          </w:p>
        </w:tc>
      </w:tr>
      <w:tr w:rsidR="00A91A5C" w14:paraId="27B29361" w14:textId="77777777" w:rsidTr="00A61D90">
        <w:trPr>
          <w:trHeight w:val="810"/>
          <w:jc w:val="center"/>
        </w:trPr>
        <w:tc>
          <w:tcPr>
            <w:tcW w:w="695" w:type="dxa"/>
            <w:vAlign w:val="center"/>
          </w:tcPr>
          <w:p w14:paraId="7499406D"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3</w:t>
            </w:r>
          </w:p>
        </w:tc>
        <w:tc>
          <w:tcPr>
            <w:tcW w:w="2268" w:type="dxa"/>
            <w:gridSpan w:val="2"/>
            <w:vAlign w:val="center"/>
          </w:tcPr>
          <w:p w14:paraId="36499DBE"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纸袋</w:t>
            </w:r>
          </w:p>
        </w:tc>
        <w:tc>
          <w:tcPr>
            <w:tcW w:w="2693" w:type="dxa"/>
            <w:vAlign w:val="center"/>
          </w:tcPr>
          <w:p w14:paraId="41355D83"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60</w:t>
            </w:r>
            <w:r>
              <w:rPr>
                <w:rFonts w:ascii="Times New Roman" w:hAnsi="Times New Roman" w:cs="Times New Roman"/>
                <w:color w:val="000000" w:themeColor="text1"/>
                <w:kern w:val="0"/>
              </w:rPr>
              <w:t>（若样品过小、过大时，应调整抽样量满足总质量不少于</w:t>
            </w:r>
            <w:r>
              <w:rPr>
                <w:rFonts w:ascii="Times New Roman" w:hAnsi="Times New Roman" w:cs="Times New Roman"/>
                <w:color w:val="000000" w:themeColor="text1"/>
                <w:kern w:val="0"/>
              </w:rPr>
              <w:t>0.25kg</w:t>
            </w:r>
            <w:r>
              <w:rPr>
                <w:rFonts w:ascii="Times New Roman" w:hAnsi="Times New Roman" w:cs="Times New Roman" w:hint="eastAsia"/>
                <w:color w:val="000000" w:themeColor="text1"/>
                <w:kern w:val="0"/>
              </w:rPr>
              <w:t>，</w:t>
            </w:r>
            <w:r>
              <w:rPr>
                <w:rFonts w:ascii="Times New Roman" w:hAnsi="Times New Roman" w:cs="Times New Roman"/>
                <w:color w:val="000000" w:themeColor="text1"/>
                <w:kern w:val="0"/>
              </w:rPr>
              <w:t>不多于</w:t>
            </w:r>
            <w:r>
              <w:rPr>
                <w:rFonts w:ascii="Times New Roman" w:hAnsi="Times New Roman" w:cs="Times New Roman"/>
                <w:color w:val="000000" w:themeColor="text1"/>
                <w:kern w:val="0"/>
              </w:rPr>
              <w:t>3kg</w:t>
            </w:r>
            <w:r>
              <w:rPr>
                <w:rFonts w:ascii="Times New Roman" w:hAnsi="Times New Roman" w:cs="Times New Roman"/>
                <w:color w:val="000000" w:themeColor="text1"/>
                <w:kern w:val="0"/>
              </w:rPr>
              <w:t>，检验、</w:t>
            </w:r>
            <w:proofErr w:type="gramStart"/>
            <w:r>
              <w:rPr>
                <w:rFonts w:ascii="Times New Roman" w:hAnsi="Times New Roman" w:cs="Times New Roman"/>
                <w:color w:val="000000" w:themeColor="text1"/>
                <w:kern w:val="0"/>
              </w:rPr>
              <w:t>备样按</w:t>
            </w:r>
            <w:proofErr w:type="gramEnd"/>
            <w:r>
              <w:rPr>
                <w:rFonts w:ascii="Times New Roman" w:hAnsi="Times New Roman" w:cs="Times New Roman"/>
                <w:color w:val="000000" w:themeColor="text1"/>
                <w:kern w:val="0"/>
              </w:rPr>
              <w:t>比例：</w:t>
            </w:r>
            <w:r>
              <w:rPr>
                <w:rFonts w:ascii="Times New Roman" w:hAnsi="Times New Roman" w:cs="Times New Roman"/>
                <w:color w:val="000000" w:themeColor="text1"/>
                <w:kern w:val="0"/>
              </w:rPr>
              <w:t>2:1</w:t>
            </w:r>
            <w:r>
              <w:rPr>
                <w:rFonts w:ascii="Times New Roman" w:hAnsi="Times New Roman" w:cs="Times New Roman"/>
                <w:color w:val="000000" w:themeColor="text1"/>
                <w:kern w:val="0"/>
              </w:rPr>
              <w:t>抽取）</w:t>
            </w:r>
          </w:p>
        </w:tc>
        <w:tc>
          <w:tcPr>
            <w:tcW w:w="1665" w:type="dxa"/>
            <w:vAlign w:val="center"/>
          </w:tcPr>
          <w:p w14:paraId="37513C1D"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40</w:t>
            </w:r>
          </w:p>
        </w:tc>
        <w:tc>
          <w:tcPr>
            <w:tcW w:w="1632" w:type="dxa"/>
            <w:vAlign w:val="center"/>
          </w:tcPr>
          <w:p w14:paraId="427BEFFD"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20</w:t>
            </w:r>
          </w:p>
        </w:tc>
      </w:tr>
      <w:tr w:rsidR="00A91A5C" w14:paraId="265D457D" w14:textId="77777777" w:rsidTr="00A61D90">
        <w:trPr>
          <w:trHeight w:val="387"/>
          <w:jc w:val="center"/>
        </w:trPr>
        <w:tc>
          <w:tcPr>
            <w:tcW w:w="695" w:type="dxa"/>
            <w:vMerge w:val="restart"/>
            <w:vAlign w:val="center"/>
          </w:tcPr>
          <w:p w14:paraId="08CCBB3F" w14:textId="77777777" w:rsidR="00A91A5C" w:rsidRDefault="00A91A5C" w:rsidP="00A91A5C">
            <w:pPr>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rPr>
              <w:t>4</w:t>
            </w:r>
          </w:p>
        </w:tc>
        <w:tc>
          <w:tcPr>
            <w:tcW w:w="709" w:type="dxa"/>
            <w:vMerge w:val="restart"/>
            <w:vAlign w:val="center"/>
          </w:tcPr>
          <w:p w14:paraId="31380C8C"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纸罐</w:t>
            </w:r>
          </w:p>
        </w:tc>
        <w:tc>
          <w:tcPr>
            <w:tcW w:w="1559" w:type="dxa"/>
            <w:vAlign w:val="center"/>
          </w:tcPr>
          <w:p w14:paraId="4E46143A"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proofErr w:type="gramStart"/>
            <w:r>
              <w:rPr>
                <w:rFonts w:ascii="Times New Roman" w:hAnsi="Times New Roman" w:cs="Times New Roman"/>
                <w:color w:val="000000" w:themeColor="text1"/>
                <w:kern w:val="0"/>
              </w:rPr>
              <w:t>纸板类罐</w:t>
            </w:r>
            <w:proofErr w:type="gramEnd"/>
          </w:p>
        </w:tc>
        <w:tc>
          <w:tcPr>
            <w:tcW w:w="2693" w:type="dxa"/>
            <w:vAlign w:val="center"/>
          </w:tcPr>
          <w:p w14:paraId="7182C5D7"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30</w:t>
            </w:r>
          </w:p>
        </w:tc>
        <w:tc>
          <w:tcPr>
            <w:tcW w:w="1665" w:type="dxa"/>
            <w:vAlign w:val="center"/>
          </w:tcPr>
          <w:p w14:paraId="40ECC1F7"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25</w:t>
            </w:r>
          </w:p>
        </w:tc>
        <w:tc>
          <w:tcPr>
            <w:tcW w:w="1632" w:type="dxa"/>
            <w:vAlign w:val="center"/>
          </w:tcPr>
          <w:p w14:paraId="55D9FA1E"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5</w:t>
            </w:r>
          </w:p>
        </w:tc>
      </w:tr>
      <w:tr w:rsidR="00A91A5C" w14:paraId="10212776" w14:textId="77777777" w:rsidTr="00A61D90">
        <w:trPr>
          <w:trHeight w:val="277"/>
          <w:jc w:val="center"/>
        </w:trPr>
        <w:tc>
          <w:tcPr>
            <w:tcW w:w="695" w:type="dxa"/>
            <w:vMerge/>
            <w:vAlign w:val="center"/>
          </w:tcPr>
          <w:p w14:paraId="633F9829"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p>
        </w:tc>
        <w:tc>
          <w:tcPr>
            <w:tcW w:w="709" w:type="dxa"/>
            <w:vMerge/>
            <w:vAlign w:val="center"/>
          </w:tcPr>
          <w:p w14:paraId="19BD4F3D"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p>
        </w:tc>
        <w:tc>
          <w:tcPr>
            <w:tcW w:w="1559" w:type="dxa"/>
            <w:vAlign w:val="center"/>
          </w:tcPr>
          <w:p w14:paraId="0E9591AF"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圆柱形复合罐</w:t>
            </w:r>
          </w:p>
        </w:tc>
        <w:tc>
          <w:tcPr>
            <w:tcW w:w="2693" w:type="dxa"/>
            <w:vAlign w:val="center"/>
          </w:tcPr>
          <w:p w14:paraId="1B0294BC"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50</w:t>
            </w:r>
          </w:p>
        </w:tc>
        <w:tc>
          <w:tcPr>
            <w:tcW w:w="1665" w:type="dxa"/>
            <w:vAlign w:val="center"/>
          </w:tcPr>
          <w:p w14:paraId="4D109F93"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40</w:t>
            </w:r>
          </w:p>
        </w:tc>
        <w:tc>
          <w:tcPr>
            <w:tcW w:w="1632" w:type="dxa"/>
            <w:vAlign w:val="center"/>
          </w:tcPr>
          <w:p w14:paraId="11C6BBD9" w14:textId="77777777" w:rsidR="00A91A5C" w:rsidRDefault="00A91A5C" w:rsidP="00A91A5C">
            <w:pPr>
              <w:autoSpaceDE w:val="0"/>
              <w:autoSpaceDN w:val="0"/>
              <w:adjustRightInd w:val="0"/>
              <w:snapToGrid w:val="0"/>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10</w:t>
            </w:r>
          </w:p>
        </w:tc>
      </w:tr>
    </w:tbl>
    <w:p w14:paraId="3D39666A" w14:textId="77777777" w:rsidR="00A96B04" w:rsidRDefault="00A96B04" w:rsidP="00B00D74">
      <w:pPr>
        <w:adjustRightInd w:val="0"/>
        <w:snapToGrid w:val="0"/>
        <w:spacing w:line="288" w:lineRule="auto"/>
        <w:rPr>
          <w:rFonts w:ascii="Times New Roman" w:hAnsi="Times New Roman" w:cs="Times New Roman"/>
          <w:color w:val="000000" w:themeColor="text1"/>
        </w:rPr>
      </w:pPr>
    </w:p>
    <w:p w14:paraId="5E1AC8FF" w14:textId="77777777" w:rsidR="00B37C20" w:rsidRPr="00B00D74" w:rsidRDefault="00AE4FCD" w:rsidP="00B00D74">
      <w:pPr>
        <w:adjustRightInd w:val="0"/>
        <w:snapToGrid w:val="0"/>
        <w:spacing w:line="440" w:lineRule="exact"/>
        <w:outlineLvl w:val="1"/>
        <w:rPr>
          <w:rFonts w:ascii="黑体" w:eastAsia="黑体" w:hAnsi="黑体"/>
          <w:color w:val="000000" w:themeColor="text1"/>
        </w:rPr>
      </w:pPr>
      <w:r w:rsidRPr="00B00D74">
        <w:rPr>
          <w:rFonts w:ascii="黑体" w:eastAsia="黑体" w:hAnsi="黑体"/>
          <w:color w:val="000000" w:themeColor="text1"/>
        </w:rPr>
        <w:t xml:space="preserve">2 </w:t>
      </w:r>
      <w:r w:rsidRPr="00B00D74">
        <w:rPr>
          <w:rFonts w:ascii="黑体" w:eastAsia="黑体" w:hAnsi="黑体" w:hint="eastAsia"/>
          <w:color w:val="000000" w:themeColor="text1"/>
        </w:rPr>
        <w:t>检验依据</w:t>
      </w:r>
    </w:p>
    <w:p w14:paraId="449DCC55" w14:textId="191DB010" w:rsidR="00C63055" w:rsidRPr="00737FBC" w:rsidRDefault="00C63055" w:rsidP="00C63055">
      <w:pPr>
        <w:adjustRightInd w:val="0"/>
        <w:snapToGrid w:val="0"/>
        <w:spacing w:line="440" w:lineRule="exact"/>
        <w:jc w:val="center"/>
        <w:rPr>
          <w:rFonts w:ascii="Times New Roman" w:hAnsi="Times New Roman" w:cs="Times New Roman"/>
          <w:color w:val="000000" w:themeColor="text1"/>
        </w:rPr>
      </w:pPr>
      <w:r>
        <w:rPr>
          <w:rFonts w:ascii="Times New Roman" w:hAnsi="Times New Roman" w:cs="Times New Roman" w:hint="eastAsia"/>
          <w:color w:val="000000" w:themeColor="text1"/>
        </w:rPr>
        <w:t>表</w:t>
      </w:r>
      <w:r w:rsidR="00A91A5C">
        <w:rPr>
          <w:rFonts w:ascii="Times New Roman" w:hAnsi="Times New Roman" w:cs="Times New Roman"/>
          <w:color w:val="000000" w:themeColor="text1"/>
        </w:rPr>
        <w:t>2</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纸餐具</w:t>
      </w:r>
    </w:p>
    <w:tbl>
      <w:tblPr>
        <w:tblW w:w="48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3905"/>
        <w:gridCol w:w="4331"/>
      </w:tblGrid>
      <w:tr w:rsidR="001728F1" w:rsidRPr="00B554F0" w14:paraId="622D6BF0" w14:textId="77777777" w:rsidTr="0072241B">
        <w:trPr>
          <w:trHeight w:val="20"/>
          <w:tblHeader/>
          <w:jc w:val="center"/>
        </w:trPr>
        <w:tc>
          <w:tcPr>
            <w:tcW w:w="366" w:type="pct"/>
            <w:vAlign w:val="center"/>
          </w:tcPr>
          <w:p w14:paraId="74B4AFB8" w14:textId="77777777" w:rsidR="001728F1" w:rsidRPr="00B554F0"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序号</w:t>
            </w:r>
          </w:p>
        </w:tc>
        <w:tc>
          <w:tcPr>
            <w:tcW w:w="2197" w:type="pct"/>
            <w:vAlign w:val="center"/>
          </w:tcPr>
          <w:p w14:paraId="52C613B0" w14:textId="77777777" w:rsidR="001728F1"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检验项目</w:t>
            </w:r>
          </w:p>
        </w:tc>
        <w:tc>
          <w:tcPr>
            <w:tcW w:w="2436" w:type="pct"/>
            <w:vAlign w:val="center"/>
          </w:tcPr>
          <w:p w14:paraId="13EE2BDE" w14:textId="782F08D8" w:rsidR="001728F1"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检验方法</w:t>
            </w:r>
          </w:p>
        </w:tc>
      </w:tr>
      <w:tr w:rsidR="001728F1" w:rsidRPr="00B554F0" w14:paraId="5BDA6CB7" w14:textId="77777777" w:rsidTr="0072241B">
        <w:trPr>
          <w:trHeight w:val="20"/>
          <w:jc w:val="center"/>
        </w:trPr>
        <w:tc>
          <w:tcPr>
            <w:tcW w:w="366" w:type="pct"/>
            <w:vAlign w:val="center"/>
          </w:tcPr>
          <w:p w14:paraId="0392B580" w14:textId="77777777" w:rsidR="001728F1" w:rsidRPr="00B554F0" w:rsidRDefault="001728F1" w:rsidP="00B26D2D">
            <w:pPr>
              <w:adjustRightInd w:val="0"/>
              <w:snapToGrid w:val="0"/>
              <w:spacing w:beforeLines="20" w:before="62" w:afterLines="20" w:after="62"/>
              <w:jc w:val="center"/>
              <w:rPr>
                <w:rFonts w:ascii="Times New Roman" w:hAnsi="Times New Roman" w:cs="Times New Roman"/>
                <w:color w:val="000000" w:themeColor="text1"/>
                <w:kern w:val="0"/>
              </w:rPr>
            </w:pPr>
            <w:r w:rsidRPr="00B554F0">
              <w:rPr>
                <w:rFonts w:ascii="Times New Roman" w:hAnsi="Times New Roman" w:cs="Times New Roman"/>
                <w:color w:val="000000" w:themeColor="text1"/>
              </w:rPr>
              <w:t>1</w:t>
            </w:r>
          </w:p>
        </w:tc>
        <w:tc>
          <w:tcPr>
            <w:tcW w:w="2197" w:type="pct"/>
            <w:vAlign w:val="center"/>
          </w:tcPr>
          <w:p w14:paraId="2E49A4C7" w14:textId="77777777" w:rsidR="001728F1"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感官要求</w:t>
            </w:r>
          </w:p>
        </w:tc>
        <w:tc>
          <w:tcPr>
            <w:tcW w:w="2436" w:type="pct"/>
            <w:vAlign w:val="center"/>
          </w:tcPr>
          <w:p w14:paraId="5A431F63" w14:textId="44BB829C" w:rsidR="001728F1"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4806.8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2022</w:t>
            </w:r>
          </w:p>
        </w:tc>
      </w:tr>
      <w:tr w:rsidR="001728F1" w:rsidRPr="00B554F0" w14:paraId="6F6A790F" w14:textId="77777777" w:rsidTr="0072241B">
        <w:trPr>
          <w:trHeight w:val="20"/>
          <w:jc w:val="center"/>
        </w:trPr>
        <w:tc>
          <w:tcPr>
            <w:tcW w:w="366" w:type="pct"/>
            <w:vAlign w:val="center"/>
          </w:tcPr>
          <w:p w14:paraId="765923A7" w14:textId="77777777" w:rsidR="001728F1" w:rsidRPr="00B554F0"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Pr>
                <w:rFonts w:ascii="Times New Roman" w:hAnsi="Times New Roman" w:cs="Times New Roman" w:hint="eastAsia"/>
                <w:color w:val="000000" w:themeColor="text1"/>
              </w:rPr>
              <w:t>2</w:t>
            </w:r>
          </w:p>
        </w:tc>
        <w:tc>
          <w:tcPr>
            <w:tcW w:w="2197" w:type="pct"/>
            <w:vAlign w:val="center"/>
          </w:tcPr>
          <w:p w14:paraId="54B9B434" w14:textId="77777777" w:rsidR="001728F1"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总迁移量</w:t>
            </w:r>
          </w:p>
        </w:tc>
        <w:tc>
          <w:tcPr>
            <w:tcW w:w="2436" w:type="pct"/>
            <w:vAlign w:val="center"/>
          </w:tcPr>
          <w:p w14:paraId="400992BB" w14:textId="46BBE3FE" w:rsidR="001728F1" w:rsidRPr="009E22E7"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2021</w:t>
            </w:r>
          </w:p>
        </w:tc>
      </w:tr>
      <w:tr w:rsidR="001728F1" w:rsidRPr="00B554F0" w14:paraId="438582C5" w14:textId="77777777" w:rsidTr="0072241B">
        <w:trPr>
          <w:trHeight w:val="20"/>
          <w:jc w:val="center"/>
        </w:trPr>
        <w:tc>
          <w:tcPr>
            <w:tcW w:w="366" w:type="pct"/>
            <w:vAlign w:val="center"/>
          </w:tcPr>
          <w:p w14:paraId="7915EDDD" w14:textId="77777777" w:rsidR="001728F1" w:rsidRPr="00B554F0" w:rsidRDefault="001728F1" w:rsidP="00B26D2D">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kern w:val="0"/>
              </w:rPr>
              <w:t>3</w:t>
            </w:r>
          </w:p>
        </w:tc>
        <w:tc>
          <w:tcPr>
            <w:tcW w:w="2197" w:type="pct"/>
            <w:vAlign w:val="center"/>
          </w:tcPr>
          <w:p w14:paraId="595340C7" w14:textId="339B3E57" w:rsidR="001728F1"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高锰酸钾消耗</w:t>
            </w:r>
            <w:r w:rsidRPr="009E22E7">
              <w:rPr>
                <w:rFonts w:ascii="Times New Roman" w:hAnsi="Times New Roman" w:cs="Times New Roman"/>
                <w:color w:val="000000" w:themeColor="text1"/>
              </w:rPr>
              <w:t>量</w:t>
            </w:r>
            <w:r w:rsidRPr="009E22E7">
              <w:rPr>
                <w:rFonts w:ascii="Times New Roman" w:hAnsi="Times New Roman" w:cs="Times New Roman"/>
                <w:color w:val="000000" w:themeColor="text1"/>
                <w:vertAlign w:val="superscript"/>
              </w:rPr>
              <w:t>a</w:t>
            </w:r>
          </w:p>
        </w:tc>
        <w:tc>
          <w:tcPr>
            <w:tcW w:w="2436" w:type="pct"/>
            <w:vAlign w:val="center"/>
          </w:tcPr>
          <w:p w14:paraId="29839155" w14:textId="46A38BCB" w:rsidR="001728F1" w:rsidRPr="009E22E7"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31604.2</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387D37A2" w14:textId="77777777" w:rsidTr="0072241B">
        <w:trPr>
          <w:trHeight w:val="20"/>
          <w:jc w:val="center"/>
        </w:trPr>
        <w:tc>
          <w:tcPr>
            <w:tcW w:w="366" w:type="pct"/>
            <w:vAlign w:val="center"/>
          </w:tcPr>
          <w:p w14:paraId="760FD047" w14:textId="72AF507F" w:rsidR="001728F1" w:rsidRPr="00B554F0" w:rsidRDefault="001728F1" w:rsidP="00B26D2D">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kern w:val="0"/>
              </w:rPr>
              <w:t>4</w:t>
            </w:r>
          </w:p>
        </w:tc>
        <w:tc>
          <w:tcPr>
            <w:tcW w:w="2197" w:type="pct"/>
            <w:vAlign w:val="center"/>
          </w:tcPr>
          <w:p w14:paraId="57B61DE4" w14:textId="3CB3DFB3" w:rsidR="001728F1"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重金属（以</w:t>
            </w:r>
            <w:r w:rsidRPr="00B554F0">
              <w:rPr>
                <w:rFonts w:ascii="Times New Roman" w:hAnsi="Times New Roman" w:cs="Times New Roman"/>
                <w:color w:val="000000" w:themeColor="text1"/>
              </w:rPr>
              <w:t>Pb</w:t>
            </w:r>
            <w:r w:rsidRPr="00B554F0">
              <w:rPr>
                <w:rFonts w:ascii="Times New Roman" w:hAnsi="Times New Roman" w:cs="Times New Roman"/>
                <w:color w:val="000000" w:themeColor="text1"/>
              </w:rPr>
              <w:t>计）</w:t>
            </w:r>
          </w:p>
        </w:tc>
        <w:tc>
          <w:tcPr>
            <w:tcW w:w="2436" w:type="pct"/>
            <w:vAlign w:val="center"/>
          </w:tcPr>
          <w:p w14:paraId="67980BC3" w14:textId="68167A70" w:rsidR="001728F1" w:rsidRPr="009E22E7"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31604.9</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332C025F" w14:textId="77777777" w:rsidTr="0072241B">
        <w:trPr>
          <w:trHeight w:val="20"/>
          <w:jc w:val="center"/>
        </w:trPr>
        <w:tc>
          <w:tcPr>
            <w:tcW w:w="366" w:type="pct"/>
            <w:vAlign w:val="center"/>
          </w:tcPr>
          <w:p w14:paraId="36CC0271" w14:textId="03B32AB4" w:rsidR="001728F1" w:rsidRPr="00B554F0" w:rsidRDefault="001728F1" w:rsidP="00B26D2D">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rPr>
              <w:t>5</w:t>
            </w:r>
          </w:p>
        </w:tc>
        <w:tc>
          <w:tcPr>
            <w:tcW w:w="2197" w:type="pct"/>
            <w:vAlign w:val="center"/>
          </w:tcPr>
          <w:p w14:paraId="4B86728E" w14:textId="77777777" w:rsidR="001728F1"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铅（</w:t>
            </w:r>
            <w:r w:rsidRPr="00B554F0">
              <w:rPr>
                <w:rFonts w:ascii="Times New Roman" w:hAnsi="Times New Roman" w:cs="Times New Roman"/>
                <w:color w:val="000000" w:themeColor="text1"/>
              </w:rPr>
              <w:t>Pb</w:t>
            </w:r>
            <w:r w:rsidRPr="00B554F0">
              <w:rPr>
                <w:rFonts w:ascii="Times New Roman" w:hAnsi="Times New Roman" w:cs="Times New Roman"/>
                <w:color w:val="000000" w:themeColor="text1"/>
              </w:rPr>
              <w:t>）</w:t>
            </w:r>
          </w:p>
        </w:tc>
        <w:tc>
          <w:tcPr>
            <w:tcW w:w="2436" w:type="pct"/>
            <w:vAlign w:val="center"/>
          </w:tcPr>
          <w:p w14:paraId="4163F6A0" w14:textId="762939C4" w:rsidR="001728F1" w:rsidRPr="009E22E7"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31604.34</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p w14:paraId="7FE592B0" w14:textId="62185589"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hint="eastAsia"/>
                <w:color w:val="000000" w:themeColor="text1"/>
              </w:rPr>
              <w:t>或</w:t>
            </w:r>
            <w:r w:rsidRPr="009E22E7">
              <w:rPr>
                <w:rFonts w:ascii="Times New Roman" w:hAnsi="Times New Roman" w:cs="Times New Roman"/>
                <w:color w:val="000000" w:themeColor="text1"/>
              </w:rPr>
              <w:t>GB 31604.49</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2023</w:t>
            </w:r>
          </w:p>
        </w:tc>
      </w:tr>
      <w:tr w:rsidR="001728F1" w:rsidRPr="00B554F0" w14:paraId="5CB66976" w14:textId="77777777" w:rsidTr="0072241B">
        <w:trPr>
          <w:trHeight w:val="20"/>
          <w:jc w:val="center"/>
        </w:trPr>
        <w:tc>
          <w:tcPr>
            <w:tcW w:w="366" w:type="pct"/>
            <w:vAlign w:val="center"/>
          </w:tcPr>
          <w:p w14:paraId="3A63BF1E" w14:textId="4086B8D6" w:rsidR="001728F1" w:rsidRPr="00B554F0" w:rsidRDefault="001728F1" w:rsidP="00B26D2D">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rPr>
              <w:t>6</w:t>
            </w:r>
          </w:p>
        </w:tc>
        <w:tc>
          <w:tcPr>
            <w:tcW w:w="2197" w:type="pct"/>
            <w:vAlign w:val="center"/>
          </w:tcPr>
          <w:p w14:paraId="1FA7BC1D" w14:textId="77777777" w:rsidR="001728F1"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砷（</w:t>
            </w:r>
            <w:r w:rsidRPr="00B554F0">
              <w:rPr>
                <w:rFonts w:ascii="Times New Roman" w:hAnsi="Times New Roman" w:cs="Times New Roman"/>
                <w:color w:val="000000" w:themeColor="text1"/>
              </w:rPr>
              <w:t>As</w:t>
            </w:r>
            <w:r w:rsidRPr="00B554F0">
              <w:rPr>
                <w:rFonts w:ascii="Times New Roman" w:hAnsi="Times New Roman" w:cs="Times New Roman"/>
                <w:color w:val="000000" w:themeColor="text1"/>
              </w:rPr>
              <w:t>）</w:t>
            </w:r>
          </w:p>
        </w:tc>
        <w:tc>
          <w:tcPr>
            <w:tcW w:w="2436" w:type="pct"/>
            <w:vAlign w:val="center"/>
          </w:tcPr>
          <w:p w14:paraId="6FC83FE9" w14:textId="00022C0D" w:rsidR="001728F1" w:rsidRPr="009E22E7"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31604.38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p w14:paraId="00E872B1" w14:textId="4BCBF32E"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hint="eastAsia"/>
                <w:color w:val="000000" w:themeColor="text1"/>
              </w:rPr>
              <w:t>或</w:t>
            </w:r>
            <w:r w:rsidRPr="009E22E7">
              <w:rPr>
                <w:rFonts w:ascii="Times New Roman" w:hAnsi="Times New Roman" w:cs="Times New Roman"/>
                <w:color w:val="000000" w:themeColor="text1"/>
              </w:rPr>
              <w:t>GB 31604.49</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2023</w:t>
            </w:r>
          </w:p>
        </w:tc>
      </w:tr>
      <w:tr w:rsidR="001728F1" w:rsidRPr="00B554F0" w14:paraId="25FD44C5" w14:textId="77777777" w:rsidTr="0072241B">
        <w:trPr>
          <w:trHeight w:val="20"/>
          <w:jc w:val="center"/>
        </w:trPr>
        <w:tc>
          <w:tcPr>
            <w:tcW w:w="366" w:type="pct"/>
            <w:vAlign w:val="center"/>
          </w:tcPr>
          <w:p w14:paraId="5CF8CB87" w14:textId="6990F50A" w:rsidR="001728F1" w:rsidRPr="00B554F0" w:rsidRDefault="001728F1" w:rsidP="00B26D2D">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rPr>
              <w:t>7</w:t>
            </w:r>
          </w:p>
        </w:tc>
        <w:tc>
          <w:tcPr>
            <w:tcW w:w="2197" w:type="pct"/>
            <w:vAlign w:val="center"/>
          </w:tcPr>
          <w:p w14:paraId="4FA4D6F4" w14:textId="448456E3" w:rsidR="001728F1"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荧光性物质</w:t>
            </w:r>
          </w:p>
        </w:tc>
        <w:tc>
          <w:tcPr>
            <w:tcW w:w="2436" w:type="pct"/>
            <w:vAlign w:val="center"/>
          </w:tcPr>
          <w:p w14:paraId="01D7317A" w14:textId="5BE451C2" w:rsidR="001728F1" w:rsidRPr="009E22E7"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31604.47</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2023</w:t>
            </w:r>
          </w:p>
        </w:tc>
      </w:tr>
      <w:tr w:rsidR="001728F1" w:rsidRPr="00B554F0" w14:paraId="631CC972" w14:textId="77777777" w:rsidTr="0072241B">
        <w:trPr>
          <w:trHeight w:val="20"/>
          <w:jc w:val="center"/>
        </w:trPr>
        <w:tc>
          <w:tcPr>
            <w:tcW w:w="366" w:type="pct"/>
            <w:vAlign w:val="center"/>
          </w:tcPr>
          <w:p w14:paraId="0043FBF5" w14:textId="221767F5" w:rsidR="001728F1" w:rsidRPr="00B554F0" w:rsidRDefault="001728F1" w:rsidP="00B26D2D">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rPr>
              <w:t>8</w:t>
            </w:r>
          </w:p>
        </w:tc>
        <w:tc>
          <w:tcPr>
            <w:tcW w:w="2197" w:type="pct"/>
            <w:vAlign w:val="center"/>
          </w:tcPr>
          <w:p w14:paraId="4B2596EF" w14:textId="79156303" w:rsidR="001728F1"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甲醛</w:t>
            </w:r>
          </w:p>
        </w:tc>
        <w:tc>
          <w:tcPr>
            <w:tcW w:w="2436" w:type="pct"/>
            <w:vAlign w:val="center"/>
          </w:tcPr>
          <w:p w14:paraId="6121677A" w14:textId="6EC8CD1A" w:rsidR="001728F1" w:rsidRPr="009E22E7"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4806.8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2022</w:t>
            </w:r>
          </w:p>
          <w:p w14:paraId="7C1C19C0" w14:textId="598B91A7" w:rsidR="001728F1" w:rsidRPr="009E22E7"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31604.48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4DCC76D5" w14:textId="77777777" w:rsidTr="0072241B">
        <w:trPr>
          <w:trHeight w:val="20"/>
          <w:jc w:val="center"/>
        </w:trPr>
        <w:tc>
          <w:tcPr>
            <w:tcW w:w="366" w:type="pct"/>
            <w:vAlign w:val="center"/>
          </w:tcPr>
          <w:p w14:paraId="62690DE0" w14:textId="4CC6903D" w:rsidR="001728F1" w:rsidRPr="00B554F0"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Pr>
                <w:rFonts w:ascii="Times New Roman" w:hAnsi="Times New Roman" w:cs="Times New Roman" w:hint="eastAsia"/>
                <w:color w:val="000000" w:themeColor="text1"/>
              </w:rPr>
              <w:t>9</w:t>
            </w:r>
          </w:p>
        </w:tc>
        <w:tc>
          <w:tcPr>
            <w:tcW w:w="2197" w:type="pct"/>
            <w:vAlign w:val="center"/>
          </w:tcPr>
          <w:p w14:paraId="7346470E" w14:textId="7841FA43" w:rsidR="001728F1" w:rsidRPr="00B554F0" w:rsidRDefault="001728F1" w:rsidP="00B26D2D">
            <w:pPr>
              <w:jc w:val="center"/>
              <w:rPr>
                <w:rFonts w:ascii="Times New Roman" w:hAnsi="Times New Roman" w:cs="Times New Roman"/>
                <w:color w:val="000000" w:themeColor="text1"/>
              </w:rPr>
            </w:pPr>
            <w:r w:rsidRPr="00B554F0">
              <w:rPr>
                <w:rFonts w:ascii="Times New Roman" w:hAnsi="Times New Roman" w:cs="Times New Roman"/>
                <w:color w:val="000000" w:themeColor="text1"/>
              </w:rPr>
              <w:t>1,3</w:t>
            </w:r>
            <w:r>
              <w:rPr>
                <w:rFonts w:ascii="Times New Roman" w:hAnsi="Times New Roman" w:cs="Times New Roman"/>
                <w:color w:val="000000" w:themeColor="text1"/>
              </w:rPr>
              <w:t>-</w:t>
            </w:r>
            <w:r w:rsidRPr="00B554F0">
              <w:rPr>
                <w:rFonts w:ascii="Times New Roman" w:hAnsi="Times New Roman" w:cs="Times New Roman"/>
                <w:color w:val="000000" w:themeColor="text1"/>
              </w:rPr>
              <w:t>二氯</w:t>
            </w:r>
            <w:r>
              <w:rPr>
                <w:rFonts w:ascii="Times New Roman" w:hAnsi="Times New Roman" w:cs="Times New Roman"/>
                <w:color w:val="000000" w:themeColor="text1"/>
              </w:rPr>
              <w:t>-</w:t>
            </w:r>
            <w:r w:rsidRPr="00B554F0">
              <w:rPr>
                <w:rFonts w:ascii="Times New Roman" w:hAnsi="Times New Roman" w:cs="Times New Roman"/>
                <w:color w:val="000000" w:themeColor="text1"/>
              </w:rPr>
              <w:t>2</w:t>
            </w:r>
            <w:r>
              <w:rPr>
                <w:rFonts w:ascii="Times New Roman" w:hAnsi="Times New Roman" w:cs="Times New Roman"/>
                <w:color w:val="000000" w:themeColor="text1"/>
              </w:rPr>
              <w:t>-</w:t>
            </w:r>
            <w:r w:rsidRPr="00B554F0">
              <w:rPr>
                <w:rFonts w:ascii="Times New Roman" w:hAnsi="Times New Roman" w:cs="Times New Roman"/>
                <w:color w:val="000000" w:themeColor="text1"/>
              </w:rPr>
              <w:t>丙醇</w:t>
            </w:r>
          </w:p>
        </w:tc>
        <w:tc>
          <w:tcPr>
            <w:tcW w:w="2436" w:type="pct"/>
            <w:vAlign w:val="center"/>
          </w:tcPr>
          <w:p w14:paraId="6A20C783" w14:textId="1DDBF3FD" w:rsidR="001728F1" w:rsidRPr="009E22E7"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4806.8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2022</w:t>
            </w:r>
          </w:p>
        </w:tc>
      </w:tr>
      <w:tr w:rsidR="001728F1" w:rsidRPr="00B554F0" w14:paraId="17A71B29" w14:textId="77777777" w:rsidTr="0072241B">
        <w:trPr>
          <w:trHeight w:val="20"/>
          <w:jc w:val="center"/>
        </w:trPr>
        <w:tc>
          <w:tcPr>
            <w:tcW w:w="366" w:type="pct"/>
            <w:vAlign w:val="center"/>
          </w:tcPr>
          <w:p w14:paraId="37F79D13" w14:textId="4AE5F237" w:rsidR="001728F1" w:rsidRPr="00B554F0"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Pr>
                <w:rFonts w:ascii="Times New Roman" w:hAnsi="Times New Roman" w:cs="Times New Roman" w:hint="eastAsia"/>
                <w:color w:val="000000" w:themeColor="text1"/>
              </w:rPr>
              <w:lastRenderedPageBreak/>
              <w:t>10</w:t>
            </w:r>
          </w:p>
        </w:tc>
        <w:tc>
          <w:tcPr>
            <w:tcW w:w="2197" w:type="pct"/>
            <w:vAlign w:val="center"/>
          </w:tcPr>
          <w:p w14:paraId="3151B79F" w14:textId="0218E835" w:rsidR="001728F1" w:rsidRPr="00B554F0" w:rsidRDefault="001728F1" w:rsidP="00B26D2D">
            <w:pPr>
              <w:jc w:val="center"/>
              <w:rPr>
                <w:rFonts w:ascii="Times New Roman" w:hAnsi="Times New Roman" w:cs="Times New Roman"/>
                <w:color w:val="000000" w:themeColor="text1"/>
              </w:rPr>
            </w:pPr>
            <w:r w:rsidRPr="00B554F0">
              <w:rPr>
                <w:rFonts w:ascii="Times New Roman" w:hAnsi="Times New Roman" w:cs="Times New Roman"/>
                <w:color w:val="000000" w:themeColor="text1"/>
              </w:rPr>
              <w:t>3</w:t>
            </w:r>
            <w:r>
              <w:rPr>
                <w:rFonts w:ascii="Times New Roman" w:hAnsi="Times New Roman" w:cs="Times New Roman"/>
                <w:color w:val="000000" w:themeColor="text1"/>
              </w:rPr>
              <w:t>-</w:t>
            </w:r>
            <w:r w:rsidRPr="00B554F0">
              <w:rPr>
                <w:rFonts w:ascii="Times New Roman" w:hAnsi="Times New Roman" w:cs="Times New Roman"/>
                <w:color w:val="000000" w:themeColor="text1"/>
              </w:rPr>
              <w:t>氯</w:t>
            </w:r>
            <w:r>
              <w:rPr>
                <w:rFonts w:ascii="Times New Roman" w:hAnsi="Times New Roman" w:cs="Times New Roman"/>
                <w:color w:val="000000" w:themeColor="text1"/>
              </w:rPr>
              <w:t>-</w:t>
            </w:r>
            <w:r w:rsidRPr="00B554F0">
              <w:rPr>
                <w:rFonts w:ascii="Times New Roman" w:hAnsi="Times New Roman" w:cs="Times New Roman"/>
                <w:color w:val="000000" w:themeColor="text1"/>
              </w:rPr>
              <w:t>1,2</w:t>
            </w:r>
            <w:r>
              <w:rPr>
                <w:rFonts w:ascii="Times New Roman" w:hAnsi="Times New Roman" w:cs="Times New Roman"/>
                <w:color w:val="000000" w:themeColor="text1"/>
              </w:rPr>
              <w:t>-</w:t>
            </w:r>
            <w:r w:rsidRPr="00B554F0">
              <w:rPr>
                <w:rFonts w:ascii="Times New Roman" w:hAnsi="Times New Roman" w:cs="Times New Roman"/>
                <w:color w:val="000000" w:themeColor="text1"/>
              </w:rPr>
              <w:t>丙二醇</w:t>
            </w:r>
          </w:p>
        </w:tc>
        <w:tc>
          <w:tcPr>
            <w:tcW w:w="2436" w:type="pct"/>
            <w:vAlign w:val="center"/>
          </w:tcPr>
          <w:p w14:paraId="26FE20CF" w14:textId="230A82F0" w:rsidR="001728F1" w:rsidRPr="009E22E7"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4806.8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2022</w:t>
            </w:r>
          </w:p>
        </w:tc>
      </w:tr>
      <w:tr w:rsidR="001728F1" w:rsidRPr="00B554F0" w14:paraId="7C4B6B9D" w14:textId="77777777" w:rsidTr="0072241B">
        <w:trPr>
          <w:trHeight w:val="20"/>
          <w:jc w:val="center"/>
        </w:trPr>
        <w:tc>
          <w:tcPr>
            <w:tcW w:w="366" w:type="pct"/>
            <w:vAlign w:val="center"/>
          </w:tcPr>
          <w:p w14:paraId="00C9C199" w14:textId="77777777" w:rsidR="001728F1" w:rsidRPr="00B554F0" w:rsidRDefault="001728F1" w:rsidP="00B26D2D">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kern w:val="0"/>
              </w:rPr>
              <w:t>11</w:t>
            </w:r>
          </w:p>
        </w:tc>
        <w:tc>
          <w:tcPr>
            <w:tcW w:w="2197" w:type="pct"/>
            <w:vAlign w:val="center"/>
          </w:tcPr>
          <w:p w14:paraId="5714CBEB" w14:textId="77777777" w:rsidR="001728F1"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大肠菌群</w:t>
            </w:r>
          </w:p>
        </w:tc>
        <w:tc>
          <w:tcPr>
            <w:tcW w:w="2436" w:type="pct"/>
            <w:vAlign w:val="center"/>
          </w:tcPr>
          <w:p w14:paraId="53DFDF32" w14:textId="0E1B7C88"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14934</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32C8760E" w14:textId="77777777" w:rsidTr="0072241B">
        <w:trPr>
          <w:trHeight w:val="20"/>
          <w:jc w:val="center"/>
        </w:trPr>
        <w:tc>
          <w:tcPr>
            <w:tcW w:w="366" w:type="pct"/>
            <w:vAlign w:val="center"/>
          </w:tcPr>
          <w:p w14:paraId="746C6E7A" w14:textId="77777777" w:rsidR="001728F1" w:rsidRPr="00B554F0"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Pr>
                <w:rFonts w:ascii="Times New Roman" w:hAnsi="Times New Roman" w:cs="Times New Roman" w:hint="eastAsia"/>
                <w:color w:val="000000" w:themeColor="text1"/>
              </w:rPr>
              <w:t>12</w:t>
            </w:r>
          </w:p>
        </w:tc>
        <w:tc>
          <w:tcPr>
            <w:tcW w:w="2197" w:type="pct"/>
            <w:vAlign w:val="center"/>
          </w:tcPr>
          <w:p w14:paraId="7ED735AD" w14:textId="77777777" w:rsidR="001728F1"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沙门氏菌</w:t>
            </w:r>
          </w:p>
        </w:tc>
        <w:tc>
          <w:tcPr>
            <w:tcW w:w="2436" w:type="pct"/>
            <w:vAlign w:val="center"/>
          </w:tcPr>
          <w:p w14:paraId="21333BB0" w14:textId="5E2108A8"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14934</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30B5BEBB" w14:textId="77777777" w:rsidTr="0072241B">
        <w:trPr>
          <w:trHeight w:val="20"/>
          <w:jc w:val="center"/>
        </w:trPr>
        <w:tc>
          <w:tcPr>
            <w:tcW w:w="366" w:type="pct"/>
            <w:vAlign w:val="center"/>
          </w:tcPr>
          <w:p w14:paraId="4F65B8A6" w14:textId="77777777" w:rsidR="001728F1" w:rsidRPr="00B554F0"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Pr>
                <w:rFonts w:ascii="Times New Roman" w:hAnsi="Times New Roman" w:cs="Times New Roman" w:hint="eastAsia"/>
                <w:color w:val="000000" w:themeColor="text1"/>
              </w:rPr>
              <w:t>13</w:t>
            </w:r>
          </w:p>
        </w:tc>
        <w:tc>
          <w:tcPr>
            <w:tcW w:w="2197" w:type="pct"/>
            <w:vAlign w:val="center"/>
          </w:tcPr>
          <w:p w14:paraId="0C698FAD" w14:textId="77777777" w:rsidR="001728F1"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霉菌</w:t>
            </w:r>
          </w:p>
        </w:tc>
        <w:tc>
          <w:tcPr>
            <w:tcW w:w="2436" w:type="pct"/>
            <w:vAlign w:val="center"/>
          </w:tcPr>
          <w:p w14:paraId="120D6E5A" w14:textId="74C34E9E" w:rsidR="001728F1"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4806.8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2022</w:t>
            </w:r>
          </w:p>
          <w:p w14:paraId="48B98B61" w14:textId="284F2A85" w:rsidR="001728F1" w:rsidRDefault="001728F1" w:rsidP="00B26D2D">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4789.15</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2016</w:t>
            </w:r>
          </w:p>
        </w:tc>
      </w:tr>
      <w:tr w:rsidR="001728F1" w:rsidRPr="00B554F0" w14:paraId="5502E1E2" w14:textId="77777777" w:rsidTr="0072241B">
        <w:trPr>
          <w:trHeight w:val="20"/>
          <w:jc w:val="center"/>
        </w:trPr>
        <w:tc>
          <w:tcPr>
            <w:tcW w:w="366" w:type="pct"/>
            <w:vAlign w:val="center"/>
          </w:tcPr>
          <w:p w14:paraId="4762CD59" w14:textId="77777777" w:rsidR="001728F1" w:rsidRPr="00B554F0" w:rsidRDefault="001728F1" w:rsidP="00970F53">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1</w:t>
            </w:r>
            <w:r>
              <w:rPr>
                <w:rFonts w:ascii="Times New Roman" w:hAnsi="Times New Roman" w:cs="Times New Roman" w:hint="eastAsia"/>
                <w:color w:val="000000" w:themeColor="text1"/>
              </w:rPr>
              <w:t>4</w:t>
            </w:r>
          </w:p>
        </w:tc>
        <w:tc>
          <w:tcPr>
            <w:tcW w:w="2197" w:type="pct"/>
            <w:vAlign w:val="center"/>
          </w:tcPr>
          <w:p w14:paraId="346C98C3" w14:textId="282F07D9" w:rsidR="001728F1" w:rsidRDefault="001728F1" w:rsidP="00970F53">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渗漏性能</w:t>
            </w:r>
            <w:r>
              <w:rPr>
                <w:rFonts w:ascii="Times New Roman" w:hAnsi="Times New Roman" w:cs="Times New Roman" w:hint="eastAsia"/>
                <w:color w:val="000000" w:themeColor="text1"/>
                <w:vertAlign w:val="superscript"/>
              </w:rPr>
              <w:t>b</w:t>
            </w:r>
          </w:p>
          <w:p w14:paraId="452D4AFB" w14:textId="44A9EF93" w:rsidR="001728F1" w:rsidRDefault="001728F1" w:rsidP="00970F53">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w:t>
            </w:r>
            <w:r w:rsidRPr="00B554F0">
              <w:rPr>
                <w:rFonts w:ascii="Times New Roman" w:hAnsi="Times New Roman" w:cs="Times New Roman"/>
                <w:color w:val="000000" w:themeColor="text1"/>
              </w:rPr>
              <w:t>95℃±5℃</w:t>
            </w:r>
            <w:r w:rsidRPr="00B554F0">
              <w:rPr>
                <w:rFonts w:ascii="Times New Roman" w:hAnsi="Times New Roman" w:cs="Times New Roman"/>
                <w:color w:val="000000" w:themeColor="text1"/>
              </w:rPr>
              <w:t>水、油）</w:t>
            </w:r>
          </w:p>
        </w:tc>
        <w:tc>
          <w:tcPr>
            <w:tcW w:w="2436" w:type="pct"/>
            <w:vAlign w:val="center"/>
          </w:tcPr>
          <w:p w14:paraId="75A2465D" w14:textId="78E7DE8E" w:rsidR="001728F1" w:rsidRDefault="001728F1" w:rsidP="00970F53">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GB/T 27591</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2011</w:t>
            </w:r>
          </w:p>
        </w:tc>
      </w:tr>
      <w:tr w:rsidR="001728F1" w:rsidRPr="00B554F0" w14:paraId="5F823D52" w14:textId="77777777" w:rsidTr="0072241B">
        <w:trPr>
          <w:trHeight w:val="20"/>
          <w:jc w:val="center"/>
        </w:trPr>
        <w:tc>
          <w:tcPr>
            <w:tcW w:w="366" w:type="pct"/>
            <w:vAlign w:val="center"/>
          </w:tcPr>
          <w:p w14:paraId="6AA0862C" w14:textId="77777777" w:rsidR="001728F1" w:rsidRPr="00B554F0" w:rsidRDefault="001728F1" w:rsidP="00970F53">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1</w:t>
            </w:r>
            <w:r>
              <w:rPr>
                <w:rFonts w:ascii="Times New Roman" w:hAnsi="Times New Roman" w:cs="Times New Roman" w:hint="eastAsia"/>
                <w:color w:val="000000" w:themeColor="text1"/>
              </w:rPr>
              <w:t>5</w:t>
            </w:r>
          </w:p>
        </w:tc>
        <w:tc>
          <w:tcPr>
            <w:tcW w:w="2197" w:type="pct"/>
            <w:vAlign w:val="center"/>
          </w:tcPr>
          <w:p w14:paraId="2B48357B" w14:textId="33BC1E1B" w:rsidR="001728F1" w:rsidRDefault="001728F1" w:rsidP="00970F53">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抗压强度</w:t>
            </w:r>
            <w:r>
              <w:rPr>
                <w:rFonts w:ascii="Times New Roman" w:hAnsi="Times New Roman" w:cs="Times New Roman" w:hint="eastAsia"/>
                <w:color w:val="000000" w:themeColor="text1"/>
                <w:vertAlign w:val="superscript"/>
              </w:rPr>
              <w:t>b</w:t>
            </w:r>
          </w:p>
        </w:tc>
        <w:tc>
          <w:tcPr>
            <w:tcW w:w="2436" w:type="pct"/>
            <w:vAlign w:val="center"/>
          </w:tcPr>
          <w:p w14:paraId="0C386DF4" w14:textId="49CEEAB7" w:rsidR="001728F1" w:rsidRDefault="001728F1" w:rsidP="00970F53">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GB/T 27591</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2011</w:t>
            </w:r>
          </w:p>
        </w:tc>
      </w:tr>
      <w:tr w:rsidR="001728F1" w:rsidRPr="00B554F0" w14:paraId="566E47CC" w14:textId="77777777" w:rsidTr="0072241B">
        <w:trPr>
          <w:trHeight w:val="20"/>
          <w:jc w:val="center"/>
        </w:trPr>
        <w:tc>
          <w:tcPr>
            <w:tcW w:w="366" w:type="pct"/>
            <w:vAlign w:val="center"/>
          </w:tcPr>
          <w:p w14:paraId="227750AD" w14:textId="77777777" w:rsidR="001728F1" w:rsidRPr="00B554F0" w:rsidRDefault="001728F1" w:rsidP="00970F53">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1</w:t>
            </w:r>
            <w:r>
              <w:rPr>
                <w:rFonts w:ascii="Times New Roman" w:hAnsi="Times New Roman" w:cs="Times New Roman" w:hint="eastAsia"/>
                <w:color w:val="000000" w:themeColor="text1"/>
              </w:rPr>
              <w:t>6</w:t>
            </w:r>
          </w:p>
        </w:tc>
        <w:tc>
          <w:tcPr>
            <w:tcW w:w="2197" w:type="pct"/>
            <w:vAlign w:val="center"/>
          </w:tcPr>
          <w:p w14:paraId="565EC72D" w14:textId="77777777" w:rsidR="001728F1" w:rsidRDefault="001728F1" w:rsidP="00970F53">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耐温试验</w:t>
            </w:r>
            <w:r>
              <w:rPr>
                <w:rFonts w:ascii="Times New Roman" w:hAnsi="Times New Roman" w:cs="Times New Roman" w:hint="eastAsia"/>
                <w:color w:val="000000" w:themeColor="text1"/>
                <w:vertAlign w:val="superscript"/>
              </w:rPr>
              <w:t>c</w:t>
            </w:r>
          </w:p>
          <w:p w14:paraId="0D0BEA62" w14:textId="77777777" w:rsidR="001728F1" w:rsidRDefault="001728F1" w:rsidP="00970F53">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w:t>
            </w:r>
            <w:r w:rsidRPr="00B554F0">
              <w:rPr>
                <w:rFonts w:ascii="Times New Roman" w:hAnsi="Times New Roman" w:cs="Times New Roman"/>
                <w:color w:val="000000" w:themeColor="text1"/>
              </w:rPr>
              <w:t>95℃±5℃</w:t>
            </w:r>
            <w:r w:rsidRPr="00B554F0">
              <w:rPr>
                <w:rFonts w:ascii="Times New Roman" w:hAnsi="Times New Roman" w:cs="Times New Roman"/>
                <w:color w:val="000000" w:themeColor="text1"/>
              </w:rPr>
              <w:t>的油、水，</w:t>
            </w:r>
            <w:r w:rsidRPr="00B554F0">
              <w:rPr>
                <w:rFonts w:ascii="Times New Roman" w:hAnsi="Times New Roman" w:cs="Times New Roman"/>
                <w:color w:val="000000" w:themeColor="text1"/>
              </w:rPr>
              <w:t>30min</w:t>
            </w:r>
            <w:r w:rsidRPr="00B554F0">
              <w:rPr>
                <w:rFonts w:ascii="Times New Roman" w:hAnsi="Times New Roman" w:cs="Times New Roman"/>
                <w:color w:val="000000" w:themeColor="text1"/>
              </w:rPr>
              <w:t>）</w:t>
            </w:r>
          </w:p>
        </w:tc>
        <w:tc>
          <w:tcPr>
            <w:tcW w:w="2436" w:type="pct"/>
            <w:vAlign w:val="center"/>
          </w:tcPr>
          <w:p w14:paraId="1D2B6DB2" w14:textId="417E2AA1" w:rsidR="001728F1" w:rsidRDefault="001728F1" w:rsidP="00970F53">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GB/T 27589</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2011</w:t>
            </w:r>
          </w:p>
        </w:tc>
      </w:tr>
      <w:tr w:rsidR="001728F1" w:rsidRPr="00B554F0" w14:paraId="5393DAA4" w14:textId="77777777" w:rsidTr="0072241B">
        <w:trPr>
          <w:trHeight w:val="20"/>
          <w:jc w:val="center"/>
        </w:trPr>
        <w:tc>
          <w:tcPr>
            <w:tcW w:w="366" w:type="pct"/>
            <w:vAlign w:val="center"/>
          </w:tcPr>
          <w:p w14:paraId="09C1DC50" w14:textId="5DA04FAE" w:rsidR="001728F1" w:rsidRPr="00B554F0" w:rsidRDefault="001728F1" w:rsidP="00970F53">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1</w:t>
            </w:r>
            <w:r>
              <w:rPr>
                <w:rFonts w:ascii="Times New Roman" w:hAnsi="Times New Roman" w:cs="Times New Roman" w:hint="eastAsia"/>
                <w:color w:val="000000" w:themeColor="text1"/>
              </w:rPr>
              <w:t>7</w:t>
            </w:r>
          </w:p>
        </w:tc>
        <w:tc>
          <w:tcPr>
            <w:tcW w:w="2197" w:type="pct"/>
            <w:vAlign w:val="center"/>
          </w:tcPr>
          <w:p w14:paraId="6D2D9F75" w14:textId="77777777" w:rsidR="001728F1" w:rsidRDefault="001728F1" w:rsidP="00970F53">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渗漏性能</w:t>
            </w:r>
            <w:r>
              <w:rPr>
                <w:rFonts w:ascii="Times New Roman" w:hAnsi="Times New Roman" w:cs="Times New Roman" w:hint="eastAsia"/>
                <w:color w:val="000000" w:themeColor="text1"/>
                <w:vertAlign w:val="superscript"/>
              </w:rPr>
              <w:t>d</w:t>
            </w:r>
          </w:p>
          <w:p w14:paraId="0A4B46C4" w14:textId="77777777" w:rsidR="001728F1" w:rsidRDefault="001728F1" w:rsidP="00970F53">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w:t>
            </w:r>
            <w:r w:rsidRPr="00B554F0">
              <w:rPr>
                <w:rFonts w:ascii="Times New Roman" w:hAnsi="Times New Roman" w:cs="Times New Roman"/>
                <w:color w:val="000000" w:themeColor="text1"/>
              </w:rPr>
              <w:t>90℃±5℃</w:t>
            </w:r>
            <w:r w:rsidRPr="00B554F0">
              <w:rPr>
                <w:rFonts w:ascii="Times New Roman" w:hAnsi="Times New Roman" w:cs="Times New Roman"/>
                <w:color w:val="000000" w:themeColor="text1"/>
              </w:rPr>
              <w:t>水、</w:t>
            </w:r>
            <w:r w:rsidRPr="00B554F0">
              <w:rPr>
                <w:rFonts w:ascii="Times New Roman" w:hAnsi="Times New Roman" w:cs="Times New Roman"/>
                <w:color w:val="000000" w:themeColor="text1"/>
              </w:rPr>
              <w:t>95℃±5℃</w:t>
            </w:r>
            <w:r w:rsidRPr="00B554F0">
              <w:rPr>
                <w:rFonts w:ascii="Times New Roman" w:hAnsi="Times New Roman" w:cs="Times New Roman"/>
                <w:color w:val="000000" w:themeColor="text1"/>
              </w:rPr>
              <w:t>油）</w:t>
            </w:r>
          </w:p>
        </w:tc>
        <w:tc>
          <w:tcPr>
            <w:tcW w:w="2436" w:type="pct"/>
            <w:vAlign w:val="center"/>
          </w:tcPr>
          <w:p w14:paraId="04E6790A" w14:textId="5DCBDC22" w:rsidR="001728F1" w:rsidRDefault="001728F1" w:rsidP="00970F53">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QB/T 2898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2007</w:t>
            </w:r>
          </w:p>
        </w:tc>
      </w:tr>
      <w:tr w:rsidR="001728F1" w:rsidRPr="00B554F0" w14:paraId="21AE0236" w14:textId="77777777" w:rsidTr="0072241B">
        <w:trPr>
          <w:trHeight w:val="20"/>
          <w:jc w:val="center"/>
        </w:trPr>
        <w:tc>
          <w:tcPr>
            <w:tcW w:w="366" w:type="pct"/>
            <w:vAlign w:val="center"/>
          </w:tcPr>
          <w:p w14:paraId="6A37BA50" w14:textId="77777777" w:rsidR="001728F1" w:rsidRPr="00B554F0" w:rsidRDefault="001728F1" w:rsidP="00970F53">
            <w:pPr>
              <w:adjustRightInd w:val="0"/>
              <w:snapToGrid w:val="0"/>
              <w:spacing w:beforeLines="20" w:before="62" w:afterLines="20" w:after="62"/>
              <w:jc w:val="center"/>
              <w:rPr>
                <w:rFonts w:ascii="Times New Roman" w:eastAsiaTheme="majorEastAsia" w:hAnsi="Times New Roman" w:cs="Times New Roman"/>
                <w:color w:val="000000" w:themeColor="text1"/>
                <w:kern w:val="0"/>
              </w:rPr>
            </w:pPr>
            <w:r w:rsidRPr="00B554F0">
              <w:rPr>
                <w:rFonts w:ascii="Times New Roman" w:eastAsiaTheme="majorEastAsia" w:hAnsi="Times New Roman" w:cs="Times New Roman"/>
                <w:color w:val="000000" w:themeColor="text1"/>
                <w:kern w:val="0"/>
              </w:rPr>
              <w:t>1</w:t>
            </w:r>
            <w:r>
              <w:rPr>
                <w:rFonts w:ascii="Times New Roman" w:eastAsiaTheme="majorEastAsia" w:hAnsi="Times New Roman" w:cs="Times New Roman" w:hint="eastAsia"/>
                <w:color w:val="000000" w:themeColor="text1"/>
                <w:kern w:val="0"/>
              </w:rPr>
              <w:t>8</w:t>
            </w:r>
          </w:p>
        </w:tc>
        <w:tc>
          <w:tcPr>
            <w:tcW w:w="2197" w:type="pct"/>
            <w:vAlign w:val="center"/>
          </w:tcPr>
          <w:p w14:paraId="76F38F1D" w14:textId="77777777" w:rsidR="001728F1" w:rsidRDefault="001728F1" w:rsidP="00970F53">
            <w:pPr>
              <w:adjustRightInd w:val="0"/>
              <w:snapToGrid w:val="0"/>
              <w:spacing w:beforeLines="20" w:before="62" w:afterLines="20" w:after="62"/>
              <w:jc w:val="center"/>
              <w:rPr>
                <w:rFonts w:ascii="Times New Roman" w:eastAsiaTheme="majorEastAsia" w:hAnsi="Times New Roman" w:cs="Times New Roman"/>
                <w:color w:val="000000" w:themeColor="text1"/>
              </w:rPr>
            </w:pPr>
            <w:r w:rsidRPr="00B554F0">
              <w:rPr>
                <w:rFonts w:ascii="Times New Roman" w:eastAsiaTheme="majorEastAsia" w:hAnsi="Times New Roman" w:cs="Times New Roman"/>
                <w:color w:val="000000" w:themeColor="text1"/>
              </w:rPr>
              <w:t>耐温性能</w:t>
            </w:r>
            <w:r>
              <w:rPr>
                <w:rFonts w:ascii="Times New Roman" w:eastAsiaTheme="majorEastAsia" w:hAnsi="Times New Roman" w:cs="Times New Roman" w:hint="eastAsia"/>
                <w:color w:val="000000" w:themeColor="text1"/>
                <w:vertAlign w:val="superscript"/>
              </w:rPr>
              <w:t>e</w:t>
            </w:r>
          </w:p>
        </w:tc>
        <w:tc>
          <w:tcPr>
            <w:tcW w:w="2436" w:type="pct"/>
            <w:vAlign w:val="center"/>
          </w:tcPr>
          <w:p w14:paraId="78C635A1" w14:textId="650C4EF4" w:rsidR="001728F1" w:rsidRDefault="001728F1" w:rsidP="00970F53">
            <w:pPr>
              <w:adjustRightInd w:val="0"/>
              <w:snapToGrid w:val="0"/>
              <w:spacing w:beforeLines="20" w:before="62" w:afterLines="20" w:after="62"/>
              <w:jc w:val="center"/>
              <w:rPr>
                <w:rFonts w:ascii="Times New Roman" w:eastAsiaTheme="majorEastAsia" w:hAnsi="Times New Roman" w:cs="Times New Roman"/>
                <w:color w:val="000000" w:themeColor="text1"/>
              </w:rPr>
            </w:pPr>
            <w:r w:rsidRPr="00B554F0">
              <w:rPr>
                <w:rFonts w:ascii="Times New Roman" w:eastAsiaTheme="majorEastAsia" w:hAnsi="Times New Roman" w:cs="Times New Roman"/>
                <w:color w:val="000000" w:themeColor="text1"/>
              </w:rPr>
              <w:t>GB/T 36787</w:t>
            </w:r>
            <w:r>
              <w:rPr>
                <w:rFonts w:ascii="Times New Roman" w:eastAsiaTheme="majorEastAsia" w:hAnsi="Times New Roman" w:cs="Times New Roman" w:hint="eastAsia"/>
                <w:color w:val="000000" w:themeColor="text1"/>
              </w:rPr>
              <w:t>—</w:t>
            </w:r>
            <w:r w:rsidRPr="00B554F0">
              <w:rPr>
                <w:rFonts w:ascii="Times New Roman" w:eastAsiaTheme="majorEastAsia" w:hAnsi="Times New Roman" w:cs="Times New Roman"/>
                <w:color w:val="000000" w:themeColor="text1"/>
              </w:rPr>
              <w:t>2018</w:t>
            </w:r>
          </w:p>
        </w:tc>
      </w:tr>
      <w:tr w:rsidR="001728F1" w:rsidRPr="00B554F0" w14:paraId="6069B580" w14:textId="77777777" w:rsidTr="0072241B">
        <w:trPr>
          <w:trHeight w:val="20"/>
          <w:jc w:val="center"/>
        </w:trPr>
        <w:tc>
          <w:tcPr>
            <w:tcW w:w="366" w:type="pct"/>
            <w:vAlign w:val="center"/>
          </w:tcPr>
          <w:p w14:paraId="1911D259" w14:textId="4FC6E021" w:rsidR="001728F1" w:rsidRPr="00B00D74" w:rsidRDefault="001728F1" w:rsidP="00970F53">
            <w:pPr>
              <w:adjustRightInd w:val="0"/>
              <w:snapToGrid w:val="0"/>
              <w:spacing w:beforeLines="20" w:before="62" w:afterLines="20" w:after="62"/>
              <w:jc w:val="center"/>
              <w:rPr>
                <w:rFonts w:ascii="Times New Roman" w:hAnsi="Times New Roman"/>
                <w:color w:val="000000" w:themeColor="text1"/>
                <w:kern w:val="0"/>
              </w:rPr>
            </w:pPr>
            <w:r>
              <w:rPr>
                <w:rFonts w:ascii="Times New Roman" w:eastAsiaTheme="majorEastAsia" w:hAnsi="Times New Roman" w:cs="Times New Roman" w:hint="eastAsia"/>
                <w:color w:val="000000" w:themeColor="text1"/>
                <w:kern w:val="0"/>
              </w:rPr>
              <w:t>19</w:t>
            </w:r>
          </w:p>
        </w:tc>
        <w:tc>
          <w:tcPr>
            <w:tcW w:w="2197" w:type="pct"/>
            <w:vAlign w:val="center"/>
          </w:tcPr>
          <w:p w14:paraId="5BBF6B09" w14:textId="1B913040" w:rsidR="001728F1" w:rsidRDefault="001728F1" w:rsidP="00970F53">
            <w:pPr>
              <w:adjustRightInd w:val="0"/>
              <w:snapToGrid w:val="0"/>
              <w:spacing w:beforeLines="20" w:before="62" w:afterLines="20" w:after="62"/>
              <w:jc w:val="center"/>
              <w:rPr>
                <w:rFonts w:ascii="Times New Roman" w:eastAsiaTheme="majorEastAsia" w:hAnsi="Times New Roman" w:cs="Times New Roman"/>
                <w:color w:val="000000" w:themeColor="text1"/>
              </w:rPr>
            </w:pPr>
            <w:r w:rsidRPr="00B554F0">
              <w:rPr>
                <w:rFonts w:ascii="Times New Roman" w:eastAsiaTheme="majorEastAsia" w:hAnsi="Times New Roman" w:cs="Times New Roman"/>
                <w:color w:val="000000" w:themeColor="text1"/>
              </w:rPr>
              <w:t>杯身挺度</w:t>
            </w:r>
            <w:r>
              <w:rPr>
                <w:rFonts w:ascii="Times New Roman" w:eastAsiaTheme="majorEastAsia" w:hAnsi="Times New Roman" w:cs="Times New Roman" w:hint="eastAsia"/>
                <w:color w:val="000000" w:themeColor="text1"/>
                <w:vertAlign w:val="superscript"/>
              </w:rPr>
              <w:t>e</w:t>
            </w:r>
          </w:p>
        </w:tc>
        <w:tc>
          <w:tcPr>
            <w:tcW w:w="2436" w:type="pct"/>
            <w:vAlign w:val="center"/>
          </w:tcPr>
          <w:p w14:paraId="597A15C7" w14:textId="7349DB1B" w:rsidR="001728F1" w:rsidRDefault="001728F1" w:rsidP="00970F53">
            <w:pPr>
              <w:adjustRightInd w:val="0"/>
              <w:snapToGrid w:val="0"/>
              <w:spacing w:beforeLines="20" w:before="62" w:afterLines="20" w:after="62"/>
              <w:jc w:val="center"/>
              <w:rPr>
                <w:rFonts w:ascii="Times New Roman" w:eastAsiaTheme="majorEastAsia" w:hAnsi="Times New Roman" w:cs="Times New Roman"/>
                <w:color w:val="000000" w:themeColor="text1"/>
              </w:rPr>
            </w:pPr>
            <w:r w:rsidRPr="00B554F0">
              <w:rPr>
                <w:rFonts w:ascii="Times New Roman" w:hAnsi="Times New Roman" w:cs="Times New Roman"/>
                <w:color w:val="000000" w:themeColor="text1"/>
              </w:rPr>
              <w:t>GB/T 2759</w:t>
            </w:r>
            <w:r>
              <w:rPr>
                <w:rFonts w:ascii="Times New Roman" w:hAnsi="Times New Roman" w:cs="Times New Roman" w:hint="eastAsia"/>
                <w:color w:val="000000" w:themeColor="text1"/>
              </w:rPr>
              <w:t>0</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2011</w:t>
            </w:r>
          </w:p>
        </w:tc>
      </w:tr>
      <w:tr w:rsidR="001728F1" w:rsidRPr="00B554F0" w14:paraId="3BAE6356" w14:textId="77777777" w:rsidTr="0072241B">
        <w:trPr>
          <w:trHeight w:val="20"/>
          <w:jc w:val="center"/>
        </w:trPr>
        <w:tc>
          <w:tcPr>
            <w:tcW w:w="366" w:type="pct"/>
            <w:vAlign w:val="center"/>
          </w:tcPr>
          <w:p w14:paraId="5264D015" w14:textId="77777777" w:rsidR="001728F1" w:rsidRPr="00B554F0" w:rsidRDefault="001728F1" w:rsidP="00970F53">
            <w:pPr>
              <w:adjustRightInd w:val="0"/>
              <w:snapToGrid w:val="0"/>
              <w:spacing w:beforeLines="20" w:before="62" w:afterLines="20" w:after="62"/>
              <w:jc w:val="center"/>
              <w:rPr>
                <w:rFonts w:ascii="Times New Roman" w:eastAsiaTheme="majorEastAsia" w:hAnsi="Times New Roman" w:cs="Times New Roman"/>
                <w:color w:val="000000" w:themeColor="text1"/>
                <w:kern w:val="0"/>
              </w:rPr>
            </w:pPr>
            <w:r>
              <w:rPr>
                <w:rFonts w:ascii="Times New Roman" w:eastAsiaTheme="majorEastAsia" w:hAnsi="Times New Roman" w:cs="Times New Roman" w:hint="eastAsia"/>
                <w:color w:val="000000" w:themeColor="text1"/>
                <w:kern w:val="0"/>
              </w:rPr>
              <w:t>20</w:t>
            </w:r>
          </w:p>
        </w:tc>
        <w:tc>
          <w:tcPr>
            <w:tcW w:w="2197" w:type="pct"/>
            <w:vAlign w:val="center"/>
          </w:tcPr>
          <w:p w14:paraId="008F94A4" w14:textId="77777777" w:rsidR="001728F1" w:rsidRDefault="001728F1" w:rsidP="00970F53">
            <w:pPr>
              <w:adjustRightInd w:val="0"/>
              <w:snapToGrid w:val="0"/>
              <w:spacing w:beforeLines="20" w:before="62" w:afterLines="20" w:after="62"/>
              <w:jc w:val="center"/>
              <w:rPr>
                <w:rFonts w:ascii="Times New Roman" w:eastAsiaTheme="majorEastAsia" w:hAnsi="Times New Roman" w:cs="Times New Roman"/>
                <w:color w:val="000000" w:themeColor="text1"/>
              </w:rPr>
            </w:pPr>
            <w:r w:rsidRPr="00B554F0">
              <w:rPr>
                <w:rFonts w:ascii="Times New Roman" w:eastAsiaTheme="majorEastAsia" w:hAnsi="Times New Roman" w:cs="Times New Roman"/>
                <w:color w:val="000000" w:themeColor="text1"/>
              </w:rPr>
              <w:t>抗压性能</w:t>
            </w:r>
            <w:r>
              <w:rPr>
                <w:rFonts w:ascii="Times New Roman" w:eastAsiaTheme="majorEastAsia" w:hAnsi="Times New Roman" w:cs="Times New Roman" w:hint="eastAsia"/>
                <w:color w:val="000000" w:themeColor="text1"/>
                <w:vertAlign w:val="superscript"/>
              </w:rPr>
              <w:t>e</w:t>
            </w:r>
          </w:p>
        </w:tc>
        <w:tc>
          <w:tcPr>
            <w:tcW w:w="2436" w:type="pct"/>
            <w:vAlign w:val="center"/>
          </w:tcPr>
          <w:p w14:paraId="1F461758" w14:textId="68FD5079" w:rsidR="001728F1" w:rsidRDefault="001728F1" w:rsidP="00970F53">
            <w:pPr>
              <w:adjustRightInd w:val="0"/>
              <w:snapToGrid w:val="0"/>
              <w:spacing w:beforeLines="20" w:before="62" w:afterLines="20" w:after="62"/>
              <w:jc w:val="center"/>
              <w:rPr>
                <w:rFonts w:ascii="Times New Roman" w:eastAsiaTheme="majorEastAsia" w:hAnsi="Times New Roman" w:cs="Times New Roman"/>
                <w:color w:val="000000" w:themeColor="text1"/>
              </w:rPr>
            </w:pPr>
            <w:r w:rsidRPr="00B554F0">
              <w:rPr>
                <w:rFonts w:ascii="Times New Roman" w:eastAsiaTheme="majorEastAsia" w:hAnsi="Times New Roman" w:cs="Times New Roman"/>
                <w:color w:val="000000" w:themeColor="text1"/>
              </w:rPr>
              <w:t>GB/T 36787</w:t>
            </w:r>
            <w:r>
              <w:rPr>
                <w:rFonts w:ascii="Times New Roman" w:eastAsiaTheme="majorEastAsia" w:hAnsi="Times New Roman" w:cs="Times New Roman" w:hint="eastAsia"/>
                <w:color w:val="000000" w:themeColor="text1"/>
              </w:rPr>
              <w:t>—</w:t>
            </w:r>
            <w:r w:rsidRPr="00B554F0">
              <w:rPr>
                <w:rFonts w:ascii="Times New Roman" w:eastAsiaTheme="majorEastAsia" w:hAnsi="Times New Roman" w:cs="Times New Roman"/>
                <w:color w:val="000000" w:themeColor="text1"/>
              </w:rPr>
              <w:t>2018</w:t>
            </w:r>
          </w:p>
        </w:tc>
      </w:tr>
      <w:tr w:rsidR="00970F53" w:rsidRPr="00B554F0" w14:paraId="6AD438A8" w14:textId="77777777" w:rsidTr="0072241B">
        <w:trPr>
          <w:trHeight w:val="20"/>
          <w:jc w:val="center"/>
        </w:trPr>
        <w:tc>
          <w:tcPr>
            <w:tcW w:w="5000" w:type="pct"/>
            <w:gridSpan w:val="3"/>
          </w:tcPr>
          <w:p w14:paraId="0E550051" w14:textId="33D009B1" w:rsidR="00970F53" w:rsidRDefault="00970F53" w:rsidP="00970F53">
            <w:pPr>
              <w:adjustRightInd w:val="0"/>
              <w:snapToGrid w:val="0"/>
              <w:spacing w:beforeLines="20" w:before="62" w:afterLines="20" w:after="62"/>
              <w:jc w:val="left"/>
              <w:rPr>
                <w:rFonts w:ascii="Times New Roman" w:hAnsi="Times New Roman" w:cs="Times New Roman"/>
                <w:color w:val="000000" w:themeColor="text1"/>
              </w:rPr>
            </w:pPr>
            <w:r>
              <w:rPr>
                <w:rFonts w:ascii="Times New Roman" w:hAnsi="Times New Roman" w:cs="Times New Roman" w:hint="eastAsia"/>
                <w:color w:val="000000" w:themeColor="text1"/>
              </w:rPr>
              <w:t>注：</w:t>
            </w:r>
          </w:p>
          <w:p w14:paraId="6DF9DDCB" w14:textId="65E7AB41" w:rsidR="00970F53" w:rsidRDefault="00970F53" w:rsidP="00970F53">
            <w:pPr>
              <w:adjustRightInd w:val="0"/>
              <w:snapToGrid w:val="0"/>
              <w:spacing w:beforeLines="20" w:before="62" w:afterLines="20" w:after="62"/>
              <w:jc w:val="left"/>
              <w:rPr>
                <w:rFonts w:ascii="Times New Roman" w:hAnsi="Times New Roman" w:cs="Times New Roman"/>
                <w:color w:val="000000" w:themeColor="text1"/>
              </w:rPr>
            </w:pPr>
            <w:r>
              <w:rPr>
                <w:rFonts w:ascii="Times New Roman" w:hAnsi="Times New Roman" w:cs="Times New Roman" w:hint="eastAsia"/>
                <w:color w:val="000000" w:themeColor="text1"/>
              </w:rPr>
              <w:t>a</w:t>
            </w:r>
            <w:r w:rsidRPr="00B554F0">
              <w:rPr>
                <w:rFonts w:ascii="Times New Roman" w:hAnsi="Times New Roman" w:cs="Times New Roman"/>
                <w:color w:val="000000" w:themeColor="text1"/>
              </w:rPr>
              <w:t>适用于淋（覆）膜</w:t>
            </w:r>
            <w:r>
              <w:rPr>
                <w:rFonts w:ascii="Times New Roman" w:hAnsi="Times New Roman" w:cs="Times New Roman" w:hint="eastAsia"/>
                <w:color w:val="000000" w:themeColor="text1"/>
              </w:rPr>
              <w:t>、涂层</w:t>
            </w:r>
            <w:r w:rsidRPr="00B554F0">
              <w:rPr>
                <w:rFonts w:ascii="Times New Roman" w:hAnsi="Times New Roman" w:cs="Times New Roman"/>
                <w:color w:val="000000" w:themeColor="text1"/>
              </w:rPr>
              <w:t>产品。</w:t>
            </w:r>
          </w:p>
          <w:p w14:paraId="490E62C3" w14:textId="03A1C0B9" w:rsidR="00970F53" w:rsidRDefault="00970F53" w:rsidP="00970F53">
            <w:pPr>
              <w:adjustRightInd w:val="0"/>
              <w:snapToGrid w:val="0"/>
              <w:spacing w:beforeLines="20" w:before="62" w:afterLines="20" w:after="62"/>
              <w:jc w:val="left"/>
              <w:rPr>
                <w:rFonts w:ascii="Times New Roman" w:hAnsi="Times New Roman" w:cs="Times New Roman"/>
                <w:color w:val="000000" w:themeColor="text1"/>
              </w:rPr>
            </w:pPr>
            <w:r>
              <w:rPr>
                <w:rFonts w:ascii="Times New Roman" w:hAnsi="Times New Roman" w:cs="Times New Roman" w:hint="eastAsia"/>
                <w:color w:val="000000" w:themeColor="text1"/>
              </w:rPr>
              <w:t>b</w:t>
            </w:r>
            <w:r>
              <w:rPr>
                <w:rFonts w:ascii="Times New Roman" w:hAnsi="Times New Roman" w:cs="Times New Roman" w:hint="eastAsia"/>
                <w:color w:val="000000" w:themeColor="text1"/>
              </w:rPr>
              <w:t>适用于执行标准为</w:t>
            </w:r>
            <w:r w:rsidRPr="00B554F0">
              <w:rPr>
                <w:rFonts w:ascii="Times New Roman" w:hAnsi="Times New Roman" w:cs="Times New Roman"/>
                <w:color w:val="000000" w:themeColor="text1"/>
              </w:rPr>
              <w:t>GB/T 27591</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2011</w:t>
            </w:r>
            <w:r>
              <w:rPr>
                <w:rFonts w:ascii="Times New Roman" w:hAnsi="Times New Roman" w:cs="Times New Roman" w:hint="eastAsia"/>
                <w:color w:val="000000" w:themeColor="text1"/>
              </w:rPr>
              <w:t>的</w:t>
            </w:r>
            <w:r w:rsidRPr="00B554F0">
              <w:rPr>
                <w:rFonts w:ascii="Times New Roman" w:hAnsi="Times New Roman" w:cs="Times New Roman"/>
                <w:color w:val="000000" w:themeColor="text1"/>
              </w:rPr>
              <w:t>淋（覆）</w:t>
            </w:r>
            <w:proofErr w:type="gramStart"/>
            <w:r w:rsidRPr="00B554F0">
              <w:rPr>
                <w:rFonts w:ascii="Times New Roman" w:hAnsi="Times New Roman" w:cs="Times New Roman"/>
                <w:color w:val="000000" w:themeColor="text1"/>
              </w:rPr>
              <w:t>膜</w:t>
            </w:r>
            <w:r>
              <w:rPr>
                <w:rFonts w:ascii="Times New Roman" w:hAnsi="Times New Roman" w:cs="Times New Roman" w:hint="eastAsia"/>
                <w:color w:val="000000" w:themeColor="text1"/>
              </w:rPr>
              <w:t>纸碗</w:t>
            </w:r>
            <w:proofErr w:type="gramEnd"/>
            <w:r>
              <w:rPr>
                <w:rFonts w:ascii="Times New Roman" w:hAnsi="Times New Roman" w:cs="Times New Roman" w:hint="eastAsia"/>
                <w:color w:val="000000" w:themeColor="text1"/>
              </w:rPr>
              <w:t>。</w:t>
            </w:r>
          </w:p>
          <w:p w14:paraId="0E51CB2E" w14:textId="77777777" w:rsidR="00970F53" w:rsidRDefault="00970F53" w:rsidP="00970F53">
            <w:pPr>
              <w:adjustRightInd w:val="0"/>
              <w:snapToGrid w:val="0"/>
              <w:spacing w:beforeLines="20" w:before="62" w:afterLines="20" w:after="62"/>
              <w:jc w:val="left"/>
              <w:rPr>
                <w:rFonts w:ascii="Times New Roman" w:hAnsi="Times New Roman" w:cs="Times New Roman"/>
                <w:color w:val="000000" w:themeColor="text1"/>
              </w:rPr>
            </w:pPr>
            <w:r>
              <w:rPr>
                <w:rFonts w:ascii="Times New Roman" w:hAnsi="Times New Roman" w:cs="Times New Roman" w:hint="eastAsia"/>
                <w:color w:val="000000" w:themeColor="text1"/>
              </w:rPr>
              <w:t>c</w:t>
            </w:r>
            <w:r>
              <w:rPr>
                <w:rFonts w:ascii="Times New Roman" w:hAnsi="Times New Roman" w:cs="Times New Roman" w:hint="eastAsia"/>
                <w:color w:val="000000" w:themeColor="text1"/>
              </w:rPr>
              <w:t>适用于执行标准为</w:t>
            </w:r>
            <w:r w:rsidRPr="00B554F0">
              <w:rPr>
                <w:rFonts w:ascii="Times New Roman" w:hAnsi="Times New Roman" w:cs="Times New Roman"/>
                <w:color w:val="000000" w:themeColor="text1"/>
              </w:rPr>
              <w:t>GB/T 27589</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2011</w:t>
            </w:r>
            <w:r>
              <w:rPr>
                <w:rFonts w:ascii="Times New Roman" w:hAnsi="Times New Roman" w:cs="Times New Roman" w:hint="eastAsia"/>
                <w:color w:val="000000" w:themeColor="text1"/>
              </w:rPr>
              <w:t>的</w:t>
            </w:r>
            <w:proofErr w:type="gramStart"/>
            <w:r>
              <w:rPr>
                <w:rFonts w:ascii="Times New Roman" w:hAnsi="Times New Roman" w:cs="Times New Roman" w:hint="eastAsia"/>
                <w:color w:val="000000" w:themeColor="text1"/>
              </w:rPr>
              <w:t>淋膜纸</w:t>
            </w:r>
            <w:proofErr w:type="gramEnd"/>
            <w:r>
              <w:rPr>
                <w:rFonts w:ascii="Times New Roman" w:hAnsi="Times New Roman" w:cs="Times New Roman" w:hint="eastAsia"/>
                <w:color w:val="000000" w:themeColor="text1"/>
              </w:rPr>
              <w:t>餐盒。</w:t>
            </w:r>
          </w:p>
          <w:p w14:paraId="72EC4E1E" w14:textId="77777777" w:rsidR="00970F53" w:rsidRDefault="00970F53" w:rsidP="00970F53">
            <w:pPr>
              <w:adjustRightInd w:val="0"/>
              <w:snapToGrid w:val="0"/>
              <w:spacing w:beforeLines="20" w:before="62" w:afterLines="20" w:after="62"/>
              <w:jc w:val="left"/>
              <w:rPr>
                <w:rFonts w:ascii="Times New Roman" w:hAnsi="Times New Roman" w:cs="Times New Roman"/>
                <w:color w:val="000000" w:themeColor="text1"/>
              </w:rPr>
            </w:pPr>
            <w:r>
              <w:rPr>
                <w:rFonts w:ascii="Times New Roman" w:hAnsi="Times New Roman" w:cs="Times New Roman" w:hint="eastAsia"/>
                <w:color w:val="000000" w:themeColor="text1"/>
              </w:rPr>
              <w:t>d</w:t>
            </w:r>
            <w:r>
              <w:rPr>
                <w:rFonts w:ascii="Times New Roman" w:hAnsi="Times New Roman" w:cs="Times New Roman" w:hint="eastAsia"/>
                <w:color w:val="000000" w:themeColor="text1"/>
              </w:rPr>
              <w:t>适用于执行标准为</w:t>
            </w:r>
            <w:r w:rsidRPr="00B554F0">
              <w:rPr>
                <w:rFonts w:ascii="Times New Roman" w:hAnsi="Times New Roman" w:cs="Times New Roman"/>
                <w:color w:val="000000" w:themeColor="text1"/>
              </w:rPr>
              <w:t>QB/T 2898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2007</w:t>
            </w:r>
            <w:r>
              <w:rPr>
                <w:rFonts w:ascii="Times New Roman" w:hAnsi="Times New Roman" w:cs="Times New Roman" w:hint="eastAsia"/>
                <w:color w:val="000000" w:themeColor="text1"/>
              </w:rPr>
              <w:t>的餐用纸制品。</w:t>
            </w:r>
          </w:p>
          <w:p w14:paraId="29A089AC" w14:textId="6E7DCDC1" w:rsidR="00970F53" w:rsidRDefault="00970F53" w:rsidP="00970F53">
            <w:pPr>
              <w:adjustRightInd w:val="0"/>
              <w:snapToGrid w:val="0"/>
              <w:spacing w:beforeLines="20" w:before="62" w:afterLines="20" w:after="62"/>
              <w:jc w:val="left"/>
              <w:rPr>
                <w:rFonts w:ascii="Times New Roman" w:hAnsi="Times New Roman" w:cs="Times New Roman"/>
                <w:color w:val="000000" w:themeColor="text1"/>
              </w:rPr>
            </w:pPr>
            <w:r>
              <w:rPr>
                <w:rFonts w:ascii="Times New Roman" w:hAnsi="Times New Roman" w:cs="Times New Roman" w:hint="eastAsia"/>
                <w:color w:val="000000" w:themeColor="text1"/>
              </w:rPr>
              <w:t>e</w:t>
            </w:r>
            <w:r>
              <w:rPr>
                <w:rFonts w:ascii="Times New Roman" w:hAnsi="Times New Roman" w:cs="Times New Roman" w:hint="eastAsia"/>
                <w:color w:val="000000" w:themeColor="text1"/>
              </w:rPr>
              <w:t>适用于执行标准为</w:t>
            </w:r>
            <w:r w:rsidRPr="00B554F0">
              <w:rPr>
                <w:rFonts w:ascii="Times New Roman" w:eastAsiaTheme="majorEastAsia" w:hAnsi="Times New Roman" w:cs="Times New Roman"/>
                <w:color w:val="000000" w:themeColor="text1"/>
              </w:rPr>
              <w:t>GB/T 36787</w:t>
            </w:r>
            <w:r>
              <w:rPr>
                <w:rFonts w:ascii="Times New Roman" w:eastAsiaTheme="majorEastAsia" w:hAnsi="Times New Roman" w:cs="Times New Roman" w:hint="eastAsia"/>
                <w:color w:val="000000" w:themeColor="text1"/>
              </w:rPr>
              <w:t>—</w:t>
            </w:r>
            <w:r w:rsidRPr="00B554F0">
              <w:rPr>
                <w:rFonts w:ascii="Times New Roman" w:eastAsiaTheme="majorEastAsia" w:hAnsi="Times New Roman" w:cs="Times New Roman"/>
                <w:color w:val="000000" w:themeColor="text1"/>
              </w:rPr>
              <w:t>2018</w:t>
            </w:r>
            <w:r>
              <w:rPr>
                <w:rFonts w:ascii="Times New Roman" w:eastAsiaTheme="majorEastAsia" w:hAnsi="Times New Roman" w:cs="Times New Roman" w:hint="eastAsia"/>
                <w:color w:val="000000" w:themeColor="text1"/>
              </w:rPr>
              <w:t>的纸浆模塑餐具。</w:t>
            </w:r>
          </w:p>
        </w:tc>
      </w:tr>
    </w:tbl>
    <w:p w14:paraId="600B9815" w14:textId="77777777" w:rsidR="00B37C20" w:rsidRDefault="00B37C20" w:rsidP="00B00D74">
      <w:pPr>
        <w:rPr>
          <w:rFonts w:ascii="Times New Roman" w:hAnsi="Times New Roman" w:cs="Times New Roman"/>
          <w:color w:val="000000" w:themeColor="text1"/>
        </w:rPr>
      </w:pPr>
    </w:p>
    <w:p w14:paraId="37D6396B" w14:textId="05344419" w:rsidR="00B37C20" w:rsidRDefault="00C42B79">
      <w:pPr>
        <w:adjustRightInd w:val="0"/>
        <w:snapToGrid w:val="0"/>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表</w:t>
      </w:r>
      <w:r w:rsidR="00A91A5C">
        <w:rPr>
          <w:rFonts w:ascii="Times New Roman" w:hAnsi="Times New Roman" w:cs="Times New Roman"/>
          <w:color w:val="000000" w:themeColor="text1"/>
        </w:rPr>
        <w:t>3</w:t>
      </w:r>
      <w:r w:rsidR="00C63055">
        <w:rPr>
          <w:rFonts w:ascii="Times New Roman" w:hAnsi="Times New Roman" w:cs="Times New Roman"/>
          <w:color w:val="000000" w:themeColor="text1"/>
        </w:rPr>
        <w:t xml:space="preserve"> </w:t>
      </w:r>
      <w:r>
        <w:rPr>
          <w:rFonts w:ascii="Times New Roman" w:hAnsi="Times New Roman" w:cs="Times New Roman"/>
          <w:color w:val="000000" w:themeColor="text1"/>
        </w:rPr>
        <w:t>纸盒</w:t>
      </w:r>
    </w:p>
    <w:tbl>
      <w:tblPr>
        <w:tblW w:w="48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3790"/>
        <w:gridCol w:w="4482"/>
      </w:tblGrid>
      <w:tr w:rsidR="001728F1" w:rsidRPr="00B554F0" w14:paraId="655C3ABD" w14:textId="77777777" w:rsidTr="0072241B">
        <w:trPr>
          <w:trHeight w:val="20"/>
          <w:tblHeader/>
          <w:jc w:val="center"/>
        </w:trPr>
        <w:tc>
          <w:tcPr>
            <w:tcW w:w="373" w:type="pct"/>
            <w:vAlign w:val="center"/>
          </w:tcPr>
          <w:p w14:paraId="306584E8" w14:textId="77777777"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序号</w:t>
            </w:r>
          </w:p>
        </w:tc>
        <w:tc>
          <w:tcPr>
            <w:tcW w:w="2120" w:type="pct"/>
            <w:vAlign w:val="center"/>
          </w:tcPr>
          <w:p w14:paraId="41A87340"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检验项目</w:t>
            </w:r>
          </w:p>
        </w:tc>
        <w:tc>
          <w:tcPr>
            <w:tcW w:w="2507" w:type="pct"/>
            <w:vAlign w:val="center"/>
          </w:tcPr>
          <w:p w14:paraId="765A3636" w14:textId="71D07885"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检验方法</w:t>
            </w:r>
          </w:p>
        </w:tc>
      </w:tr>
      <w:tr w:rsidR="001728F1" w:rsidRPr="00B554F0" w14:paraId="375774CD" w14:textId="77777777" w:rsidTr="0072241B">
        <w:trPr>
          <w:trHeight w:val="20"/>
          <w:jc w:val="center"/>
        </w:trPr>
        <w:tc>
          <w:tcPr>
            <w:tcW w:w="373" w:type="pct"/>
            <w:vAlign w:val="center"/>
          </w:tcPr>
          <w:p w14:paraId="1E4656EE" w14:textId="77777777"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sidRPr="00B554F0">
              <w:rPr>
                <w:rFonts w:ascii="Times New Roman" w:hAnsi="Times New Roman" w:cs="Times New Roman"/>
                <w:color w:val="000000" w:themeColor="text1"/>
              </w:rPr>
              <w:t>1</w:t>
            </w:r>
          </w:p>
        </w:tc>
        <w:tc>
          <w:tcPr>
            <w:tcW w:w="2120" w:type="pct"/>
            <w:vAlign w:val="center"/>
          </w:tcPr>
          <w:p w14:paraId="0B819C04"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感官要求</w:t>
            </w:r>
          </w:p>
        </w:tc>
        <w:tc>
          <w:tcPr>
            <w:tcW w:w="2507" w:type="pct"/>
            <w:vAlign w:val="center"/>
          </w:tcPr>
          <w:p w14:paraId="064AF7BC" w14:textId="22E2F9D5"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4806.8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2022</w:t>
            </w:r>
          </w:p>
        </w:tc>
      </w:tr>
      <w:tr w:rsidR="001728F1" w:rsidRPr="00B554F0" w14:paraId="2F945F29" w14:textId="77777777" w:rsidTr="0072241B">
        <w:trPr>
          <w:trHeight w:val="20"/>
          <w:jc w:val="center"/>
        </w:trPr>
        <w:tc>
          <w:tcPr>
            <w:tcW w:w="373" w:type="pct"/>
            <w:vAlign w:val="center"/>
          </w:tcPr>
          <w:p w14:paraId="6863D519" w14:textId="77777777"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Pr>
                <w:rFonts w:ascii="Times New Roman" w:hAnsi="Times New Roman" w:cs="Times New Roman" w:hint="eastAsia"/>
                <w:color w:val="000000" w:themeColor="text1"/>
              </w:rPr>
              <w:t>2</w:t>
            </w:r>
          </w:p>
        </w:tc>
        <w:tc>
          <w:tcPr>
            <w:tcW w:w="2120" w:type="pct"/>
            <w:vAlign w:val="center"/>
          </w:tcPr>
          <w:p w14:paraId="58F302D6"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总迁移量</w:t>
            </w:r>
          </w:p>
        </w:tc>
        <w:tc>
          <w:tcPr>
            <w:tcW w:w="2507" w:type="pct"/>
            <w:vAlign w:val="center"/>
          </w:tcPr>
          <w:p w14:paraId="7C29C556" w14:textId="59348F75"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31604.8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2021</w:t>
            </w:r>
          </w:p>
        </w:tc>
      </w:tr>
      <w:tr w:rsidR="001728F1" w:rsidRPr="00B554F0" w14:paraId="5A33FE6E" w14:textId="77777777" w:rsidTr="0072241B">
        <w:trPr>
          <w:trHeight w:val="20"/>
          <w:jc w:val="center"/>
        </w:trPr>
        <w:tc>
          <w:tcPr>
            <w:tcW w:w="373" w:type="pct"/>
            <w:vAlign w:val="center"/>
          </w:tcPr>
          <w:p w14:paraId="64E4426A" w14:textId="77777777"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kern w:val="0"/>
              </w:rPr>
              <w:t>3</w:t>
            </w:r>
          </w:p>
        </w:tc>
        <w:tc>
          <w:tcPr>
            <w:tcW w:w="2120" w:type="pct"/>
            <w:vAlign w:val="center"/>
          </w:tcPr>
          <w:p w14:paraId="23D4B766"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高锰酸钾消耗量</w:t>
            </w:r>
            <w:r>
              <w:rPr>
                <w:rFonts w:ascii="Times New Roman" w:hAnsi="Times New Roman" w:cs="Times New Roman" w:hint="eastAsia"/>
                <w:color w:val="000000" w:themeColor="text1"/>
                <w:vertAlign w:val="superscript"/>
              </w:rPr>
              <w:t>a</w:t>
            </w:r>
          </w:p>
        </w:tc>
        <w:tc>
          <w:tcPr>
            <w:tcW w:w="2507" w:type="pct"/>
            <w:vAlign w:val="center"/>
          </w:tcPr>
          <w:p w14:paraId="53B83839" w14:textId="407C1426"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31604.2</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000FF554" w14:textId="77777777" w:rsidTr="0072241B">
        <w:trPr>
          <w:trHeight w:val="20"/>
          <w:jc w:val="center"/>
        </w:trPr>
        <w:tc>
          <w:tcPr>
            <w:tcW w:w="373" w:type="pct"/>
            <w:vAlign w:val="center"/>
          </w:tcPr>
          <w:p w14:paraId="77040EA1" w14:textId="2EF048E1"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kern w:val="0"/>
              </w:rPr>
              <w:t>4</w:t>
            </w:r>
          </w:p>
        </w:tc>
        <w:tc>
          <w:tcPr>
            <w:tcW w:w="2120" w:type="pct"/>
            <w:vAlign w:val="center"/>
          </w:tcPr>
          <w:p w14:paraId="71B21B90" w14:textId="49CFF7FB"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重金属（以</w:t>
            </w:r>
            <w:r w:rsidRPr="00B554F0">
              <w:rPr>
                <w:rFonts w:ascii="Times New Roman" w:hAnsi="Times New Roman" w:cs="Times New Roman"/>
                <w:color w:val="000000" w:themeColor="text1"/>
              </w:rPr>
              <w:t>Pb</w:t>
            </w:r>
            <w:r w:rsidRPr="00B554F0">
              <w:rPr>
                <w:rFonts w:ascii="Times New Roman" w:hAnsi="Times New Roman" w:cs="Times New Roman"/>
                <w:color w:val="000000" w:themeColor="text1"/>
              </w:rPr>
              <w:t>计）</w:t>
            </w:r>
          </w:p>
        </w:tc>
        <w:tc>
          <w:tcPr>
            <w:tcW w:w="2507" w:type="pct"/>
            <w:vAlign w:val="center"/>
          </w:tcPr>
          <w:p w14:paraId="6DA5756A" w14:textId="25FA582A"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31604.9</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20FEE58A" w14:textId="77777777" w:rsidTr="0072241B">
        <w:trPr>
          <w:trHeight w:val="20"/>
          <w:jc w:val="center"/>
        </w:trPr>
        <w:tc>
          <w:tcPr>
            <w:tcW w:w="373" w:type="pct"/>
            <w:vAlign w:val="center"/>
          </w:tcPr>
          <w:p w14:paraId="7F43461E" w14:textId="223CC406"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rPr>
              <w:t>5</w:t>
            </w:r>
          </w:p>
        </w:tc>
        <w:tc>
          <w:tcPr>
            <w:tcW w:w="2120" w:type="pct"/>
            <w:vAlign w:val="center"/>
          </w:tcPr>
          <w:p w14:paraId="52E5EC5A"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铅（</w:t>
            </w:r>
            <w:r w:rsidRPr="00B554F0">
              <w:rPr>
                <w:rFonts w:ascii="Times New Roman" w:hAnsi="Times New Roman" w:cs="Times New Roman"/>
                <w:color w:val="000000" w:themeColor="text1"/>
              </w:rPr>
              <w:t>Pb</w:t>
            </w:r>
            <w:r w:rsidRPr="00B554F0">
              <w:rPr>
                <w:rFonts w:ascii="Times New Roman" w:hAnsi="Times New Roman" w:cs="Times New Roman"/>
                <w:color w:val="000000" w:themeColor="text1"/>
              </w:rPr>
              <w:t>）</w:t>
            </w:r>
          </w:p>
        </w:tc>
        <w:tc>
          <w:tcPr>
            <w:tcW w:w="2507" w:type="pct"/>
            <w:vAlign w:val="center"/>
          </w:tcPr>
          <w:p w14:paraId="101516F5" w14:textId="5808795C"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31604.34</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p w14:paraId="59A91F1F" w14:textId="339CFD77"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hint="eastAsia"/>
                <w:color w:val="000000" w:themeColor="text1"/>
              </w:rPr>
              <w:t>或</w:t>
            </w:r>
            <w:r w:rsidRPr="009E22E7">
              <w:rPr>
                <w:rFonts w:ascii="Times New Roman" w:hAnsi="Times New Roman" w:cs="Times New Roman"/>
                <w:color w:val="000000" w:themeColor="text1"/>
              </w:rPr>
              <w:t>GB 31604.49</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2023</w:t>
            </w:r>
          </w:p>
        </w:tc>
      </w:tr>
      <w:tr w:rsidR="001728F1" w:rsidRPr="00B554F0" w14:paraId="616F30B1" w14:textId="77777777" w:rsidTr="0072241B">
        <w:trPr>
          <w:trHeight w:val="20"/>
          <w:jc w:val="center"/>
        </w:trPr>
        <w:tc>
          <w:tcPr>
            <w:tcW w:w="373" w:type="pct"/>
            <w:vAlign w:val="center"/>
          </w:tcPr>
          <w:p w14:paraId="6DB8A21E" w14:textId="6156F3BD"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rPr>
              <w:t>6</w:t>
            </w:r>
          </w:p>
        </w:tc>
        <w:tc>
          <w:tcPr>
            <w:tcW w:w="2120" w:type="pct"/>
            <w:vAlign w:val="center"/>
          </w:tcPr>
          <w:p w14:paraId="5F304192"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砷（</w:t>
            </w:r>
            <w:r w:rsidRPr="00B554F0">
              <w:rPr>
                <w:rFonts w:ascii="Times New Roman" w:hAnsi="Times New Roman" w:cs="Times New Roman"/>
                <w:color w:val="000000" w:themeColor="text1"/>
              </w:rPr>
              <w:t>As</w:t>
            </w:r>
            <w:r w:rsidRPr="00B554F0">
              <w:rPr>
                <w:rFonts w:ascii="Times New Roman" w:hAnsi="Times New Roman" w:cs="Times New Roman"/>
                <w:color w:val="000000" w:themeColor="text1"/>
              </w:rPr>
              <w:t>）</w:t>
            </w:r>
          </w:p>
        </w:tc>
        <w:tc>
          <w:tcPr>
            <w:tcW w:w="2507" w:type="pct"/>
            <w:vAlign w:val="center"/>
          </w:tcPr>
          <w:p w14:paraId="3E7BA476" w14:textId="0F2011F2"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31604.38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p w14:paraId="595074CD" w14:textId="27BCBE7F"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hint="eastAsia"/>
                <w:color w:val="000000" w:themeColor="text1"/>
              </w:rPr>
              <w:t>或</w:t>
            </w:r>
            <w:r w:rsidRPr="009E22E7">
              <w:rPr>
                <w:rFonts w:ascii="Times New Roman" w:hAnsi="Times New Roman" w:cs="Times New Roman"/>
                <w:color w:val="000000" w:themeColor="text1"/>
              </w:rPr>
              <w:t>GB 31604.49</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2023</w:t>
            </w:r>
          </w:p>
        </w:tc>
      </w:tr>
      <w:tr w:rsidR="001728F1" w:rsidRPr="00B554F0" w14:paraId="4669C9CD" w14:textId="77777777" w:rsidTr="0072241B">
        <w:trPr>
          <w:trHeight w:val="20"/>
          <w:jc w:val="center"/>
        </w:trPr>
        <w:tc>
          <w:tcPr>
            <w:tcW w:w="373" w:type="pct"/>
            <w:vAlign w:val="center"/>
          </w:tcPr>
          <w:p w14:paraId="01ABEF17" w14:textId="3A775E19"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rPr>
              <w:t>7</w:t>
            </w:r>
          </w:p>
        </w:tc>
        <w:tc>
          <w:tcPr>
            <w:tcW w:w="2120" w:type="pct"/>
            <w:vAlign w:val="center"/>
          </w:tcPr>
          <w:p w14:paraId="3BFFF157" w14:textId="0EB2CEC2"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荧光性物质</w:t>
            </w:r>
          </w:p>
        </w:tc>
        <w:tc>
          <w:tcPr>
            <w:tcW w:w="2507" w:type="pct"/>
            <w:vAlign w:val="center"/>
          </w:tcPr>
          <w:p w14:paraId="64DA61FC" w14:textId="40103C77"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31604.47</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2023</w:t>
            </w:r>
          </w:p>
        </w:tc>
      </w:tr>
      <w:tr w:rsidR="001728F1" w:rsidRPr="00B554F0" w14:paraId="3D2B987B" w14:textId="77777777" w:rsidTr="0072241B">
        <w:trPr>
          <w:trHeight w:val="20"/>
          <w:jc w:val="center"/>
        </w:trPr>
        <w:tc>
          <w:tcPr>
            <w:tcW w:w="373" w:type="pct"/>
            <w:vAlign w:val="center"/>
          </w:tcPr>
          <w:p w14:paraId="636F9BE1" w14:textId="3AB0F819"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rPr>
              <w:lastRenderedPageBreak/>
              <w:t>8</w:t>
            </w:r>
          </w:p>
        </w:tc>
        <w:tc>
          <w:tcPr>
            <w:tcW w:w="2120" w:type="pct"/>
            <w:vAlign w:val="center"/>
          </w:tcPr>
          <w:p w14:paraId="4BBC01D8" w14:textId="1061B03D"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甲醛</w:t>
            </w:r>
          </w:p>
        </w:tc>
        <w:tc>
          <w:tcPr>
            <w:tcW w:w="2507" w:type="pct"/>
            <w:vAlign w:val="center"/>
          </w:tcPr>
          <w:p w14:paraId="49EC68B6" w14:textId="5DFC4D9C"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4806.8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2022</w:t>
            </w:r>
          </w:p>
          <w:p w14:paraId="069FA605" w14:textId="0D79F2E6"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31604.48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2016</w:t>
            </w:r>
          </w:p>
        </w:tc>
      </w:tr>
      <w:tr w:rsidR="001728F1" w:rsidRPr="00B554F0" w14:paraId="23AD42DC" w14:textId="77777777" w:rsidTr="0072241B">
        <w:trPr>
          <w:trHeight w:val="20"/>
          <w:jc w:val="center"/>
        </w:trPr>
        <w:tc>
          <w:tcPr>
            <w:tcW w:w="373" w:type="pct"/>
            <w:vAlign w:val="center"/>
          </w:tcPr>
          <w:p w14:paraId="748A33AB" w14:textId="278C6914"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Pr>
                <w:rFonts w:ascii="Times New Roman" w:hAnsi="Times New Roman" w:cs="Times New Roman" w:hint="eastAsia"/>
                <w:color w:val="000000" w:themeColor="text1"/>
              </w:rPr>
              <w:t>9</w:t>
            </w:r>
          </w:p>
        </w:tc>
        <w:tc>
          <w:tcPr>
            <w:tcW w:w="2120" w:type="pct"/>
            <w:vAlign w:val="center"/>
          </w:tcPr>
          <w:p w14:paraId="74ED230D" w14:textId="381F1090" w:rsidR="001728F1" w:rsidRPr="00B554F0" w:rsidRDefault="001728F1" w:rsidP="00F03CCA">
            <w:pPr>
              <w:jc w:val="center"/>
              <w:rPr>
                <w:rFonts w:ascii="Times New Roman" w:hAnsi="Times New Roman" w:cs="Times New Roman"/>
                <w:color w:val="000000" w:themeColor="text1"/>
              </w:rPr>
            </w:pPr>
            <w:r w:rsidRPr="00B554F0">
              <w:rPr>
                <w:rFonts w:ascii="Times New Roman" w:hAnsi="Times New Roman" w:cs="Times New Roman"/>
                <w:color w:val="000000" w:themeColor="text1"/>
              </w:rPr>
              <w:t>1,3</w:t>
            </w:r>
            <w:r>
              <w:rPr>
                <w:rFonts w:ascii="Times New Roman" w:hAnsi="Times New Roman" w:cs="Times New Roman"/>
                <w:color w:val="000000" w:themeColor="text1"/>
              </w:rPr>
              <w:t>-</w:t>
            </w:r>
            <w:r w:rsidRPr="00B554F0">
              <w:rPr>
                <w:rFonts w:ascii="Times New Roman" w:hAnsi="Times New Roman" w:cs="Times New Roman"/>
                <w:color w:val="000000" w:themeColor="text1"/>
              </w:rPr>
              <w:t>二氯</w:t>
            </w:r>
            <w:r>
              <w:rPr>
                <w:rFonts w:ascii="Times New Roman" w:hAnsi="Times New Roman" w:cs="Times New Roman"/>
                <w:color w:val="000000" w:themeColor="text1"/>
              </w:rPr>
              <w:t>-</w:t>
            </w:r>
            <w:r w:rsidRPr="00B554F0">
              <w:rPr>
                <w:rFonts w:ascii="Times New Roman" w:hAnsi="Times New Roman" w:cs="Times New Roman"/>
                <w:color w:val="000000" w:themeColor="text1"/>
              </w:rPr>
              <w:t>2</w:t>
            </w:r>
            <w:r>
              <w:rPr>
                <w:rFonts w:ascii="Times New Roman" w:hAnsi="Times New Roman" w:cs="Times New Roman"/>
                <w:color w:val="000000" w:themeColor="text1"/>
              </w:rPr>
              <w:t>-</w:t>
            </w:r>
            <w:r w:rsidRPr="00B554F0">
              <w:rPr>
                <w:rFonts w:ascii="Times New Roman" w:hAnsi="Times New Roman" w:cs="Times New Roman"/>
                <w:color w:val="000000" w:themeColor="text1"/>
              </w:rPr>
              <w:t>丙醇</w:t>
            </w:r>
          </w:p>
        </w:tc>
        <w:tc>
          <w:tcPr>
            <w:tcW w:w="2507" w:type="pct"/>
            <w:vAlign w:val="center"/>
          </w:tcPr>
          <w:p w14:paraId="4866AB46" w14:textId="5BAE9090"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4806.8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2022</w:t>
            </w:r>
          </w:p>
        </w:tc>
      </w:tr>
      <w:tr w:rsidR="001728F1" w:rsidRPr="00B554F0" w14:paraId="267E097D" w14:textId="77777777" w:rsidTr="0072241B">
        <w:trPr>
          <w:trHeight w:val="20"/>
          <w:jc w:val="center"/>
        </w:trPr>
        <w:tc>
          <w:tcPr>
            <w:tcW w:w="373" w:type="pct"/>
            <w:vAlign w:val="center"/>
          </w:tcPr>
          <w:p w14:paraId="48EAC2C5" w14:textId="176131AA"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Pr>
                <w:rFonts w:ascii="Times New Roman" w:hAnsi="Times New Roman" w:cs="Times New Roman" w:hint="eastAsia"/>
                <w:color w:val="000000" w:themeColor="text1"/>
              </w:rPr>
              <w:t>10</w:t>
            </w:r>
          </w:p>
        </w:tc>
        <w:tc>
          <w:tcPr>
            <w:tcW w:w="2120" w:type="pct"/>
            <w:vAlign w:val="center"/>
          </w:tcPr>
          <w:p w14:paraId="713ED907" w14:textId="081254B6" w:rsidR="001728F1" w:rsidRPr="00B554F0" w:rsidRDefault="001728F1" w:rsidP="00F03CCA">
            <w:pPr>
              <w:jc w:val="center"/>
              <w:rPr>
                <w:rFonts w:ascii="Times New Roman" w:hAnsi="Times New Roman" w:cs="Times New Roman"/>
                <w:color w:val="000000" w:themeColor="text1"/>
              </w:rPr>
            </w:pPr>
            <w:r w:rsidRPr="00B554F0">
              <w:rPr>
                <w:rFonts w:ascii="Times New Roman" w:hAnsi="Times New Roman" w:cs="Times New Roman"/>
                <w:color w:val="000000" w:themeColor="text1"/>
              </w:rPr>
              <w:t>3</w:t>
            </w:r>
            <w:r>
              <w:rPr>
                <w:rFonts w:ascii="Times New Roman" w:hAnsi="Times New Roman" w:cs="Times New Roman"/>
                <w:color w:val="000000" w:themeColor="text1"/>
              </w:rPr>
              <w:t>-</w:t>
            </w:r>
            <w:r w:rsidRPr="00B554F0">
              <w:rPr>
                <w:rFonts w:ascii="Times New Roman" w:hAnsi="Times New Roman" w:cs="Times New Roman"/>
                <w:color w:val="000000" w:themeColor="text1"/>
              </w:rPr>
              <w:t>氯</w:t>
            </w:r>
            <w:r>
              <w:rPr>
                <w:rFonts w:ascii="Times New Roman" w:hAnsi="Times New Roman" w:cs="Times New Roman"/>
                <w:color w:val="000000" w:themeColor="text1"/>
              </w:rPr>
              <w:t>-</w:t>
            </w:r>
            <w:r w:rsidRPr="00B554F0">
              <w:rPr>
                <w:rFonts w:ascii="Times New Roman" w:hAnsi="Times New Roman" w:cs="Times New Roman"/>
                <w:color w:val="000000" w:themeColor="text1"/>
              </w:rPr>
              <w:t>1,2</w:t>
            </w:r>
            <w:r>
              <w:rPr>
                <w:rFonts w:ascii="Times New Roman" w:hAnsi="Times New Roman" w:cs="Times New Roman"/>
                <w:color w:val="000000" w:themeColor="text1"/>
              </w:rPr>
              <w:t>-</w:t>
            </w:r>
            <w:r w:rsidRPr="00B554F0">
              <w:rPr>
                <w:rFonts w:ascii="Times New Roman" w:hAnsi="Times New Roman" w:cs="Times New Roman"/>
                <w:color w:val="000000" w:themeColor="text1"/>
              </w:rPr>
              <w:t>丙二醇</w:t>
            </w:r>
          </w:p>
        </w:tc>
        <w:tc>
          <w:tcPr>
            <w:tcW w:w="2507" w:type="pct"/>
            <w:vAlign w:val="center"/>
          </w:tcPr>
          <w:p w14:paraId="1318DD1A" w14:textId="5EE3145D"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4806.8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2022</w:t>
            </w:r>
          </w:p>
        </w:tc>
      </w:tr>
      <w:tr w:rsidR="001728F1" w:rsidRPr="00B554F0" w14:paraId="1C2BAF86" w14:textId="77777777" w:rsidTr="0072241B">
        <w:trPr>
          <w:trHeight w:val="20"/>
          <w:jc w:val="center"/>
        </w:trPr>
        <w:tc>
          <w:tcPr>
            <w:tcW w:w="373" w:type="pct"/>
            <w:vAlign w:val="center"/>
          </w:tcPr>
          <w:p w14:paraId="600A3CAC" w14:textId="52C8E5F3"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sidRPr="00B554F0">
              <w:rPr>
                <w:rFonts w:ascii="Times New Roman" w:hAnsi="Times New Roman" w:cs="Times New Roman"/>
                <w:color w:val="000000" w:themeColor="text1"/>
                <w:kern w:val="0"/>
              </w:rPr>
              <w:t>11</w:t>
            </w:r>
          </w:p>
        </w:tc>
        <w:tc>
          <w:tcPr>
            <w:tcW w:w="2120" w:type="pct"/>
            <w:vAlign w:val="center"/>
          </w:tcPr>
          <w:p w14:paraId="03C67C5D"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大肠菌群</w:t>
            </w:r>
          </w:p>
        </w:tc>
        <w:tc>
          <w:tcPr>
            <w:tcW w:w="2507" w:type="pct"/>
            <w:vAlign w:val="center"/>
          </w:tcPr>
          <w:p w14:paraId="709DA225" w14:textId="06365643"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14934</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15244845" w14:textId="77777777" w:rsidTr="0072241B">
        <w:trPr>
          <w:trHeight w:val="20"/>
          <w:jc w:val="center"/>
        </w:trPr>
        <w:tc>
          <w:tcPr>
            <w:tcW w:w="373" w:type="pct"/>
            <w:vAlign w:val="center"/>
          </w:tcPr>
          <w:p w14:paraId="113F0C4C" w14:textId="174DE674"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sidRPr="00B554F0">
              <w:rPr>
                <w:rFonts w:ascii="Times New Roman" w:hAnsi="Times New Roman" w:cs="Times New Roman"/>
                <w:color w:val="000000" w:themeColor="text1"/>
                <w:kern w:val="0"/>
              </w:rPr>
              <w:t>12</w:t>
            </w:r>
          </w:p>
        </w:tc>
        <w:tc>
          <w:tcPr>
            <w:tcW w:w="2120" w:type="pct"/>
            <w:vAlign w:val="center"/>
          </w:tcPr>
          <w:p w14:paraId="3AC789B7"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沙门氏菌</w:t>
            </w:r>
          </w:p>
        </w:tc>
        <w:tc>
          <w:tcPr>
            <w:tcW w:w="2507" w:type="pct"/>
            <w:vAlign w:val="center"/>
          </w:tcPr>
          <w:p w14:paraId="13FAFD9C" w14:textId="5A166D4B"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14934</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31DD17C1" w14:textId="77777777" w:rsidTr="0072241B">
        <w:trPr>
          <w:trHeight w:val="20"/>
          <w:jc w:val="center"/>
        </w:trPr>
        <w:tc>
          <w:tcPr>
            <w:tcW w:w="373" w:type="pct"/>
            <w:vAlign w:val="center"/>
          </w:tcPr>
          <w:p w14:paraId="2BF52F19" w14:textId="1B012429"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sidRPr="00B554F0">
              <w:rPr>
                <w:rFonts w:ascii="Times New Roman" w:hAnsi="Times New Roman" w:cs="Times New Roman"/>
                <w:color w:val="000000" w:themeColor="text1"/>
                <w:kern w:val="0"/>
              </w:rPr>
              <w:t>13</w:t>
            </w:r>
          </w:p>
        </w:tc>
        <w:tc>
          <w:tcPr>
            <w:tcW w:w="2120" w:type="pct"/>
            <w:vAlign w:val="center"/>
          </w:tcPr>
          <w:p w14:paraId="781C961D"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霉菌</w:t>
            </w:r>
          </w:p>
        </w:tc>
        <w:tc>
          <w:tcPr>
            <w:tcW w:w="2507" w:type="pct"/>
            <w:vAlign w:val="center"/>
          </w:tcPr>
          <w:p w14:paraId="0567C72A" w14:textId="45652B4C"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4806.8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2022</w:t>
            </w:r>
          </w:p>
          <w:p w14:paraId="7BB7D409" w14:textId="795055B8"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sz w:val="18"/>
                <w:szCs w:val="18"/>
              </w:rPr>
            </w:pPr>
            <w:r w:rsidRPr="00B554F0">
              <w:rPr>
                <w:rFonts w:ascii="Times New Roman" w:hAnsi="Times New Roman" w:cs="Times New Roman"/>
                <w:color w:val="000000" w:themeColor="text1"/>
              </w:rPr>
              <w:t>GB 4789.15</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2016</w:t>
            </w:r>
          </w:p>
        </w:tc>
      </w:tr>
      <w:tr w:rsidR="00F03CCA" w:rsidRPr="00B554F0" w14:paraId="4B8DA56B" w14:textId="77777777" w:rsidTr="0072241B">
        <w:trPr>
          <w:trHeight w:val="20"/>
          <w:jc w:val="center"/>
        </w:trPr>
        <w:tc>
          <w:tcPr>
            <w:tcW w:w="5000" w:type="pct"/>
            <w:gridSpan w:val="3"/>
          </w:tcPr>
          <w:p w14:paraId="626D9330" w14:textId="18837810" w:rsidR="00F03CCA" w:rsidRPr="00B00D74" w:rsidRDefault="00F03CCA" w:rsidP="00B00D74">
            <w:pPr>
              <w:adjustRightInd w:val="0"/>
              <w:snapToGrid w:val="0"/>
              <w:spacing w:beforeLines="20" w:before="62" w:afterLines="20" w:after="62"/>
              <w:rPr>
                <w:rFonts w:ascii="Times New Roman" w:hAnsi="Times New Roman"/>
                <w:color w:val="000000" w:themeColor="text1"/>
                <w:sz w:val="18"/>
              </w:rPr>
            </w:pPr>
            <w:r w:rsidRPr="00B554F0">
              <w:rPr>
                <w:rFonts w:ascii="Times New Roman" w:hAnsi="Times New Roman" w:cs="Times New Roman"/>
                <w:color w:val="000000" w:themeColor="text1"/>
              </w:rPr>
              <w:t>注：</w:t>
            </w:r>
            <w:r>
              <w:rPr>
                <w:rFonts w:ascii="Times New Roman" w:hAnsi="Times New Roman" w:cs="Times New Roman" w:hint="eastAsia"/>
                <w:color w:val="000000" w:themeColor="text1"/>
              </w:rPr>
              <w:t>a</w:t>
            </w:r>
            <w:r w:rsidRPr="00B554F0">
              <w:rPr>
                <w:rFonts w:ascii="Times New Roman" w:hAnsi="Times New Roman" w:cs="Times New Roman"/>
                <w:color w:val="000000" w:themeColor="text1"/>
              </w:rPr>
              <w:t>适用于淋（覆）</w:t>
            </w:r>
            <w:r w:rsidRPr="009E22E7">
              <w:rPr>
                <w:rFonts w:ascii="Times New Roman" w:hAnsi="Times New Roman" w:cs="Times New Roman"/>
                <w:color w:val="000000" w:themeColor="text1"/>
              </w:rPr>
              <w:t>膜</w:t>
            </w:r>
            <w:r w:rsidR="00B22B4B" w:rsidRPr="009E22E7">
              <w:rPr>
                <w:rFonts w:ascii="Times New Roman" w:hAnsi="Times New Roman" w:cs="Times New Roman" w:hint="eastAsia"/>
                <w:color w:val="000000" w:themeColor="text1"/>
              </w:rPr>
              <w:t>、涂层</w:t>
            </w:r>
            <w:r w:rsidRPr="009E22E7">
              <w:rPr>
                <w:rFonts w:ascii="Times New Roman" w:hAnsi="Times New Roman" w:cs="Times New Roman"/>
                <w:color w:val="000000" w:themeColor="text1"/>
              </w:rPr>
              <w:t>产</w:t>
            </w:r>
            <w:r w:rsidRPr="00B554F0">
              <w:rPr>
                <w:rFonts w:ascii="Times New Roman" w:hAnsi="Times New Roman" w:cs="Times New Roman"/>
                <w:color w:val="000000" w:themeColor="text1"/>
              </w:rPr>
              <w:t>品。</w:t>
            </w:r>
          </w:p>
        </w:tc>
      </w:tr>
    </w:tbl>
    <w:p w14:paraId="140FCFBE" w14:textId="77777777" w:rsidR="00B37C20" w:rsidRDefault="00B37C20" w:rsidP="00B00D74">
      <w:pPr>
        <w:jc w:val="left"/>
        <w:rPr>
          <w:rFonts w:ascii="Times New Roman" w:hAnsi="Times New Roman" w:cs="Times New Roman"/>
          <w:color w:val="000000" w:themeColor="text1"/>
        </w:rPr>
      </w:pPr>
    </w:p>
    <w:p w14:paraId="3DA165A5" w14:textId="2EAD2236" w:rsidR="00B37C20" w:rsidRDefault="00C42B79">
      <w:pPr>
        <w:adjustRightInd w:val="0"/>
        <w:snapToGrid w:val="0"/>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表</w:t>
      </w:r>
      <w:r w:rsidR="00A91A5C">
        <w:rPr>
          <w:rFonts w:ascii="Times New Roman" w:hAnsi="Times New Roman" w:cs="Times New Roman"/>
          <w:color w:val="000000" w:themeColor="text1"/>
        </w:rPr>
        <w:t>4</w:t>
      </w:r>
      <w:r w:rsidR="00C63055">
        <w:rPr>
          <w:rFonts w:ascii="Times New Roman" w:hAnsi="Times New Roman" w:cs="Times New Roman"/>
          <w:color w:val="000000" w:themeColor="text1"/>
        </w:rPr>
        <w:t xml:space="preserve"> </w:t>
      </w:r>
      <w:r>
        <w:rPr>
          <w:rFonts w:ascii="Times New Roman" w:hAnsi="Times New Roman" w:cs="Times New Roman"/>
          <w:color w:val="000000" w:themeColor="text1"/>
        </w:rPr>
        <w:t>纸袋</w:t>
      </w:r>
    </w:p>
    <w:tbl>
      <w:tblPr>
        <w:tblW w:w="48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3898"/>
        <w:gridCol w:w="4329"/>
      </w:tblGrid>
      <w:tr w:rsidR="001728F1" w:rsidRPr="00B554F0" w14:paraId="75EE1697" w14:textId="77777777" w:rsidTr="0072241B">
        <w:trPr>
          <w:trHeight w:val="20"/>
          <w:tblHeader/>
          <w:jc w:val="center"/>
        </w:trPr>
        <w:tc>
          <w:tcPr>
            <w:tcW w:w="386" w:type="pct"/>
            <w:vAlign w:val="center"/>
          </w:tcPr>
          <w:p w14:paraId="73C53890" w14:textId="77777777" w:rsidR="001728F1" w:rsidRPr="00B554F0" w:rsidRDefault="001728F1" w:rsidP="00B00D74">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序号</w:t>
            </w:r>
          </w:p>
        </w:tc>
        <w:tc>
          <w:tcPr>
            <w:tcW w:w="2186" w:type="pct"/>
            <w:vAlign w:val="center"/>
          </w:tcPr>
          <w:p w14:paraId="7017F368" w14:textId="77777777" w:rsidR="001728F1" w:rsidRDefault="001728F1" w:rsidP="00B00D74">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检验项目</w:t>
            </w:r>
          </w:p>
        </w:tc>
        <w:tc>
          <w:tcPr>
            <w:tcW w:w="2428" w:type="pct"/>
            <w:vAlign w:val="center"/>
          </w:tcPr>
          <w:p w14:paraId="61E1C9CD" w14:textId="5087AC53" w:rsidR="001728F1" w:rsidRDefault="001728F1" w:rsidP="00B00D74">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检验方法</w:t>
            </w:r>
          </w:p>
        </w:tc>
      </w:tr>
      <w:tr w:rsidR="001728F1" w:rsidRPr="00B554F0" w14:paraId="5C44E07C" w14:textId="77777777" w:rsidTr="0072241B">
        <w:trPr>
          <w:trHeight w:val="20"/>
          <w:jc w:val="center"/>
        </w:trPr>
        <w:tc>
          <w:tcPr>
            <w:tcW w:w="386" w:type="pct"/>
            <w:vAlign w:val="center"/>
          </w:tcPr>
          <w:p w14:paraId="49E5A281" w14:textId="77777777" w:rsidR="001728F1" w:rsidRPr="00B554F0" w:rsidRDefault="001728F1" w:rsidP="00B00D74">
            <w:pPr>
              <w:adjustRightInd w:val="0"/>
              <w:snapToGrid w:val="0"/>
              <w:spacing w:beforeLines="20" w:before="62" w:afterLines="20" w:after="62"/>
              <w:jc w:val="center"/>
              <w:rPr>
                <w:rFonts w:ascii="Times New Roman" w:hAnsi="Times New Roman" w:cs="Times New Roman"/>
                <w:color w:val="000000" w:themeColor="text1"/>
                <w:kern w:val="0"/>
              </w:rPr>
            </w:pPr>
            <w:r w:rsidRPr="00B554F0">
              <w:rPr>
                <w:rFonts w:ascii="Times New Roman" w:hAnsi="Times New Roman" w:cs="Times New Roman"/>
                <w:color w:val="000000" w:themeColor="text1"/>
              </w:rPr>
              <w:t>1</w:t>
            </w:r>
          </w:p>
        </w:tc>
        <w:tc>
          <w:tcPr>
            <w:tcW w:w="2186" w:type="pct"/>
            <w:vAlign w:val="center"/>
          </w:tcPr>
          <w:p w14:paraId="09980E40" w14:textId="77777777" w:rsidR="001728F1" w:rsidRDefault="001728F1" w:rsidP="00B00D74">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感官要求</w:t>
            </w:r>
          </w:p>
        </w:tc>
        <w:tc>
          <w:tcPr>
            <w:tcW w:w="2428" w:type="pct"/>
            <w:vAlign w:val="center"/>
          </w:tcPr>
          <w:p w14:paraId="2967697E" w14:textId="6B7B614C" w:rsidR="001728F1" w:rsidRDefault="001728F1" w:rsidP="00B00D74">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4806.8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2022</w:t>
            </w:r>
          </w:p>
        </w:tc>
      </w:tr>
      <w:tr w:rsidR="001728F1" w:rsidRPr="00B554F0" w14:paraId="66D99340" w14:textId="77777777" w:rsidTr="0072241B">
        <w:trPr>
          <w:trHeight w:val="20"/>
          <w:jc w:val="center"/>
        </w:trPr>
        <w:tc>
          <w:tcPr>
            <w:tcW w:w="386" w:type="pct"/>
            <w:vAlign w:val="center"/>
          </w:tcPr>
          <w:p w14:paraId="716D4A76" w14:textId="77777777"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Pr>
                <w:rFonts w:ascii="Times New Roman" w:hAnsi="Times New Roman" w:cs="Times New Roman" w:hint="eastAsia"/>
                <w:color w:val="000000" w:themeColor="text1"/>
              </w:rPr>
              <w:t>2</w:t>
            </w:r>
          </w:p>
        </w:tc>
        <w:tc>
          <w:tcPr>
            <w:tcW w:w="2186" w:type="pct"/>
            <w:vAlign w:val="center"/>
          </w:tcPr>
          <w:p w14:paraId="08CE810A"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总迁移量</w:t>
            </w:r>
          </w:p>
        </w:tc>
        <w:tc>
          <w:tcPr>
            <w:tcW w:w="2428" w:type="pct"/>
            <w:vAlign w:val="center"/>
          </w:tcPr>
          <w:p w14:paraId="79DD7F72" w14:textId="6AB7A2FF"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31604.8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2021</w:t>
            </w:r>
          </w:p>
        </w:tc>
      </w:tr>
      <w:tr w:rsidR="001728F1" w:rsidRPr="00B554F0" w14:paraId="534D6C32" w14:textId="77777777" w:rsidTr="0072241B">
        <w:trPr>
          <w:trHeight w:val="20"/>
          <w:jc w:val="center"/>
        </w:trPr>
        <w:tc>
          <w:tcPr>
            <w:tcW w:w="386" w:type="pct"/>
            <w:vAlign w:val="center"/>
          </w:tcPr>
          <w:p w14:paraId="794B3498" w14:textId="77777777"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kern w:val="0"/>
              </w:rPr>
              <w:t>3</w:t>
            </w:r>
          </w:p>
        </w:tc>
        <w:tc>
          <w:tcPr>
            <w:tcW w:w="2186" w:type="pct"/>
            <w:vAlign w:val="center"/>
          </w:tcPr>
          <w:p w14:paraId="552DA846"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高锰酸钾消耗量</w:t>
            </w:r>
            <w:r>
              <w:rPr>
                <w:rFonts w:ascii="Times New Roman" w:hAnsi="Times New Roman" w:cs="Times New Roman" w:hint="eastAsia"/>
                <w:color w:val="000000" w:themeColor="text1"/>
                <w:vertAlign w:val="superscript"/>
              </w:rPr>
              <w:t>a</w:t>
            </w:r>
          </w:p>
        </w:tc>
        <w:tc>
          <w:tcPr>
            <w:tcW w:w="2428" w:type="pct"/>
            <w:vAlign w:val="center"/>
          </w:tcPr>
          <w:p w14:paraId="58486122" w14:textId="4726808C"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31604.2</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79CEFEF7" w14:textId="77777777" w:rsidTr="0072241B">
        <w:trPr>
          <w:trHeight w:val="20"/>
          <w:jc w:val="center"/>
        </w:trPr>
        <w:tc>
          <w:tcPr>
            <w:tcW w:w="386" w:type="pct"/>
            <w:vAlign w:val="center"/>
          </w:tcPr>
          <w:p w14:paraId="77A4C66D" w14:textId="5CD9DC87"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kern w:val="0"/>
              </w:rPr>
              <w:t>4</w:t>
            </w:r>
          </w:p>
        </w:tc>
        <w:tc>
          <w:tcPr>
            <w:tcW w:w="2186" w:type="pct"/>
            <w:vAlign w:val="center"/>
          </w:tcPr>
          <w:p w14:paraId="075D4D2B" w14:textId="5E6E4FF8"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重金属（以</w:t>
            </w:r>
            <w:r w:rsidRPr="00B554F0">
              <w:rPr>
                <w:rFonts w:ascii="Times New Roman" w:hAnsi="Times New Roman" w:cs="Times New Roman"/>
                <w:color w:val="000000" w:themeColor="text1"/>
              </w:rPr>
              <w:t>Pb</w:t>
            </w:r>
            <w:r w:rsidRPr="00B554F0">
              <w:rPr>
                <w:rFonts w:ascii="Times New Roman" w:hAnsi="Times New Roman" w:cs="Times New Roman"/>
                <w:color w:val="000000" w:themeColor="text1"/>
              </w:rPr>
              <w:t>计）</w:t>
            </w:r>
          </w:p>
        </w:tc>
        <w:tc>
          <w:tcPr>
            <w:tcW w:w="2428" w:type="pct"/>
            <w:vAlign w:val="center"/>
          </w:tcPr>
          <w:p w14:paraId="7231DFF2" w14:textId="784BC8E6"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31604.9</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6D5A3BDC" w14:textId="77777777" w:rsidTr="0072241B">
        <w:trPr>
          <w:trHeight w:val="20"/>
          <w:jc w:val="center"/>
        </w:trPr>
        <w:tc>
          <w:tcPr>
            <w:tcW w:w="386" w:type="pct"/>
            <w:vAlign w:val="center"/>
          </w:tcPr>
          <w:p w14:paraId="15184F68" w14:textId="6FA25697"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rPr>
              <w:t>5</w:t>
            </w:r>
          </w:p>
        </w:tc>
        <w:tc>
          <w:tcPr>
            <w:tcW w:w="2186" w:type="pct"/>
            <w:vAlign w:val="center"/>
          </w:tcPr>
          <w:p w14:paraId="60AAFE0E"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铅（</w:t>
            </w:r>
            <w:r w:rsidRPr="00B554F0">
              <w:rPr>
                <w:rFonts w:ascii="Times New Roman" w:hAnsi="Times New Roman" w:cs="Times New Roman"/>
                <w:color w:val="000000" w:themeColor="text1"/>
              </w:rPr>
              <w:t>Pb</w:t>
            </w:r>
            <w:r w:rsidRPr="00B554F0">
              <w:rPr>
                <w:rFonts w:ascii="Times New Roman" w:hAnsi="Times New Roman" w:cs="Times New Roman"/>
                <w:color w:val="000000" w:themeColor="text1"/>
              </w:rPr>
              <w:t>）</w:t>
            </w:r>
          </w:p>
        </w:tc>
        <w:tc>
          <w:tcPr>
            <w:tcW w:w="2428" w:type="pct"/>
            <w:vAlign w:val="center"/>
          </w:tcPr>
          <w:p w14:paraId="0E672515" w14:textId="19F6D8EA"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31604.34</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p w14:paraId="1AE13E8C" w14:textId="3DC0FEB0"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hint="eastAsia"/>
                <w:color w:val="000000" w:themeColor="text1"/>
              </w:rPr>
              <w:t>或</w:t>
            </w:r>
            <w:r w:rsidRPr="009E22E7">
              <w:rPr>
                <w:rFonts w:ascii="Times New Roman" w:hAnsi="Times New Roman" w:cs="Times New Roman"/>
                <w:color w:val="000000" w:themeColor="text1"/>
              </w:rPr>
              <w:t>GB 31604.49</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2023</w:t>
            </w:r>
          </w:p>
        </w:tc>
      </w:tr>
      <w:tr w:rsidR="001728F1" w:rsidRPr="00B554F0" w14:paraId="7415F424" w14:textId="77777777" w:rsidTr="0072241B">
        <w:trPr>
          <w:trHeight w:val="20"/>
          <w:jc w:val="center"/>
        </w:trPr>
        <w:tc>
          <w:tcPr>
            <w:tcW w:w="386" w:type="pct"/>
            <w:vAlign w:val="center"/>
          </w:tcPr>
          <w:p w14:paraId="39B74E66" w14:textId="21628734"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rPr>
              <w:t>6</w:t>
            </w:r>
          </w:p>
        </w:tc>
        <w:tc>
          <w:tcPr>
            <w:tcW w:w="2186" w:type="pct"/>
            <w:vAlign w:val="center"/>
          </w:tcPr>
          <w:p w14:paraId="4847730D"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砷（</w:t>
            </w:r>
            <w:r w:rsidRPr="00B554F0">
              <w:rPr>
                <w:rFonts w:ascii="Times New Roman" w:hAnsi="Times New Roman" w:cs="Times New Roman"/>
                <w:color w:val="000000" w:themeColor="text1"/>
              </w:rPr>
              <w:t>As</w:t>
            </w:r>
            <w:r w:rsidRPr="00B554F0">
              <w:rPr>
                <w:rFonts w:ascii="Times New Roman" w:hAnsi="Times New Roman" w:cs="Times New Roman"/>
                <w:color w:val="000000" w:themeColor="text1"/>
              </w:rPr>
              <w:t>）</w:t>
            </w:r>
          </w:p>
        </w:tc>
        <w:tc>
          <w:tcPr>
            <w:tcW w:w="2428" w:type="pct"/>
            <w:vAlign w:val="center"/>
          </w:tcPr>
          <w:p w14:paraId="3A9D7C91" w14:textId="5E8DC80A"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31604.38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p w14:paraId="781584F3" w14:textId="1CA282D0"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hint="eastAsia"/>
                <w:color w:val="000000" w:themeColor="text1"/>
              </w:rPr>
              <w:t>或</w:t>
            </w:r>
            <w:r w:rsidRPr="009E22E7">
              <w:rPr>
                <w:rFonts w:ascii="Times New Roman" w:hAnsi="Times New Roman" w:cs="Times New Roman"/>
                <w:color w:val="000000" w:themeColor="text1"/>
              </w:rPr>
              <w:t>GB 31604.49</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2023</w:t>
            </w:r>
          </w:p>
        </w:tc>
      </w:tr>
      <w:tr w:rsidR="001728F1" w:rsidRPr="00B554F0" w14:paraId="70C30B61" w14:textId="77777777" w:rsidTr="0072241B">
        <w:trPr>
          <w:trHeight w:val="20"/>
          <w:jc w:val="center"/>
        </w:trPr>
        <w:tc>
          <w:tcPr>
            <w:tcW w:w="386" w:type="pct"/>
            <w:vAlign w:val="center"/>
          </w:tcPr>
          <w:p w14:paraId="0943F487" w14:textId="4F1F4D95"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rPr>
              <w:t>7</w:t>
            </w:r>
          </w:p>
        </w:tc>
        <w:tc>
          <w:tcPr>
            <w:tcW w:w="2186" w:type="pct"/>
            <w:vAlign w:val="center"/>
          </w:tcPr>
          <w:p w14:paraId="0F08A4CE" w14:textId="5E7B5C1C"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荧光性物质</w:t>
            </w:r>
          </w:p>
        </w:tc>
        <w:tc>
          <w:tcPr>
            <w:tcW w:w="2428" w:type="pct"/>
            <w:vAlign w:val="center"/>
          </w:tcPr>
          <w:p w14:paraId="59A72A6E" w14:textId="600682EC"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31604.47</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2023</w:t>
            </w:r>
          </w:p>
        </w:tc>
      </w:tr>
      <w:tr w:rsidR="001728F1" w:rsidRPr="00B554F0" w14:paraId="3D2CB819" w14:textId="77777777" w:rsidTr="0072241B">
        <w:trPr>
          <w:trHeight w:val="20"/>
          <w:jc w:val="center"/>
        </w:trPr>
        <w:tc>
          <w:tcPr>
            <w:tcW w:w="386" w:type="pct"/>
            <w:vAlign w:val="center"/>
          </w:tcPr>
          <w:p w14:paraId="05986CCC" w14:textId="6C8C9DBD"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rPr>
              <w:t>8</w:t>
            </w:r>
          </w:p>
        </w:tc>
        <w:tc>
          <w:tcPr>
            <w:tcW w:w="2186" w:type="pct"/>
            <w:vAlign w:val="center"/>
          </w:tcPr>
          <w:p w14:paraId="43927898" w14:textId="7EF029AA"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甲醛</w:t>
            </w:r>
          </w:p>
        </w:tc>
        <w:tc>
          <w:tcPr>
            <w:tcW w:w="2428" w:type="pct"/>
            <w:vAlign w:val="center"/>
          </w:tcPr>
          <w:p w14:paraId="74D987C0" w14:textId="49955150"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4806.8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2022</w:t>
            </w:r>
          </w:p>
          <w:p w14:paraId="652938AE" w14:textId="5839BFCB"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31604.48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0D440376" w14:textId="77777777" w:rsidTr="0072241B">
        <w:trPr>
          <w:trHeight w:val="20"/>
          <w:jc w:val="center"/>
        </w:trPr>
        <w:tc>
          <w:tcPr>
            <w:tcW w:w="386" w:type="pct"/>
            <w:vAlign w:val="center"/>
          </w:tcPr>
          <w:p w14:paraId="4F7CBE2B" w14:textId="2EEC69D0"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Pr>
                <w:rFonts w:ascii="Times New Roman" w:hAnsi="Times New Roman" w:cs="Times New Roman" w:hint="eastAsia"/>
                <w:color w:val="000000" w:themeColor="text1"/>
              </w:rPr>
              <w:t>9</w:t>
            </w:r>
          </w:p>
        </w:tc>
        <w:tc>
          <w:tcPr>
            <w:tcW w:w="2186" w:type="pct"/>
            <w:vAlign w:val="center"/>
          </w:tcPr>
          <w:p w14:paraId="7F9851C2" w14:textId="02886F3F" w:rsidR="001728F1" w:rsidRPr="00B554F0" w:rsidRDefault="001728F1" w:rsidP="00F03CCA">
            <w:pPr>
              <w:jc w:val="center"/>
              <w:rPr>
                <w:rFonts w:ascii="Times New Roman" w:hAnsi="Times New Roman" w:cs="Times New Roman"/>
                <w:color w:val="000000" w:themeColor="text1"/>
              </w:rPr>
            </w:pPr>
            <w:r w:rsidRPr="00B554F0">
              <w:rPr>
                <w:rFonts w:ascii="Times New Roman" w:hAnsi="Times New Roman" w:cs="Times New Roman"/>
                <w:color w:val="000000" w:themeColor="text1"/>
              </w:rPr>
              <w:t>1,3</w:t>
            </w:r>
            <w:r>
              <w:rPr>
                <w:rFonts w:ascii="Times New Roman" w:hAnsi="Times New Roman" w:cs="Times New Roman"/>
                <w:color w:val="000000" w:themeColor="text1"/>
              </w:rPr>
              <w:t>-</w:t>
            </w:r>
            <w:r w:rsidRPr="00B554F0">
              <w:rPr>
                <w:rFonts w:ascii="Times New Roman" w:hAnsi="Times New Roman" w:cs="Times New Roman"/>
                <w:color w:val="000000" w:themeColor="text1"/>
              </w:rPr>
              <w:t>二氯</w:t>
            </w:r>
            <w:r>
              <w:rPr>
                <w:rFonts w:ascii="Times New Roman" w:hAnsi="Times New Roman" w:cs="Times New Roman"/>
                <w:color w:val="000000" w:themeColor="text1"/>
              </w:rPr>
              <w:t>-</w:t>
            </w:r>
            <w:r w:rsidRPr="00B554F0">
              <w:rPr>
                <w:rFonts w:ascii="Times New Roman" w:hAnsi="Times New Roman" w:cs="Times New Roman"/>
                <w:color w:val="000000" w:themeColor="text1"/>
              </w:rPr>
              <w:t>2</w:t>
            </w:r>
            <w:r>
              <w:rPr>
                <w:rFonts w:ascii="Times New Roman" w:hAnsi="Times New Roman" w:cs="Times New Roman"/>
                <w:color w:val="000000" w:themeColor="text1"/>
              </w:rPr>
              <w:t>-</w:t>
            </w:r>
            <w:r w:rsidRPr="00B554F0">
              <w:rPr>
                <w:rFonts w:ascii="Times New Roman" w:hAnsi="Times New Roman" w:cs="Times New Roman"/>
                <w:color w:val="000000" w:themeColor="text1"/>
              </w:rPr>
              <w:t>丙醇</w:t>
            </w:r>
          </w:p>
        </w:tc>
        <w:tc>
          <w:tcPr>
            <w:tcW w:w="2428" w:type="pct"/>
            <w:vAlign w:val="center"/>
          </w:tcPr>
          <w:p w14:paraId="11856D06" w14:textId="15FFBB36"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4806.8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2022</w:t>
            </w:r>
          </w:p>
        </w:tc>
      </w:tr>
      <w:tr w:rsidR="001728F1" w:rsidRPr="00B554F0" w14:paraId="2534A723" w14:textId="77777777" w:rsidTr="0072241B">
        <w:trPr>
          <w:trHeight w:val="20"/>
          <w:jc w:val="center"/>
        </w:trPr>
        <w:tc>
          <w:tcPr>
            <w:tcW w:w="386" w:type="pct"/>
            <w:vAlign w:val="center"/>
          </w:tcPr>
          <w:p w14:paraId="05457B4C" w14:textId="596A2087"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Pr>
                <w:rFonts w:ascii="Times New Roman" w:hAnsi="Times New Roman" w:cs="Times New Roman" w:hint="eastAsia"/>
                <w:color w:val="000000" w:themeColor="text1"/>
              </w:rPr>
              <w:t>10</w:t>
            </w:r>
          </w:p>
        </w:tc>
        <w:tc>
          <w:tcPr>
            <w:tcW w:w="2186" w:type="pct"/>
            <w:vAlign w:val="center"/>
          </w:tcPr>
          <w:p w14:paraId="5597B347" w14:textId="79589750" w:rsidR="001728F1" w:rsidRPr="00B554F0" w:rsidRDefault="001728F1" w:rsidP="00F03CCA">
            <w:pPr>
              <w:jc w:val="center"/>
              <w:rPr>
                <w:rFonts w:ascii="Times New Roman" w:hAnsi="Times New Roman" w:cs="Times New Roman"/>
                <w:color w:val="000000" w:themeColor="text1"/>
              </w:rPr>
            </w:pPr>
            <w:r w:rsidRPr="00B554F0">
              <w:rPr>
                <w:rFonts w:ascii="Times New Roman" w:hAnsi="Times New Roman" w:cs="Times New Roman"/>
                <w:color w:val="000000" w:themeColor="text1"/>
              </w:rPr>
              <w:t>3</w:t>
            </w:r>
            <w:r>
              <w:rPr>
                <w:rFonts w:ascii="Times New Roman" w:hAnsi="Times New Roman" w:cs="Times New Roman"/>
                <w:color w:val="000000" w:themeColor="text1"/>
              </w:rPr>
              <w:t>-</w:t>
            </w:r>
            <w:r w:rsidRPr="00B554F0">
              <w:rPr>
                <w:rFonts w:ascii="Times New Roman" w:hAnsi="Times New Roman" w:cs="Times New Roman"/>
                <w:color w:val="000000" w:themeColor="text1"/>
              </w:rPr>
              <w:t>氯</w:t>
            </w:r>
            <w:r>
              <w:rPr>
                <w:rFonts w:ascii="Times New Roman" w:hAnsi="Times New Roman" w:cs="Times New Roman"/>
                <w:color w:val="000000" w:themeColor="text1"/>
              </w:rPr>
              <w:t>-</w:t>
            </w:r>
            <w:r w:rsidRPr="00B554F0">
              <w:rPr>
                <w:rFonts w:ascii="Times New Roman" w:hAnsi="Times New Roman" w:cs="Times New Roman"/>
                <w:color w:val="000000" w:themeColor="text1"/>
              </w:rPr>
              <w:t>1,2</w:t>
            </w:r>
            <w:r>
              <w:rPr>
                <w:rFonts w:ascii="Times New Roman" w:hAnsi="Times New Roman" w:cs="Times New Roman"/>
                <w:color w:val="000000" w:themeColor="text1"/>
              </w:rPr>
              <w:t>-</w:t>
            </w:r>
            <w:r w:rsidRPr="00B554F0">
              <w:rPr>
                <w:rFonts w:ascii="Times New Roman" w:hAnsi="Times New Roman" w:cs="Times New Roman"/>
                <w:color w:val="000000" w:themeColor="text1"/>
              </w:rPr>
              <w:t>丙二醇</w:t>
            </w:r>
          </w:p>
        </w:tc>
        <w:tc>
          <w:tcPr>
            <w:tcW w:w="2428" w:type="pct"/>
            <w:vAlign w:val="center"/>
          </w:tcPr>
          <w:p w14:paraId="37C58C20" w14:textId="22ACA753"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4806.8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2022</w:t>
            </w:r>
          </w:p>
        </w:tc>
      </w:tr>
      <w:tr w:rsidR="001728F1" w:rsidRPr="00B554F0" w14:paraId="532FF472" w14:textId="77777777" w:rsidTr="0072241B">
        <w:trPr>
          <w:trHeight w:val="20"/>
          <w:jc w:val="center"/>
        </w:trPr>
        <w:tc>
          <w:tcPr>
            <w:tcW w:w="386" w:type="pct"/>
            <w:vAlign w:val="center"/>
          </w:tcPr>
          <w:p w14:paraId="6380C74B" w14:textId="0154A7A5"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sidRPr="00B554F0">
              <w:rPr>
                <w:rFonts w:ascii="Times New Roman" w:hAnsi="Times New Roman" w:cs="Times New Roman"/>
                <w:color w:val="000000" w:themeColor="text1"/>
                <w:kern w:val="0"/>
              </w:rPr>
              <w:t>11</w:t>
            </w:r>
          </w:p>
        </w:tc>
        <w:tc>
          <w:tcPr>
            <w:tcW w:w="2186" w:type="pct"/>
            <w:vAlign w:val="center"/>
          </w:tcPr>
          <w:p w14:paraId="5E6A73D7"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大肠菌群</w:t>
            </w:r>
          </w:p>
        </w:tc>
        <w:tc>
          <w:tcPr>
            <w:tcW w:w="2428" w:type="pct"/>
            <w:vAlign w:val="center"/>
          </w:tcPr>
          <w:p w14:paraId="34EAF904" w14:textId="47B2A1CC"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14934</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66CE3AA4" w14:textId="77777777" w:rsidTr="0072241B">
        <w:trPr>
          <w:trHeight w:val="20"/>
          <w:jc w:val="center"/>
        </w:trPr>
        <w:tc>
          <w:tcPr>
            <w:tcW w:w="386" w:type="pct"/>
            <w:vAlign w:val="center"/>
          </w:tcPr>
          <w:p w14:paraId="034C9F1D" w14:textId="15B1262C"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sidRPr="00B554F0">
              <w:rPr>
                <w:rFonts w:ascii="Times New Roman" w:hAnsi="Times New Roman" w:cs="Times New Roman"/>
                <w:color w:val="000000" w:themeColor="text1"/>
                <w:kern w:val="0"/>
              </w:rPr>
              <w:t>12</w:t>
            </w:r>
          </w:p>
        </w:tc>
        <w:tc>
          <w:tcPr>
            <w:tcW w:w="2186" w:type="pct"/>
            <w:vAlign w:val="center"/>
          </w:tcPr>
          <w:p w14:paraId="2D80DC33"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沙门氏菌</w:t>
            </w:r>
          </w:p>
        </w:tc>
        <w:tc>
          <w:tcPr>
            <w:tcW w:w="2428" w:type="pct"/>
            <w:vAlign w:val="center"/>
          </w:tcPr>
          <w:p w14:paraId="438C6101" w14:textId="013EBAA5"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14934</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269D671D" w14:textId="77777777" w:rsidTr="0072241B">
        <w:trPr>
          <w:trHeight w:val="20"/>
          <w:jc w:val="center"/>
        </w:trPr>
        <w:tc>
          <w:tcPr>
            <w:tcW w:w="386" w:type="pct"/>
            <w:vAlign w:val="center"/>
          </w:tcPr>
          <w:p w14:paraId="10AC929A" w14:textId="43CD3BDE"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sidRPr="00B554F0">
              <w:rPr>
                <w:rFonts w:ascii="Times New Roman" w:hAnsi="Times New Roman" w:cs="Times New Roman"/>
                <w:color w:val="000000" w:themeColor="text1"/>
                <w:kern w:val="0"/>
              </w:rPr>
              <w:t>13</w:t>
            </w:r>
          </w:p>
        </w:tc>
        <w:tc>
          <w:tcPr>
            <w:tcW w:w="2186" w:type="pct"/>
            <w:vAlign w:val="center"/>
          </w:tcPr>
          <w:p w14:paraId="4780DC6F"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霉菌</w:t>
            </w:r>
          </w:p>
        </w:tc>
        <w:tc>
          <w:tcPr>
            <w:tcW w:w="2428" w:type="pct"/>
            <w:vAlign w:val="center"/>
          </w:tcPr>
          <w:p w14:paraId="43F56C0F" w14:textId="37715B8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4806.8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2022</w:t>
            </w:r>
          </w:p>
          <w:p w14:paraId="35957AE5" w14:textId="393F529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4789.15</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2016</w:t>
            </w:r>
          </w:p>
        </w:tc>
      </w:tr>
      <w:tr w:rsidR="00B22B4B" w:rsidRPr="00B554F0" w14:paraId="032BC3FB" w14:textId="77777777" w:rsidTr="0072241B">
        <w:trPr>
          <w:trHeight w:val="20"/>
          <w:jc w:val="center"/>
        </w:trPr>
        <w:tc>
          <w:tcPr>
            <w:tcW w:w="5000" w:type="pct"/>
            <w:gridSpan w:val="3"/>
            <w:vAlign w:val="center"/>
          </w:tcPr>
          <w:p w14:paraId="69768727" w14:textId="107EFC3F" w:rsidR="00B22B4B" w:rsidRPr="00B554F0" w:rsidRDefault="00B22B4B" w:rsidP="00011DEF">
            <w:pPr>
              <w:adjustRightInd w:val="0"/>
              <w:snapToGrid w:val="0"/>
              <w:spacing w:beforeLines="20" w:before="62" w:afterLines="20" w:after="62"/>
              <w:jc w:val="left"/>
              <w:rPr>
                <w:rFonts w:ascii="Times New Roman" w:hAnsi="Times New Roman" w:cs="Times New Roman"/>
                <w:color w:val="000000" w:themeColor="text1"/>
              </w:rPr>
            </w:pPr>
            <w:r w:rsidRPr="00B554F0">
              <w:rPr>
                <w:rFonts w:ascii="Times New Roman" w:hAnsi="Times New Roman" w:cs="Times New Roman"/>
                <w:color w:val="000000" w:themeColor="text1"/>
              </w:rPr>
              <w:t>注：</w:t>
            </w:r>
            <w:r>
              <w:rPr>
                <w:rFonts w:ascii="Times New Roman" w:hAnsi="Times New Roman" w:cs="Times New Roman" w:hint="eastAsia"/>
                <w:color w:val="000000" w:themeColor="text1"/>
              </w:rPr>
              <w:t>a</w:t>
            </w:r>
            <w:r w:rsidRPr="00B554F0">
              <w:rPr>
                <w:rFonts w:ascii="Times New Roman" w:hAnsi="Times New Roman" w:cs="Times New Roman"/>
                <w:color w:val="000000" w:themeColor="text1"/>
              </w:rPr>
              <w:t>适用于淋（覆）</w:t>
            </w:r>
            <w:r w:rsidRPr="009E22E7">
              <w:rPr>
                <w:rFonts w:ascii="Times New Roman" w:hAnsi="Times New Roman" w:cs="Times New Roman"/>
                <w:color w:val="000000" w:themeColor="text1"/>
              </w:rPr>
              <w:t>膜</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涂层</w:t>
            </w:r>
            <w:r w:rsidRPr="00B554F0">
              <w:rPr>
                <w:rFonts w:ascii="Times New Roman" w:hAnsi="Times New Roman" w:cs="Times New Roman"/>
                <w:color w:val="000000" w:themeColor="text1"/>
              </w:rPr>
              <w:t>产品。</w:t>
            </w:r>
          </w:p>
        </w:tc>
      </w:tr>
    </w:tbl>
    <w:p w14:paraId="7D43EDC5" w14:textId="77777777" w:rsidR="00B37C20" w:rsidRDefault="00B37C20" w:rsidP="00B00D74">
      <w:pPr>
        <w:adjustRightInd w:val="0"/>
        <w:snapToGrid w:val="0"/>
        <w:spacing w:line="360" w:lineRule="auto"/>
        <w:jc w:val="center"/>
        <w:rPr>
          <w:rFonts w:ascii="Times New Roman" w:hAnsi="Times New Roman" w:cs="Times New Roman"/>
          <w:color w:val="000000" w:themeColor="text1"/>
        </w:rPr>
      </w:pPr>
    </w:p>
    <w:p w14:paraId="5E073D2D" w14:textId="77777777" w:rsidR="0072241B" w:rsidRDefault="0072241B" w:rsidP="00B00D74">
      <w:pPr>
        <w:adjustRightInd w:val="0"/>
        <w:snapToGrid w:val="0"/>
        <w:spacing w:line="360" w:lineRule="auto"/>
        <w:jc w:val="center"/>
        <w:rPr>
          <w:rFonts w:ascii="Times New Roman" w:hAnsi="Times New Roman" w:cs="Times New Roman"/>
          <w:color w:val="000000" w:themeColor="text1"/>
        </w:rPr>
      </w:pPr>
    </w:p>
    <w:p w14:paraId="0CE98D07" w14:textId="77777777" w:rsidR="0072241B" w:rsidRDefault="0072241B" w:rsidP="00B00D74">
      <w:pPr>
        <w:adjustRightInd w:val="0"/>
        <w:snapToGrid w:val="0"/>
        <w:spacing w:line="360" w:lineRule="auto"/>
        <w:jc w:val="center"/>
        <w:rPr>
          <w:rFonts w:ascii="Times New Roman" w:hAnsi="Times New Roman" w:cs="Times New Roman"/>
          <w:color w:val="000000" w:themeColor="text1"/>
        </w:rPr>
      </w:pPr>
    </w:p>
    <w:p w14:paraId="3205A2F7" w14:textId="4BF374F4" w:rsidR="00B37C20" w:rsidRDefault="00C42B79">
      <w:pPr>
        <w:adjustRightInd w:val="0"/>
        <w:snapToGrid w:val="0"/>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表</w:t>
      </w:r>
      <w:r w:rsidR="00A91A5C">
        <w:rPr>
          <w:rFonts w:ascii="Times New Roman" w:hAnsi="Times New Roman" w:cs="Times New Roman"/>
          <w:color w:val="000000" w:themeColor="text1"/>
        </w:rPr>
        <w:t>5</w:t>
      </w:r>
      <w:r w:rsidR="00C63055">
        <w:rPr>
          <w:rFonts w:ascii="Times New Roman" w:hAnsi="Times New Roman" w:cs="Times New Roman"/>
          <w:color w:val="000000" w:themeColor="text1"/>
        </w:rPr>
        <w:t xml:space="preserve"> </w:t>
      </w:r>
      <w:r>
        <w:rPr>
          <w:rFonts w:ascii="Times New Roman" w:hAnsi="Times New Roman" w:cs="Times New Roman"/>
          <w:color w:val="000000" w:themeColor="text1"/>
        </w:rPr>
        <w:t>纸罐（纸板类罐）</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1"/>
        <w:gridCol w:w="4144"/>
        <w:gridCol w:w="4029"/>
      </w:tblGrid>
      <w:tr w:rsidR="001728F1" w:rsidRPr="00B554F0" w14:paraId="190E1784" w14:textId="77777777" w:rsidTr="0072241B">
        <w:trPr>
          <w:trHeight w:val="20"/>
          <w:tblHeader/>
          <w:jc w:val="center"/>
        </w:trPr>
        <w:tc>
          <w:tcPr>
            <w:tcW w:w="545" w:type="pct"/>
            <w:vAlign w:val="center"/>
          </w:tcPr>
          <w:p w14:paraId="1D49B613" w14:textId="77777777" w:rsidR="001728F1" w:rsidRPr="00B554F0" w:rsidRDefault="001728F1" w:rsidP="00A46206">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序号</w:t>
            </w:r>
          </w:p>
        </w:tc>
        <w:tc>
          <w:tcPr>
            <w:tcW w:w="2258" w:type="pct"/>
            <w:vAlign w:val="center"/>
          </w:tcPr>
          <w:p w14:paraId="2FDAB04C" w14:textId="77777777"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检验项目</w:t>
            </w:r>
          </w:p>
        </w:tc>
        <w:tc>
          <w:tcPr>
            <w:tcW w:w="2196" w:type="pct"/>
            <w:vAlign w:val="center"/>
          </w:tcPr>
          <w:p w14:paraId="63679D65" w14:textId="46B62754"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检验方法</w:t>
            </w:r>
          </w:p>
        </w:tc>
      </w:tr>
      <w:tr w:rsidR="001728F1" w:rsidRPr="00B554F0" w14:paraId="25CC3799" w14:textId="77777777" w:rsidTr="0072241B">
        <w:trPr>
          <w:trHeight w:val="20"/>
          <w:jc w:val="center"/>
        </w:trPr>
        <w:tc>
          <w:tcPr>
            <w:tcW w:w="545" w:type="pct"/>
            <w:vAlign w:val="center"/>
          </w:tcPr>
          <w:p w14:paraId="4CA8E50A" w14:textId="77777777" w:rsidR="001728F1" w:rsidRPr="00B554F0" w:rsidRDefault="001728F1" w:rsidP="00A46206">
            <w:pPr>
              <w:adjustRightInd w:val="0"/>
              <w:snapToGrid w:val="0"/>
              <w:spacing w:beforeLines="20" w:before="62" w:afterLines="20" w:after="62"/>
              <w:jc w:val="center"/>
              <w:rPr>
                <w:rFonts w:ascii="Times New Roman" w:hAnsi="Times New Roman" w:cs="Times New Roman"/>
                <w:color w:val="000000" w:themeColor="text1"/>
                <w:kern w:val="0"/>
              </w:rPr>
            </w:pPr>
            <w:r w:rsidRPr="00B554F0">
              <w:rPr>
                <w:rFonts w:ascii="Times New Roman" w:hAnsi="Times New Roman" w:cs="Times New Roman"/>
                <w:color w:val="000000" w:themeColor="text1"/>
              </w:rPr>
              <w:t>1</w:t>
            </w:r>
          </w:p>
        </w:tc>
        <w:tc>
          <w:tcPr>
            <w:tcW w:w="2258" w:type="pct"/>
            <w:vAlign w:val="center"/>
          </w:tcPr>
          <w:p w14:paraId="0667926B" w14:textId="55DA98F8"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感官</w:t>
            </w:r>
          </w:p>
        </w:tc>
        <w:tc>
          <w:tcPr>
            <w:tcW w:w="2196" w:type="pct"/>
            <w:vAlign w:val="center"/>
          </w:tcPr>
          <w:p w14:paraId="05B5AD76" w14:textId="53269F76"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4806.8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2022</w:t>
            </w:r>
          </w:p>
        </w:tc>
      </w:tr>
      <w:tr w:rsidR="001728F1" w:rsidRPr="00B554F0" w14:paraId="14F16D79" w14:textId="77777777" w:rsidTr="0072241B">
        <w:trPr>
          <w:trHeight w:val="20"/>
          <w:jc w:val="center"/>
        </w:trPr>
        <w:tc>
          <w:tcPr>
            <w:tcW w:w="545" w:type="pct"/>
            <w:vAlign w:val="center"/>
          </w:tcPr>
          <w:p w14:paraId="267DB71C" w14:textId="77777777"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sidRPr="00B554F0">
              <w:rPr>
                <w:rFonts w:ascii="Times New Roman" w:hAnsi="Times New Roman" w:cs="Times New Roman"/>
                <w:color w:val="000000" w:themeColor="text1"/>
              </w:rPr>
              <w:t>2</w:t>
            </w:r>
          </w:p>
        </w:tc>
        <w:tc>
          <w:tcPr>
            <w:tcW w:w="2258" w:type="pct"/>
            <w:vAlign w:val="center"/>
          </w:tcPr>
          <w:p w14:paraId="3FE66E6F"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铅（</w:t>
            </w:r>
            <w:r w:rsidRPr="00B554F0">
              <w:rPr>
                <w:rFonts w:ascii="Times New Roman" w:hAnsi="Times New Roman" w:cs="Times New Roman"/>
                <w:color w:val="000000" w:themeColor="text1"/>
              </w:rPr>
              <w:t>Pb</w:t>
            </w:r>
            <w:r w:rsidRPr="00B554F0">
              <w:rPr>
                <w:rFonts w:ascii="Times New Roman" w:hAnsi="Times New Roman" w:cs="Times New Roman"/>
                <w:color w:val="000000" w:themeColor="text1"/>
              </w:rPr>
              <w:t>）</w:t>
            </w:r>
          </w:p>
        </w:tc>
        <w:tc>
          <w:tcPr>
            <w:tcW w:w="2196" w:type="pct"/>
            <w:vAlign w:val="center"/>
          </w:tcPr>
          <w:p w14:paraId="33871918" w14:textId="6DB1B311"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31604.34</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p w14:paraId="37A6CC1E" w14:textId="5A1DD4DC"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hint="eastAsia"/>
                <w:color w:val="000000" w:themeColor="text1"/>
              </w:rPr>
              <w:t>或</w:t>
            </w:r>
            <w:r w:rsidRPr="009E22E7">
              <w:rPr>
                <w:rFonts w:ascii="Times New Roman" w:hAnsi="Times New Roman" w:cs="Times New Roman"/>
                <w:color w:val="000000" w:themeColor="text1"/>
              </w:rPr>
              <w:t>GB 31604.49</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2023</w:t>
            </w:r>
          </w:p>
        </w:tc>
      </w:tr>
      <w:tr w:rsidR="001728F1" w:rsidRPr="00B554F0" w14:paraId="47548E5E" w14:textId="77777777" w:rsidTr="0072241B">
        <w:trPr>
          <w:trHeight w:val="20"/>
          <w:jc w:val="center"/>
        </w:trPr>
        <w:tc>
          <w:tcPr>
            <w:tcW w:w="545" w:type="pct"/>
            <w:vAlign w:val="center"/>
          </w:tcPr>
          <w:p w14:paraId="0D0174E1" w14:textId="77777777"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sidRPr="00B554F0">
              <w:rPr>
                <w:rFonts w:ascii="Times New Roman" w:hAnsi="Times New Roman" w:cs="Times New Roman"/>
                <w:color w:val="000000" w:themeColor="text1"/>
              </w:rPr>
              <w:t>3</w:t>
            </w:r>
          </w:p>
        </w:tc>
        <w:tc>
          <w:tcPr>
            <w:tcW w:w="2258" w:type="pct"/>
            <w:vAlign w:val="center"/>
          </w:tcPr>
          <w:p w14:paraId="0BED9EE1"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砷（</w:t>
            </w:r>
            <w:r w:rsidRPr="00B554F0">
              <w:rPr>
                <w:rFonts w:ascii="Times New Roman" w:hAnsi="Times New Roman" w:cs="Times New Roman"/>
                <w:color w:val="000000" w:themeColor="text1"/>
              </w:rPr>
              <w:t>As</w:t>
            </w:r>
            <w:r w:rsidRPr="00B554F0">
              <w:rPr>
                <w:rFonts w:ascii="Times New Roman" w:hAnsi="Times New Roman" w:cs="Times New Roman"/>
                <w:color w:val="000000" w:themeColor="text1"/>
              </w:rPr>
              <w:t>）</w:t>
            </w:r>
          </w:p>
        </w:tc>
        <w:tc>
          <w:tcPr>
            <w:tcW w:w="2196" w:type="pct"/>
            <w:vAlign w:val="center"/>
          </w:tcPr>
          <w:p w14:paraId="0A9B0D36" w14:textId="1AEE3C2A"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31604.38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p w14:paraId="05952FB9" w14:textId="560C9633"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hint="eastAsia"/>
                <w:color w:val="000000" w:themeColor="text1"/>
              </w:rPr>
              <w:t>或</w:t>
            </w:r>
            <w:r w:rsidRPr="009E22E7">
              <w:rPr>
                <w:rFonts w:ascii="Times New Roman" w:hAnsi="Times New Roman" w:cs="Times New Roman"/>
                <w:color w:val="000000" w:themeColor="text1"/>
              </w:rPr>
              <w:t>GB 31604.49</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2023</w:t>
            </w:r>
          </w:p>
        </w:tc>
      </w:tr>
      <w:tr w:rsidR="001728F1" w:rsidRPr="00B554F0" w14:paraId="1DC60CB1" w14:textId="77777777" w:rsidTr="0072241B">
        <w:trPr>
          <w:trHeight w:val="20"/>
          <w:jc w:val="center"/>
        </w:trPr>
        <w:tc>
          <w:tcPr>
            <w:tcW w:w="545" w:type="pct"/>
            <w:vAlign w:val="center"/>
          </w:tcPr>
          <w:p w14:paraId="11E694E7" w14:textId="77777777"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rPr>
              <w:t>4</w:t>
            </w:r>
          </w:p>
        </w:tc>
        <w:tc>
          <w:tcPr>
            <w:tcW w:w="2258" w:type="pct"/>
            <w:vAlign w:val="center"/>
          </w:tcPr>
          <w:p w14:paraId="55EB12D8" w14:textId="2AD33602"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荧光性物质</w:t>
            </w:r>
          </w:p>
        </w:tc>
        <w:tc>
          <w:tcPr>
            <w:tcW w:w="2196" w:type="pct"/>
            <w:vAlign w:val="center"/>
          </w:tcPr>
          <w:p w14:paraId="509FCE9C" w14:textId="285C0F80"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31604.47</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2023</w:t>
            </w:r>
          </w:p>
        </w:tc>
      </w:tr>
      <w:tr w:rsidR="001728F1" w:rsidRPr="00B554F0" w14:paraId="32A8823A" w14:textId="77777777" w:rsidTr="0072241B">
        <w:trPr>
          <w:trHeight w:val="20"/>
          <w:jc w:val="center"/>
        </w:trPr>
        <w:tc>
          <w:tcPr>
            <w:tcW w:w="545" w:type="pct"/>
            <w:vAlign w:val="center"/>
          </w:tcPr>
          <w:p w14:paraId="51E1A9DB" w14:textId="39B9651F"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hint="eastAsia"/>
                <w:color w:val="000000" w:themeColor="text1"/>
              </w:rPr>
              <w:t>5</w:t>
            </w:r>
          </w:p>
        </w:tc>
        <w:tc>
          <w:tcPr>
            <w:tcW w:w="2258" w:type="pct"/>
            <w:vAlign w:val="center"/>
          </w:tcPr>
          <w:p w14:paraId="593E224E" w14:textId="274C07C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甲醛</w:t>
            </w:r>
          </w:p>
        </w:tc>
        <w:tc>
          <w:tcPr>
            <w:tcW w:w="2196" w:type="pct"/>
            <w:vAlign w:val="center"/>
          </w:tcPr>
          <w:p w14:paraId="71841E0D" w14:textId="0E7993CD"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4806.8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2022</w:t>
            </w:r>
          </w:p>
          <w:p w14:paraId="7481CD29" w14:textId="503C4E07"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31604.48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61C5A9E3" w14:textId="77777777" w:rsidTr="0072241B">
        <w:trPr>
          <w:trHeight w:val="20"/>
          <w:jc w:val="center"/>
        </w:trPr>
        <w:tc>
          <w:tcPr>
            <w:tcW w:w="545" w:type="pct"/>
            <w:vAlign w:val="center"/>
          </w:tcPr>
          <w:p w14:paraId="713E0A46" w14:textId="77777777"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00D74">
              <w:rPr>
                <w:rFonts w:ascii="Times New Roman" w:hAnsi="Times New Roman"/>
                <w:color w:val="000000" w:themeColor="text1"/>
                <w:kern w:val="0"/>
              </w:rPr>
              <w:t>6</w:t>
            </w:r>
          </w:p>
        </w:tc>
        <w:tc>
          <w:tcPr>
            <w:tcW w:w="2258" w:type="pct"/>
            <w:vAlign w:val="center"/>
          </w:tcPr>
          <w:p w14:paraId="741D23D4" w14:textId="6E3834AA" w:rsidR="001728F1" w:rsidRPr="00B554F0" w:rsidRDefault="001728F1" w:rsidP="00F03CCA">
            <w:pPr>
              <w:jc w:val="center"/>
              <w:rPr>
                <w:rFonts w:ascii="Times New Roman" w:hAnsi="Times New Roman" w:cs="Times New Roman"/>
                <w:color w:val="000000" w:themeColor="text1"/>
              </w:rPr>
            </w:pPr>
            <w:r w:rsidRPr="00B554F0">
              <w:rPr>
                <w:rFonts w:ascii="Times New Roman" w:hAnsi="Times New Roman" w:cs="Times New Roman"/>
                <w:color w:val="000000" w:themeColor="text1"/>
              </w:rPr>
              <w:t>1,3</w:t>
            </w:r>
            <w:r>
              <w:rPr>
                <w:rFonts w:ascii="Times New Roman" w:hAnsi="Times New Roman" w:cs="Times New Roman"/>
                <w:color w:val="000000" w:themeColor="text1"/>
              </w:rPr>
              <w:t>-</w:t>
            </w:r>
            <w:r w:rsidRPr="00B554F0">
              <w:rPr>
                <w:rFonts w:ascii="Times New Roman" w:hAnsi="Times New Roman" w:cs="Times New Roman"/>
                <w:color w:val="000000" w:themeColor="text1"/>
              </w:rPr>
              <w:t>二氯</w:t>
            </w:r>
            <w:r>
              <w:rPr>
                <w:rFonts w:ascii="Times New Roman" w:hAnsi="Times New Roman" w:cs="Times New Roman"/>
                <w:color w:val="000000" w:themeColor="text1"/>
              </w:rPr>
              <w:t>-</w:t>
            </w:r>
            <w:r w:rsidRPr="00B554F0">
              <w:rPr>
                <w:rFonts w:ascii="Times New Roman" w:hAnsi="Times New Roman" w:cs="Times New Roman"/>
                <w:color w:val="000000" w:themeColor="text1"/>
              </w:rPr>
              <w:t>2</w:t>
            </w:r>
            <w:r>
              <w:rPr>
                <w:rFonts w:ascii="Times New Roman" w:hAnsi="Times New Roman" w:cs="Times New Roman"/>
                <w:color w:val="000000" w:themeColor="text1"/>
              </w:rPr>
              <w:t>-</w:t>
            </w:r>
            <w:r w:rsidRPr="00B554F0">
              <w:rPr>
                <w:rFonts w:ascii="Times New Roman" w:hAnsi="Times New Roman" w:cs="Times New Roman"/>
                <w:color w:val="000000" w:themeColor="text1"/>
              </w:rPr>
              <w:t>丙醇</w:t>
            </w:r>
          </w:p>
        </w:tc>
        <w:tc>
          <w:tcPr>
            <w:tcW w:w="2196" w:type="pct"/>
            <w:vAlign w:val="center"/>
          </w:tcPr>
          <w:p w14:paraId="667CEE0F" w14:textId="396413F9"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4806.8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2022</w:t>
            </w:r>
          </w:p>
        </w:tc>
      </w:tr>
      <w:tr w:rsidR="001728F1" w:rsidRPr="00B554F0" w14:paraId="0A96BC4D" w14:textId="77777777" w:rsidTr="0072241B">
        <w:trPr>
          <w:trHeight w:val="20"/>
          <w:jc w:val="center"/>
        </w:trPr>
        <w:tc>
          <w:tcPr>
            <w:tcW w:w="545" w:type="pct"/>
            <w:vAlign w:val="center"/>
          </w:tcPr>
          <w:p w14:paraId="77134DA4" w14:textId="77777777"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00D74">
              <w:rPr>
                <w:rFonts w:ascii="Times New Roman" w:hAnsi="Times New Roman"/>
                <w:color w:val="000000" w:themeColor="text1"/>
                <w:kern w:val="0"/>
              </w:rPr>
              <w:t>7</w:t>
            </w:r>
          </w:p>
        </w:tc>
        <w:tc>
          <w:tcPr>
            <w:tcW w:w="2258" w:type="pct"/>
            <w:vAlign w:val="center"/>
          </w:tcPr>
          <w:p w14:paraId="3A968729" w14:textId="33538B4F" w:rsidR="001728F1" w:rsidRPr="00B554F0" w:rsidRDefault="001728F1" w:rsidP="00F03CCA">
            <w:pPr>
              <w:jc w:val="center"/>
              <w:rPr>
                <w:rFonts w:ascii="Times New Roman" w:hAnsi="Times New Roman" w:cs="Times New Roman"/>
                <w:color w:val="000000" w:themeColor="text1"/>
              </w:rPr>
            </w:pPr>
            <w:r w:rsidRPr="00B554F0">
              <w:rPr>
                <w:rFonts w:ascii="Times New Roman" w:hAnsi="Times New Roman" w:cs="Times New Roman"/>
                <w:color w:val="000000" w:themeColor="text1"/>
              </w:rPr>
              <w:t>3</w:t>
            </w:r>
            <w:r>
              <w:rPr>
                <w:rFonts w:ascii="Times New Roman" w:hAnsi="Times New Roman" w:cs="Times New Roman"/>
                <w:color w:val="000000" w:themeColor="text1"/>
              </w:rPr>
              <w:t>-</w:t>
            </w:r>
            <w:r w:rsidRPr="00B554F0">
              <w:rPr>
                <w:rFonts w:ascii="Times New Roman" w:hAnsi="Times New Roman" w:cs="Times New Roman"/>
                <w:color w:val="000000" w:themeColor="text1"/>
              </w:rPr>
              <w:t>氯</w:t>
            </w:r>
            <w:r>
              <w:rPr>
                <w:rFonts w:ascii="Times New Roman" w:hAnsi="Times New Roman" w:cs="Times New Roman"/>
                <w:color w:val="000000" w:themeColor="text1"/>
              </w:rPr>
              <w:t>-</w:t>
            </w:r>
            <w:r w:rsidRPr="00B554F0">
              <w:rPr>
                <w:rFonts w:ascii="Times New Roman" w:hAnsi="Times New Roman" w:cs="Times New Roman"/>
                <w:color w:val="000000" w:themeColor="text1"/>
              </w:rPr>
              <w:t>1,2</w:t>
            </w:r>
            <w:r>
              <w:rPr>
                <w:rFonts w:ascii="Times New Roman" w:hAnsi="Times New Roman" w:cs="Times New Roman"/>
                <w:color w:val="000000" w:themeColor="text1"/>
              </w:rPr>
              <w:t>-</w:t>
            </w:r>
            <w:r w:rsidRPr="00B554F0">
              <w:rPr>
                <w:rFonts w:ascii="Times New Roman" w:hAnsi="Times New Roman" w:cs="Times New Roman"/>
                <w:color w:val="000000" w:themeColor="text1"/>
              </w:rPr>
              <w:t>丙二醇</w:t>
            </w:r>
          </w:p>
        </w:tc>
        <w:tc>
          <w:tcPr>
            <w:tcW w:w="2196" w:type="pct"/>
            <w:vAlign w:val="center"/>
          </w:tcPr>
          <w:p w14:paraId="1E8FB81C" w14:textId="0D7ABE89" w:rsidR="001728F1" w:rsidRPr="009E22E7"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4806.8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2022</w:t>
            </w:r>
          </w:p>
        </w:tc>
      </w:tr>
      <w:tr w:rsidR="001728F1" w:rsidRPr="00B554F0" w14:paraId="666E88A7" w14:textId="77777777" w:rsidTr="0072241B">
        <w:trPr>
          <w:trHeight w:val="20"/>
          <w:jc w:val="center"/>
        </w:trPr>
        <w:tc>
          <w:tcPr>
            <w:tcW w:w="545" w:type="pct"/>
            <w:vAlign w:val="center"/>
          </w:tcPr>
          <w:p w14:paraId="53C29D4E" w14:textId="430ADED9"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sidRPr="00B554F0">
              <w:rPr>
                <w:rFonts w:ascii="Times New Roman" w:hAnsi="Times New Roman" w:cs="Times New Roman"/>
                <w:color w:val="000000" w:themeColor="text1"/>
                <w:kern w:val="0"/>
              </w:rPr>
              <w:t>8</w:t>
            </w:r>
          </w:p>
        </w:tc>
        <w:tc>
          <w:tcPr>
            <w:tcW w:w="2258" w:type="pct"/>
            <w:vAlign w:val="center"/>
          </w:tcPr>
          <w:p w14:paraId="6C19902D"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大肠菌群</w:t>
            </w:r>
          </w:p>
        </w:tc>
        <w:tc>
          <w:tcPr>
            <w:tcW w:w="2196" w:type="pct"/>
            <w:vAlign w:val="center"/>
          </w:tcPr>
          <w:p w14:paraId="0C23C8BC" w14:textId="75B12354"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14934</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4398E41F" w14:textId="77777777" w:rsidTr="0072241B">
        <w:trPr>
          <w:trHeight w:val="20"/>
          <w:jc w:val="center"/>
        </w:trPr>
        <w:tc>
          <w:tcPr>
            <w:tcW w:w="545" w:type="pct"/>
            <w:tcBorders>
              <w:bottom w:val="single" w:sz="4" w:space="0" w:color="auto"/>
            </w:tcBorders>
            <w:vAlign w:val="center"/>
          </w:tcPr>
          <w:p w14:paraId="32F7BE75" w14:textId="7268859D"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sidRPr="00B554F0">
              <w:rPr>
                <w:rFonts w:ascii="Times New Roman" w:hAnsi="Times New Roman" w:cs="Times New Roman"/>
                <w:color w:val="000000" w:themeColor="text1"/>
                <w:kern w:val="0"/>
              </w:rPr>
              <w:t>9</w:t>
            </w:r>
          </w:p>
        </w:tc>
        <w:tc>
          <w:tcPr>
            <w:tcW w:w="2258" w:type="pct"/>
            <w:tcBorders>
              <w:bottom w:val="single" w:sz="4" w:space="0" w:color="auto"/>
            </w:tcBorders>
            <w:vAlign w:val="center"/>
          </w:tcPr>
          <w:p w14:paraId="65526DD0"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沙门氏菌</w:t>
            </w:r>
          </w:p>
        </w:tc>
        <w:tc>
          <w:tcPr>
            <w:tcW w:w="2196" w:type="pct"/>
            <w:tcBorders>
              <w:bottom w:val="single" w:sz="4" w:space="0" w:color="auto"/>
            </w:tcBorders>
            <w:vAlign w:val="center"/>
          </w:tcPr>
          <w:p w14:paraId="3E4DA3FD" w14:textId="25284006"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14934</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24C7B639" w14:textId="77777777" w:rsidTr="0072241B">
        <w:trPr>
          <w:trHeight w:val="20"/>
          <w:jc w:val="center"/>
        </w:trPr>
        <w:tc>
          <w:tcPr>
            <w:tcW w:w="545" w:type="pct"/>
            <w:tcBorders>
              <w:top w:val="single" w:sz="4" w:space="0" w:color="auto"/>
              <w:left w:val="single" w:sz="4" w:space="0" w:color="auto"/>
              <w:bottom w:val="single" w:sz="4" w:space="0" w:color="auto"/>
              <w:right w:val="single" w:sz="4" w:space="0" w:color="auto"/>
            </w:tcBorders>
            <w:vAlign w:val="center"/>
          </w:tcPr>
          <w:p w14:paraId="5B74507A" w14:textId="44B8CA79" w:rsidR="001728F1" w:rsidRPr="00B554F0" w:rsidRDefault="001728F1" w:rsidP="00F03CCA">
            <w:pPr>
              <w:adjustRightInd w:val="0"/>
              <w:snapToGrid w:val="0"/>
              <w:spacing w:beforeLines="20" w:before="62" w:afterLines="20" w:after="62"/>
              <w:jc w:val="center"/>
              <w:rPr>
                <w:rFonts w:ascii="Times New Roman" w:hAnsi="Times New Roman" w:cs="Times New Roman"/>
                <w:color w:val="000000" w:themeColor="text1"/>
                <w:kern w:val="0"/>
              </w:rPr>
            </w:pPr>
            <w:r w:rsidRPr="00B554F0">
              <w:rPr>
                <w:rFonts w:ascii="Times New Roman" w:hAnsi="Times New Roman" w:cs="Times New Roman"/>
                <w:color w:val="000000" w:themeColor="text1"/>
                <w:kern w:val="0"/>
              </w:rPr>
              <w:t>10</w:t>
            </w:r>
          </w:p>
        </w:tc>
        <w:tc>
          <w:tcPr>
            <w:tcW w:w="2258" w:type="pct"/>
            <w:tcBorders>
              <w:top w:val="single" w:sz="4" w:space="0" w:color="auto"/>
              <w:left w:val="single" w:sz="4" w:space="0" w:color="auto"/>
              <w:bottom w:val="single" w:sz="4" w:space="0" w:color="auto"/>
              <w:right w:val="single" w:sz="4" w:space="0" w:color="auto"/>
            </w:tcBorders>
            <w:vAlign w:val="center"/>
          </w:tcPr>
          <w:p w14:paraId="184042A5" w14:textId="7777777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霉菌</w:t>
            </w:r>
          </w:p>
        </w:tc>
        <w:tc>
          <w:tcPr>
            <w:tcW w:w="2196" w:type="pct"/>
            <w:tcBorders>
              <w:top w:val="single" w:sz="4" w:space="0" w:color="auto"/>
              <w:left w:val="single" w:sz="4" w:space="0" w:color="auto"/>
              <w:bottom w:val="single" w:sz="4" w:space="0" w:color="auto"/>
              <w:right w:val="single" w:sz="4" w:space="0" w:color="auto"/>
            </w:tcBorders>
            <w:vAlign w:val="center"/>
          </w:tcPr>
          <w:p w14:paraId="435E3403" w14:textId="05D9A36A"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4806.8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2022</w:t>
            </w:r>
          </w:p>
          <w:p w14:paraId="0FFE2B16" w14:textId="550EA3D7" w:rsidR="001728F1" w:rsidRDefault="001728F1" w:rsidP="00F03CCA">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4789.15</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2016</w:t>
            </w:r>
          </w:p>
        </w:tc>
      </w:tr>
    </w:tbl>
    <w:p w14:paraId="54486438" w14:textId="77777777" w:rsidR="00B37C20" w:rsidRDefault="00B37C20" w:rsidP="00B00D74">
      <w:pPr>
        <w:jc w:val="center"/>
        <w:rPr>
          <w:rFonts w:ascii="Times New Roman" w:hAnsi="Times New Roman" w:cs="Times New Roman"/>
          <w:color w:val="000000" w:themeColor="text1"/>
        </w:rPr>
      </w:pPr>
    </w:p>
    <w:p w14:paraId="7839A6A3" w14:textId="7842F922" w:rsidR="00B37C20" w:rsidRDefault="00C42B79">
      <w:pPr>
        <w:adjustRightInd w:val="0"/>
        <w:snapToGrid w:val="0"/>
        <w:spacing w:line="360" w:lineRule="auto"/>
        <w:jc w:val="center"/>
        <w:rPr>
          <w:rFonts w:ascii="Times New Roman" w:hAnsi="Times New Roman" w:cs="Times New Roman"/>
          <w:color w:val="000000" w:themeColor="text1"/>
        </w:rPr>
      </w:pPr>
      <w:r w:rsidRPr="00BE6227">
        <w:rPr>
          <w:rFonts w:ascii="Times New Roman" w:hAnsi="Times New Roman" w:cs="Times New Roman" w:hint="eastAsia"/>
          <w:color w:val="000000" w:themeColor="text1"/>
        </w:rPr>
        <w:t>表</w:t>
      </w:r>
      <w:r w:rsidR="00A91A5C" w:rsidRPr="00BE6227">
        <w:rPr>
          <w:rFonts w:ascii="Times New Roman" w:hAnsi="Times New Roman" w:cs="Times New Roman"/>
          <w:color w:val="000000" w:themeColor="text1"/>
        </w:rPr>
        <w:t>6</w:t>
      </w:r>
      <w:r w:rsidR="00C63055" w:rsidRPr="00BE6227">
        <w:rPr>
          <w:rFonts w:ascii="Times New Roman" w:hAnsi="Times New Roman" w:cs="Times New Roman"/>
          <w:color w:val="000000" w:themeColor="text1"/>
        </w:rPr>
        <w:t xml:space="preserve"> </w:t>
      </w:r>
      <w:r w:rsidRPr="00BE6227">
        <w:rPr>
          <w:rFonts w:ascii="Times New Roman" w:hAnsi="Times New Roman" w:cs="Times New Roman" w:hint="eastAsia"/>
          <w:color w:val="000000" w:themeColor="text1"/>
        </w:rPr>
        <w:t>纸罐（圆柱形复合罐）</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3693"/>
        <w:gridCol w:w="4519"/>
      </w:tblGrid>
      <w:tr w:rsidR="001728F1" w:rsidRPr="00B554F0" w14:paraId="754E782D" w14:textId="77777777" w:rsidTr="001728F1">
        <w:trPr>
          <w:trHeight w:val="454"/>
          <w:tblHeader/>
          <w:jc w:val="center"/>
        </w:trPr>
        <w:tc>
          <w:tcPr>
            <w:tcW w:w="401" w:type="pct"/>
            <w:vAlign w:val="center"/>
          </w:tcPr>
          <w:p w14:paraId="56BAA370" w14:textId="77777777" w:rsidR="001728F1" w:rsidRPr="00B554F0" w:rsidRDefault="001728F1" w:rsidP="00A46206">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序号</w:t>
            </w:r>
          </w:p>
        </w:tc>
        <w:tc>
          <w:tcPr>
            <w:tcW w:w="2068" w:type="pct"/>
            <w:vAlign w:val="center"/>
          </w:tcPr>
          <w:p w14:paraId="511CF300" w14:textId="77777777"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检验项目</w:t>
            </w:r>
          </w:p>
        </w:tc>
        <w:tc>
          <w:tcPr>
            <w:tcW w:w="2531" w:type="pct"/>
            <w:vAlign w:val="center"/>
          </w:tcPr>
          <w:p w14:paraId="3651A5B2" w14:textId="1122B314"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检验方法</w:t>
            </w:r>
          </w:p>
        </w:tc>
      </w:tr>
      <w:tr w:rsidR="001728F1" w:rsidRPr="00B554F0" w14:paraId="7A82F061" w14:textId="77777777" w:rsidTr="001728F1">
        <w:trPr>
          <w:trHeight w:val="454"/>
          <w:jc w:val="center"/>
        </w:trPr>
        <w:tc>
          <w:tcPr>
            <w:tcW w:w="401" w:type="pct"/>
            <w:vAlign w:val="center"/>
          </w:tcPr>
          <w:p w14:paraId="5E65405F" w14:textId="77777777" w:rsidR="001728F1" w:rsidRPr="00B554F0" w:rsidRDefault="001728F1" w:rsidP="00A46206">
            <w:pPr>
              <w:adjustRightInd w:val="0"/>
              <w:snapToGrid w:val="0"/>
              <w:spacing w:beforeLines="20" w:before="62" w:afterLines="20" w:after="62"/>
              <w:jc w:val="center"/>
              <w:rPr>
                <w:rFonts w:ascii="Times New Roman" w:hAnsi="Times New Roman" w:cs="Times New Roman"/>
                <w:color w:val="000000" w:themeColor="text1"/>
                <w:kern w:val="0"/>
              </w:rPr>
            </w:pPr>
            <w:r w:rsidRPr="00B554F0">
              <w:rPr>
                <w:rFonts w:ascii="Times New Roman" w:hAnsi="Times New Roman" w:cs="Times New Roman"/>
                <w:color w:val="000000" w:themeColor="text1"/>
              </w:rPr>
              <w:t>1</w:t>
            </w:r>
          </w:p>
        </w:tc>
        <w:tc>
          <w:tcPr>
            <w:tcW w:w="2068" w:type="pct"/>
            <w:vAlign w:val="center"/>
          </w:tcPr>
          <w:p w14:paraId="6D63573F" w14:textId="33615893"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hint="eastAsia"/>
                <w:color w:val="000000" w:themeColor="text1"/>
              </w:rPr>
              <w:t>感官要求</w:t>
            </w:r>
            <w:r w:rsidRPr="009E22E7">
              <w:rPr>
                <w:rFonts w:ascii="Times New Roman" w:hAnsi="Times New Roman" w:cs="Times New Roman"/>
                <w:color w:val="000000" w:themeColor="text1"/>
              </w:rPr>
              <w:t>/</w:t>
            </w:r>
            <w:r w:rsidRPr="009E22E7">
              <w:rPr>
                <w:rFonts w:ascii="Times New Roman" w:hAnsi="Times New Roman" w:cs="Times New Roman" w:hint="eastAsia"/>
                <w:color w:val="000000" w:themeColor="text1"/>
              </w:rPr>
              <w:t>感官</w:t>
            </w:r>
          </w:p>
        </w:tc>
        <w:tc>
          <w:tcPr>
            <w:tcW w:w="2531" w:type="pct"/>
            <w:vAlign w:val="center"/>
          </w:tcPr>
          <w:p w14:paraId="205BBD89" w14:textId="62E548BF"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4806.8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2022</w:t>
            </w:r>
          </w:p>
        </w:tc>
      </w:tr>
      <w:tr w:rsidR="001728F1" w:rsidRPr="00B554F0" w14:paraId="1BA30467" w14:textId="77777777" w:rsidTr="001728F1">
        <w:trPr>
          <w:trHeight w:val="454"/>
          <w:jc w:val="center"/>
        </w:trPr>
        <w:tc>
          <w:tcPr>
            <w:tcW w:w="401" w:type="pct"/>
            <w:vAlign w:val="center"/>
          </w:tcPr>
          <w:p w14:paraId="70D48D95" w14:textId="24EC0D00" w:rsidR="001728F1" w:rsidRPr="00F02DF8" w:rsidRDefault="001728F1" w:rsidP="00F02DF8">
            <w:pPr>
              <w:adjustRightInd w:val="0"/>
              <w:snapToGrid w:val="0"/>
              <w:spacing w:beforeLines="20" w:before="62" w:afterLines="20" w:after="62"/>
              <w:jc w:val="center"/>
              <w:rPr>
                <w:rFonts w:ascii="Times New Roman" w:hAnsi="Times New Roman"/>
                <w:color w:val="000000" w:themeColor="text1"/>
                <w:kern w:val="0"/>
              </w:rPr>
            </w:pPr>
            <w:r>
              <w:rPr>
                <w:rFonts w:ascii="Times New Roman" w:hAnsi="Times New Roman" w:hint="eastAsia"/>
                <w:color w:val="000000" w:themeColor="text1"/>
                <w:kern w:val="0"/>
              </w:rPr>
              <w:t>2</w:t>
            </w:r>
          </w:p>
        </w:tc>
        <w:tc>
          <w:tcPr>
            <w:tcW w:w="2068" w:type="pct"/>
            <w:vAlign w:val="center"/>
          </w:tcPr>
          <w:p w14:paraId="25489281" w14:textId="388FCC81" w:rsidR="001728F1" w:rsidRPr="009E22E7" w:rsidRDefault="001728F1" w:rsidP="00F02DF8">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总迁移量</w:t>
            </w:r>
            <w:r w:rsidRPr="009E22E7">
              <w:rPr>
                <w:rFonts w:ascii="Times New Roman" w:hAnsi="Times New Roman" w:cs="Times New Roman"/>
                <w:color w:val="000000" w:themeColor="text1"/>
                <w:vertAlign w:val="superscript"/>
              </w:rPr>
              <w:t>a</w:t>
            </w:r>
          </w:p>
        </w:tc>
        <w:tc>
          <w:tcPr>
            <w:tcW w:w="2531" w:type="pct"/>
            <w:vAlign w:val="center"/>
          </w:tcPr>
          <w:p w14:paraId="0088D012" w14:textId="48355E1E" w:rsidR="001728F1" w:rsidRPr="009E22E7" w:rsidRDefault="001728F1" w:rsidP="00F02DF8">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31604.8</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2021</w:t>
            </w:r>
          </w:p>
        </w:tc>
      </w:tr>
      <w:tr w:rsidR="001728F1" w:rsidRPr="00B554F0" w14:paraId="5BB7AD15" w14:textId="77777777" w:rsidTr="001728F1">
        <w:trPr>
          <w:trHeight w:val="454"/>
          <w:jc w:val="center"/>
        </w:trPr>
        <w:tc>
          <w:tcPr>
            <w:tcW w:w="401" w:type="pct"/>
            <w:vAlign w:val="center"/>
          </w:tcPr>
          <w:p w14:paraId="339606C8" w14:textId="0EBB8B20" w:rsidR="001728F1" w:rsidRPr="00F02DF8" w:rsidRDefault="001728F1" w:rsidP="00F02DF8">
            <w:pPr>
              <w:adjustRightInd w:val="0"/>
              <w:snapToGrid w:val="0"/>
              <w:spacing w:beforeLines="20" w:before="62" w:afterLines="20" w:after="62"/>
              <w:jc w:val="center"/>
              <w:rPr>
                <w:rFonts w:ascii="Times New Roman" w:hAnsi="Times New Roman"/>
                <w:color w:val="000000" w:themeColor="text1"/>
                <w:kern w:val="0"/>
              </w:rPr>
            </w:pPr>
            <w:r>
              <w:rPr>
                <w:rFonts w:ascii="Times New Roman" w:hAnsi="Times New Roman" w:hint="eastAsia"/>
                <w:color w:val="000000" w:themeColor="text1"/>
                <w:kern w:val="0"/>
              </w:rPr>
              <w:t>3</w:t>
            </w:r>
          </w:p>
        </w:tc>
        <w:tc>
          <w:tcPr>
            <w:tcW w:w="2068" w:type="pct"/>
            <w:vAlign w:val="center"/>
          </w:tcPr>
          <w:p w14:paraId="1D8EE586" w14:textId="609D939F" w:rsidR="001728F1" w:rsidRPr="009E22E7" w:rsidRDefault="001728F1" w:rsidP="00F02DF8">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高锰酸钾消耗量</w:t>
            </w:r>
            <w:r w:rsidRPr="009E22E7">
              <w:rPr>
                <w:rFonts w:ascii="Times New Roman" w:hAnsi="Times New Roman" w:cs="Times New Roman"/>
                <w:color w:val="000000" w:themeColor="text1"/>
                <w:vertAlign w:val="superscript"/>
              </w:rPr>
              <w:t>a</w:t>
            </w:r>
          </w:p>
        </w:tc>
        <w:tc>
          <w:tcPr>
            <w:tcW w:w="2531" w:type="pct"/>
            <w:vAlign w:val="center"/>
          </w:tcPr>
          <w:p w14:paraId="6535CAF3" w14:textId="72D3DB0A" w:rsidR="001728F1" w:rsidRPr="009E22E7" w:rsidRDefault="001728F1" w:rsidP="00F02DF8">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31604.2</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0B522FB5" w14:textId="77777777" w:rsidTr="001728F1">
        <w:trPr>
          <w:trHeight w:val="454"/>
          <w:jc w:val="center"/>
        </w:trPr>
        <w:tc>
          <w:tcPr>
            <w:tcW w:w="401" w:type="pct"/>
            <w:vAlign w:val="center"/>
          </w:tcPr>
          <w:p w14:paraId="338EDF16" w14:textId="4BD50119" w:rsidR="001728F1" w:rsidRPr="00F02DF8" w:rsidRDefault="001728F1" w:rsidP="00F02DF8">
            <w:pPr>
              <w:adjustRightInd w:val="0"/>
              <w:snapToGrid w:val="0"/>
              <w:spacing w:beforeLines="20" w:before="62" w:afterLines="20" w:after="62"/>
              <w:jc w:val="center"/>
              <w:rPr>
                <w:rFonts w:ascii="Times New Roman" w:hAnsi="Times New Roman"/>
                <w:color w:val="000000" w:themeColor="text1"/>
                <w:kern w:val="0"/>
              </w:rPr>
            </w:pPr>
            <w:r>
              <w:rPr>
                <w:rFonts w:ascii="Times New Roman" w:hAnsi="Times New Roman" w:hint="eastAsia"/>
                <w:color w:val="000000" w:themeColor="text1"/>
                <w:kern w:val="0"/>
              </w:rPr>
              <w:t>4</w:t>
            </w:r>
          </w:p>
        </w:tc>
        <w:tc>
          <w:tcPr>
            <w:tcW w:w="2068" w:type="pct"/>
            <w:vAlign w:val="center"/>
          </w:tcPr>
          <w:p w14:paraId="0B111714" w14:textId="5E207775" w:rsidR="001728F1" w:rsidRPr="009E22E7" w:rsidRDefault="001728F1">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重金属（以</w:t>
            </w:r>
            <w:r w:rsidRPr="009E22E7">
              <w:rPr>
                <w:rFonts w:ascii="Times New Roman" w:hAnsi="Times New Roman" w:cs="Times New Roman"/>
                <w:color w:val="000000" w:themeColor="text1"/>
              </w:rPr>
              <w:t>Pb</w:t>
            </w:r>
            <w:r w:rsidRPr="009E22E7">
              <w:rPr>
                <w:rFonts w:ascii="Times New Roman" w:hAnsi="Times New Roman" w:cs="Times New Roman"/>
                <w:color w:val="000000" w:themeColor="text1"/>
              </w:rPr>
              <w:t>计）</w:t>
            </w:r>
            <w:r w:rsidRPr="009E22E7">
              <w:rPr>
                <w:rFonts w:ascii="Times New Roman" w:hAnsi="Times New Roman" w:cs="Times New Roman"/>
                <w:color w:val="000000" w:themeColor="text1"/>
                <w:vertAlign w:val="superscript"/>
              </w:rPr>
              <w:t>a</w:t>
            </w:r>
          </w:p>
        </w:tc>
        <w:tc>
          <w:tcPr>
            <w:tcW w:w="2531" w:type="pct"/>
            <w:vAlign w:val="center"/>
          </w:tcPr>
          <w:p w14:paraId="3A2DD507" w14:textId="4A53D96A" w:rsidR="001728F1" w:rsidRPr="009E22E7" w:rsidRDefault="001728F1" w:rsidP="00F02DF8">
            <w:pPr>
              <w:adjustRightInd w:val="0"/>
              <w:snapToGrid w:val="0"/>
              <w:spacing w:beforeLines="20" w:before="62" w:afterLines="20" w:after="62"/>
              <w:jc w:val="center"/>
              <w:rPr>
                <w:rFonts w:ascii="Times New Roman" w:hAnsi="Times New Roman" w:cs="Times New Roman"/>
                <w:color w:val="000000" w:themeColor="text1"/>
              </w:rPr>
            </w:pPr>
            <w:r w:rsidRPr="009E22E7">
              <w:rPr>
                <w:rFonts w:ascii="Times New Roman" w:hAnsi="Times New Roman" w:cs="Times New Roman"/>
                <w:color w:val="000000" w:themeColor="text1"/>
              </w:rPr>
              <w:t>GB 31604.9</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2016</w:t>
            </w:r>
          </w:p>
        </w:tc>
      </w:tr>
      <w:tr w:rsidR="001728F1" w:rsidRPr="00B554F0" w14:paraId="5AB59DEA" w14:textId="77777777" w:rsidTr="001728F1">
        <w:trPr>
          <w:trHeight w:val="454"/>
          <w:jc w:val="center"/>
        </w:trPr>
        <w:tc>
          <w:tcPr>
            <w:tcW w:w="401" w:type="pct"/>
            <w:vAlign w:val="center"/>
          </w:tcPr>
          <w:p w14:paraId="0C4CC19C" w14:textId="720FCCE9" w:rsidR="001728F1" w:rsidRPr="00B554F0" w:rsidRDefault="001728F1" w:rsidP="00A46206">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olor w:val="000000" w:themeColor="text1"/>
                <w:kern w:val="0"/>
              </w:rPr>
              <w:t>5</w:t>
            </w:r>
          </w:p>
        </w:tc>
        <w:tc>
          <w:tcPr>
            <w:tcW w:w="2068" w:type="pct"/>
            <w:vAlign w:val="center"/>
          </w:tcPr>
          <w:p w14:paraId="77AC479F" w14:textId="0FAA0390"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大肠菌群</w:t>
            </w:r>
          </w:p>
        </w:tc>
        <w:tc>
          <w:tcPr>
            <w:tcW w:w="2531" w:type="pct"/>
            <w:vAlign w:val="center"/>
          </w:tcPr>
          <w:p w14:paraId="102E4910" w14:textId="1F9EF82E"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14934</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2016</w:t>
            </w:r>
          </w:p>
        </w:tc>
      </w:tr>
      <w:tr w:rsidR="001728F1" w:rsidRPr="00B554F0" w14:paraId="2B2D0D6A" w14:textId="77777777" w:rsidTr="001728F1">
        <w:trPr>
          <w:trHeight w:val="454"/>
          <w:jc w:val="center"/>
        </w:trPr>
        <w:tc>
          <w:tcPr>
            <w:tcW w:w="401" w:type="pct"/>
            <w:vAlign w:val="center"/>
          </w:tcPr>
          <w:p w14:paraId="0477EF35" w14:textId="00F08FCE" w:rsidR="001728F1" w:rsidRPr="00B554F0" w:rsidRDefault="001728F1" w:rsidP="00A46206">
            <w:pPr>
              <w:adjustRightInd w:val="0"/>
              <w:snapToGrid w:val="0"/>
              <w:spacing w:beforeLines="20" w:before="62" w:afterLines="20" w:after="62"/>
              <w:jc w:val="center"/>
              <w:rPr>
                <w:rFonts w:ascii="Times New Roman" w:hAnsi="Times New Roman" w:cs="Times New Roman"/>
                <w:color w:val="000000" w:themeColor="text1"/>
                <w:kern w:val="0"/>
              </w:rPr>
            </w:pPr>
            <w:r>
              <w:rPr>
                <w:rFonts w:ascii="Times New Roman" w:hAnsi="Times New Roman" w:cs="Times New Roman"/>
                <w:color w:val="000000" w:themeColor="text1"/>
                <w:kern w:val="0"/>
              </w:rPr>
              <w:t>6</w:t>
            </w:r>
          </w:p>
        </w:tc>
        <w:tc>
          <w:tcPr>
            <w:tcW w:w="2068" w:type="pct"/>
            <w:vAlign w:val="center"/>
          </w:tcPr>
          <w:p w14:paraId="08206587" w14:textId="23C55AC0"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沙门氏菌</w:t>
            </w:r>
          </w:p>
        </w:tc>
        <w:tc>
          <w:tcPr>
            <w:tcW w:w="2531" w:type="pct"/>
            <w:vAlign w:val="center"/>
          </w:tcPr>
          <w:p w14:paraId="7E661A43" w14:textId="6F20D1FE"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14934</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2016</w:t>
            </w:r>
          </w:p>
        </w:tc>
      </w:tr>
      <w:tr w:rsidR="001728F1" w:rsidRPr="00B554F0" w14:paraId="401BFE5E" w14:textId="77777777" w:rsidTr="001728F1">
        <w:trPr>
          <w:trHeight w:val="454"/>
          <w:jc w:val="center"/>
        </w:trPr>
        <w:tc>
          <w:tcPr>
            <w:tcW w:w="401" w:type="pct"/>
            <w:vAlign w:val="center"/>
          </w:tcPr>
          <w:p w14:paraId="6535DCC6" w14:textId="76C1BA1D" w:rsidR="001728F1" w:rsidRPr="00B00D74" w:rsidRDefault="001728F1" w:rsidP="00A46206">
            <w:pPr>
              <w:adjustRightInd w:val="0"/>
              <w:snapToGrid w:val="0"/>
              <w:spacing w:beforeLines="20" w:before="62" w:afterLines="20" w:after="62"/>
              <w:jc w:val="center"/>
              <w:rPr>
                <w:rFonts w:ascii="Times New Roman" w:hAnsi="Times New Roman"/>
                <w:color w:val="000000" w:themeColor="text1"/>
              </w:rPr>
            </w:pPr>
            <w:r>
              <w:rPr>
                <w:rFonts w:ascii="Times New Roman" w:hAnsi="Times New Roman" w:cs="Times New Roman"/>
                <w:color w:val="000000" w:themeColor="text1"/>
              </w:rPr>
              <w:t>7</w:t>
            </w:r>
          </w:p>
        </w:tc>
        <w:tc>
          <w:tcPr>
            <w:tcW w:w="2068" w:type="pct"/>
            <w:vAlign w:val="center"/>
          </w:tcPr>
          <w:p w14:paraId="5E637EBB" w14:textId="27ABC7E9"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霉菌</w:t>
            </w:r>
          </w:p>
        </w:tc>
        <w:tc>
          <w:tcPr>
            <w:tcW w:w="2531" w:type="pct"/>
            <w:vAlign w:val="center"/>
          </w:tcPr>
          <w:p w14:paraId="1D77E0A3" w14:textId="75A91C76"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4806.8</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2022</w:t>
            </w:r>
          </w:p>
          <w:p w14:paraId="1AF18F87" w14:textId="431E67A9"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 4789.15</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2016</w:t>
            </w:r>
          </w:p>
        </w:tc>
      </w:tr>
      <w:tr w:rsidR="001728F1" w:rsidRPr="00B554F0" w14:paraId="1FFCE810" w14:textId="77777777" w:rsidTr="001728F1">
        <w:trPr>
          <w:trHeight w:val="454"/>
          <w:jc w:val="center"/>
        </w:trPr>
        <w:tc>
          <w:tcPr>
            <w:tcW w:w="401" w:type="pct"/>
            <w:vAlign w:val="center"/>
          </w:tcPr>
          <w:p w14:paraId="0CFA2B34" w14:textId="0F1CA910" w:rsidR="001728F1" w:rsidRPr="00B554F0" w:rsidRDefault="001728F1" w:rsidP="00A46206">
            <w:pPr>
              <w:adjustRightInd w:val="0"/>
              <w:snapToGrid w:val="0"/>
              <w:spacing w:beforeLines="20" w:before="62" w:afterLines="20" w:after="62"/>
              <w:jc w:val="center"/>
              <w:rPr>
                <w:rFonts w:ascii="Times New Roman" w:hAnsi="Times New Roman" w:cs="Times New Roman"/>
                <w:color w:val="000000" w:themeColor="text1"/>
              </w:rPr>
            </w:pPr>
            <w:r>
              <w:rPr>
                <w:rFonts w:ascii="Times New Roman" w:hAnsi="Times New Roman" w:cs="Times New Roman"/>
                <w:color w:val="000000" w:themeColor="text1"/>
              </w:rPr>
              <w:t>8</w:t>
            </w:r>
          </w:p>
        </w:tc>
        <w:tc>
          <w:tcPr>
            <w:tcW w:w="2068" w:type="pct"/>
            <w:vAlign w:val="center"/>
          </w:tcPr>
          <w:p w14:paraId="74580F34" w14:textId="352EE155" w:rsidR="001728F1" w:rsidRDefault="001728F1" w:rsidP="00B00D74">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端盖脱离力</w:t>
            </w:r>
          </w:p>
        </w:tc>
        <w:tc>
          <w:tcPr>
            <w:tcW w:w="2531" w:type="pct"/>
            <w:vAlign w:val="center"/>
          </w:tcPr>
          <w:p w14:paraId="11D7D46C" w14:textId="1FD3739F"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GB/T 10440</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2008</w:t>
            </w:r>
          </w:p>
        </w:tc>
      </w:tr>
      <w:tr w:rsidR="001728F1" w:rsidRPr="00B554F0" w14:paraId="50CFE7E3" w14:textId="77777777" w:rsidTr="001728F1">
        <w:trPr>
          <w:trHeight w:val="454"/>
          <w:jc w:val="center"/>
        </w:trPr>
        <w:tc>
          <w:tcPr>
            <w:tcW w:w="401" w:type="pct"/>
            <w:vAlign w:val="center"/>
          </w:tcPr>
          <w:p w14:paraId="445F6376" w14:textId="4B61909D" w:rsidR="001728F1" w:rsidRPr="00B554F0" w:rsidRDefault="001728F1" w:rsidP="00A46206">
            <w:pPr>
              <w:adjustRightInd w:val="0"/>
              <w:snapToGrid w:val="0"/>
              <w:spacing w:beforeLines="20" w:before="62" w:afterLines="20" w:after="62"/>
              <w:jc w:val="center"/>
              <w:rPr>
                <w:rFonts w:ascii="Times New Roman" w:hAnsi="Times New Roman" w:cs="Times New Roman"/>
                <w:color w:val="000000" w:themeColor="text1"/>
              </w:rPr>
            </w:pPr>
            <w:r>
              <w:rPr>
                <w:rFonts w:ascii="Times New Roman" w:hAnsi="Times New Roman" w:cs="Times New Roman"/>
                <w:color w:val="000000" w:themeColor="text1"/>
              </w:rPr>
              <w:t>9</w:t>
            </w:r>
          </w:p>
        </w:tc>
        <w:tc>
          <w:tcPr>
            <w:tcW w:w="2068" w:type="pct"/>
            <w:vAlign w:val="center"/>
          </w:tcPr>
          <w:p w14:paraId="1A7781CF" w14:textId="1B731E51" w:rsidR="001728F1" w:rsidRDefault="001728F1" w:rsidP="00B00D74">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轴向</w:t>
            </w:r>
            <w:proofErr w:type="gramStart"/>
            <w:r w:rsidRPr="00B554F0">
              <w:rPr>
                <w:rFonts w:ascii="Times New Roman" w:hAnsi="Times New Roman" w:cs="Times New Roman"/>
                <w:color w:val="000000" w:themeColor="text1"/>
              </w:rPr>
              <w:t>压溃力</w:t>
            </w:r>
            <w:proofErr w:type="gramEnd"/>
          </w:p>
        </w:tc>
        <w:tc>
          <w:tcPr>
            <w:tcW w:w="2531" w:type="pct"/>
            <w:vAlign w:val="center"/>
          </w:tcPr>
          <w:p w14:paraId="37AF07ED" w14:textId="49798A05"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GB/T 10440</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2008</w:t>
            </w:r>
          </w:p>
        </w:tc>
      </w:tr>
      <w:tr w:rsidR="001728F1" w:rsidRPr="00B554F0" w14:paraId="2A6F3281" w14:textId="77777777" w:rsidTr="001728F1">
        <w:trPr>
          <w:trHeight w:val="454"/>
          <w:jc w:val="center"/>
        </w:trPr>
        <w:tc>
          <w:tcPr>
            <w:tcW w:w="401" w:type="pct"/>
            <w:vAlign w:val="center"/>
          </w:tcPr>
          <w:p w14:paraId="52FFD2AB" w14:textId="45FBE532" w:rsidR="001728F1" w:rsidRPr="00B554F0" w:rsidRDefault="001728F1" w:rsidP="00A46206">
            <w:pPr>
              <w:adjustRightInd w:val="0"/>
              <w:snapToGrid w:val="0"/>
              <w:spacing w:beforeLines="20" w:before="62" w:afterLines="20" w:after="62"/>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2068" w:type="pct"/>
            <w:vAlign w:val="center"/>
          </w:tcPr>
          <w:p w14:paraId="3B41D6D8" w14:textId="53477CC5"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快速泄漏试验</w:t>
            </w:r>
          </w:p>
        </w:tc>
        <w:tc>
          <w:tcPr>
            <w:tcW w:w="2531" w:type="pct"/>
            <w:vAlign w:val="center"/>
          </w:tcPr>
          <w:p w14:paraId="79FE4377" w14:textId="57E4CDA1" w:rsidR="001728F1" w:rsidRDefault="001728F1">
            <w:pPr>
              <w:adjustRightInd w:val="0"/>
              <w:snapToGrid w:val="0"/>
              <w:spacing w:beforeLines="20" w:before="62" w:afterLines="20" w:after="62"/>
              <w:jc w:val="center"/>
              <w:rPr>
                <w:rFonts w:ascii="Times New Roman" w:hAnsi="Times New Roman" w:cs="Times New Roman"/>
                <w:color w:val="000000" w:themeColor="text1"/>
              </w:rPr>
            </w:pPr>
            <w:r w:rsidRPr="00B554F0">
              <w:rPr>
                <w:rFonts w:ascii="Times New Roman" w:hAnsi="Times New Roman" w:cs="Times New Roman"/>
                <w:color w:val="000000" w:themeColor="text1"/>
              </w:rPr>
              <w:t>GB/T 10440</w:t>
            </w:r>
            <w:r>
              <w:rPr>
                <w:rFonts w:ascii="Times New Roman" w:hAnsi="Times New Roman" w:cs="Times New Roman" w:hint="eastAsia"/>
                <w:color w:val="000000" w:themeColor="text1"/>
              </w:rPr>
              <w:t>—</w:t>
            </w:r>
            <w:r w:rsidRPr="00B554F0">
              <w:rPr>
                <w:rFonts w:ascii="Times New Roman" w:hAnsi="Times New Roman" w:cs="Times New Roman"/>
                <w:color w:val="000000" w:themeColor="text1"/>
              </w:rPr>
              <w:t>2008</w:t>
            </w:r>
          </w:p>
        </w:tc>
      </w:tr>
      <w:tr w:rsidR="00F03CCA" w:rsidRPr="00B554F0" w14:paraId="44E2E991" w14:textId="77777777" w:rsidTr="001728F1">
        <w:trPr>
          <w:trHeight w:val="454"/>
          <w:jc w:val="center"/>
        </w:trPr>
        <w:tc>
          <w:tcPr>
            <w:tcW w:w="5000" w:type="pct"/>
            <w:gridSpan w:val="3"/>
          </w:tcPr>
          <w:p w14:paraId="7F96525E" w14:textId="062559A5" w:rsidR="00F03CCA" w:rsidRPr="00B554F0" w:rsidRDefault="008B5066" w:rsidP="00B00D74">
            <w:pPr>
              <w:adjustRightInd w:val="0"/>
              <w:snapToGrid w:val="0"/>
              <w:spacing w:beforeLines="20" w:before="62" w:afterLines="20" w:after="62"/>
              <w:rPr>
                <w:rFonts w:ascii="Times New Roman" w:hAnsi="Times New Roman" w:cs="Times New Roman"/>
                <w:color w:val="000000" w:themeColor="text1"/>
              </w:rPr>
            </w:pPr>
            <w:r>
              <w:rPr>
                <w:rFonts w:ascii="Times New Roman" w:hAnsi="Times New Roman" w:cs="Times New Roman"/>
                <w:color w:val="000000" w:themeColor="text1"/>
              </w:rPr>
              <w:t>注</w:t>
            </w:r>
            <w:r>
              <w:rPr>
                <w:rFonts w:ascii="Times New Roman" w:hAnsi="Times New Roman" w:cs="Times New Roman" w:hint="eastAsia"/>
                <w:color w:val="000000" w:themeColor="text1"/>
              </w:rPr>
              <w:t>：</w:t>
            </w:r>
            <w:r w:rsidR="00F03CCA" w:rsidRPr="009E22E7">
              <w:rPr>
                <w:rFonts w:ascii="Times New Roman" w:hAnsi="Times New Roman" w:cs="Times New Roman"/>
                <w:color w:val="000000" w:themeColor="text1"/>
              </w:rPr>
              <w:t>a</w:t>
            </w:r>
            <w:r w:rsidRPr="009E22E7">
              <w:rPr>
                <w:rFonts w:ascii="Times New Roman" w:hAnsi="Times New Roman" w:cs="Times New Roman" w:hint="eastAsia"/>
                <w:color w:val="000000" w:themeColor="text1"/>
              </w:rPr>
              <w:t>适用于</w:t>
            </w:r>
            <w:r w:rsidR="00B14F44" w:rsidRPr="009E22E7">
              <w:rPr>
                <w:rFonts w:hint="eastAsia"/>
              </w:rPr>
              <w:t>执行标准为</w:t>
            </w:r>
            <w:r w:rsidR="00B14F44" w:rsidRPr="009E22E7">
              <w:t>GB 4806.13—2023</w:t>
            </w:r>
            <w:r w:rsidR="00B14F44" w:rsidRPr="009E22E7">
              <w:rPr>
                <w:rFonts w:hint="eastAsia"/>
              </w:rPr>
              <w:t>，且</w:t>
            </w:r>
            <w:r w:rsidRPr="009E22E7">
              <w:rPr>
                <w:rFonts w:ascii="Times New Roman" w:hAnsi="Times New Roman" w:cs="Times New Roman" w:hint="eastAsia"/>
              </w:rPr>
              <w:t>直</w:t>
            </w:r>
            <w:r w:rsidRPr="009E22E7">
              <w:rPr>
                <w:rFonts w:ascii="Times New Roman" w:hAnsi="Times New Roman" w:cs="Times New Roman" w:hint="eastAsia"/>
                <w:color w:val="000000" w:themeColor="text1"/>
              </w:rPr>
              <w:t>接接触食品层为塑料材质的产品。</w:t>
            </w:r>
          </w:p>
        </w:tc>
      </w:tr>
    </w:tbl>
    <w:p w14:paraId="06F14586" w14:textId="77777777" w:rsidR="00B37C20" w:rsidRDefault="00C42B79">
      <w:pPr>
        <w:adjustRightInd w:val="0"/>
        <w:snapToGrid w:val="0"/>
        <w:spacing w:line="440" w:lineRule="exact"/>
        <w:ind w:firstLineChars="200" w:firstLine="420"/>
        <w:rPr>
          <w:rFonts w:ascii="Times New Roman" w:hAnsi="Times New Roman" w:cs="Times New Roman"/>
          <w:color w:val="000000" w:themeColor="text1"/>
        </w:rPr>
      </w:pPr>
      <w:bookmarkStart w:id="0" w:name="_Hlk40347690"/>
      <w:r>
        <w:rPr>
          <w:rFonts w:ascii="Times New Roman" w:hAnsi="Times New Roman" w:cs="Times New Roman"/>
          <w:color w:val="000000" w:themeColor="text1"/>
        </w:rPr>
        <w:lastRenderedPageBreak/>
        <w:t>执行企业标准、团体标准、地方标准的产品，检验项目参照上述内容执行。</w:t>
      </w:r>
      <w:bookmarkEnd w:id="0"/>
    </w:p>
    <w:p w14:paraId="7104E42B" w14:textId="77777777" w:rsidR="00B37C20" w:rsidRDefault="00C42B79">
      <w:pPr>
        <w:snapToGrid w:val="0"/>
        <w:spacing w:line="440" w:lineRule="exact"/>
        <w:ind w:firstLineChars="171" w:firstLine="359"/>
        <w:rPr>
          <w:rFonts w:ascii="Times New Roman" w:hAnsi="Times New Roman" w:cs="Times New Roman"/>
          <w:color w:val="000000" w:themeColor="text1"/>
        </w:rPr>
      </w:pPr>
      <w:r>
        <w:rPr>
          <w:rFonts w:ascii="Times New Roman" w:hAnsi="Times New Roman" w:cs="Times New Roman"/>
          <w:color w:val="000000" w:themeColor="text1"/>
        </w:rPr>
        <w:t>凡是注日期的文件，其随后所有的修改单（不包括勘误的内容）或修订版不适用于本细则。凡是不注日期的文件，其最新版本适用于本细则。</w:t>
      </w:r>
    </w:p>
    <w:p w14:paraId="63B23231" w14:textId="77777777" w:rsidR="00B37C20" w:rsidRDefault="00B37C20">
      <w:pPr>
        <w:snapToGrid w:val="0"/>
        <w:spacing w:line="440" w:lineRule="exact"/>
        <w:ind w:firstLineChars="171" w:firstLine="359"/>
        <w:rPr>
          <w:rFonts w:ascii="Times New Roman" w:hAnsi="Times New Roman" w:cs="Times New Roman"/>
          <w:color w:val="000000" w:themeColor="text1"/>
        </w:rPr>
      </w:pPr>
    </w:p>
    <w:p w14:paraId="463C6348" w14:textId="77777777" w:rsidR="00B37C20" w:rsidRPr="00B00D74" w:rsidRDefault="00AE4FCD" w:rsidP="00B00D74">
      <w:pPr>
        <w:adjustRightInd w:val="0"/>
        <w:snapToGrid w:val="0"/>
        <w:spacing w:line="440" w:lineRule="exact"/>
        <w:outlineLvl w:val="1"/>
        <w:rPr>
          <w:rFonts w:ascii="黑体" w:eastAsia="黑体" w:hAnsi="黑体"/>
          <w:color w:val="000000" w:themeColor="text1"/>
        </w:rPr>
      </w:pPr>
      <w:r w:rsidRPr="00B00D74">
        <w:rPr>
          <w:rFonts w:ascii="黑体" w:eastAsia="黑体" w:hAnsi="黑体"/>
          <w:color w:val="000000" w:themeColor="text1"/>
        </w:rPr>
        <w:t xml:space="preserve">3 </w:t>
      </w:r>
      <w:r w:rsidRPr="00B00D74">
        <w:rPr>
          <w:rFonts w:ascii="黑体" w:eastAsia="黑体" w:hAnsi="黑体" w:hint="eastAsia"/>
          <w:color w:val="000000" w:themeColor="text1"/>
        </w:rPr>
        <w:t>判定规则</w:t>
      </w:r>
    </w:p>
    <w:p w14:paraId="15B9A710" w14:textId="77777777" w:rsidR="00B37C20" w:rsidRDefault="00C42B79">
      <w:pPr>
        <w:snapToGrid w:val="0"/>
        <w:spacing w:line="360" w:lineRule="auto"/>
        <w:rPr>
          <w:rFonts w:ascii="Times New Roman" w:hAnsi="Times New Roman" w:cs="Times New Roman"/>
          <w:color w:val="000000" w:themeColor="text1"/>
        </w:rPr>
      </w:pPr>
      <w:r>
        <w:rPr>
          <w:rFonts w:ascii="Times New Roman" w:hAnsi="Times New Roman" w:cs="Times New Roman"/>
          <w:color w:val="000000" w:themeColor="text1"/>
        </w:rPr>
        <w:t>3.1</w:t>
      </w:r>
      <w:r>
        <w:rPr>
          <w:rFonts w:ascii="Times New Roman" w:hAnsi="Times New Roman" w:cs="Times New Roman"/>
          <w:color w:val="000000" w:themeColor="text1"/>
        </w:rPr>
        <w:t>依据标准</w:t>
      </w:r>
    </w:p>
    <w:p w14:paraId="0E4AC57E" w14:textId="48537E80" w:rsidR="00B37C20" w:rsidRDefault="00C42B79">
      <w:pPr>
        <w:adjustRightInd w:val="0"/>
        <w:snapToGrid w:val="0"/>
        <w:spacing w:line="440" w:lineRule="exact"/>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GB 4806.7</w:t>
      </w:r>
      <w:r w:rsidR="00E92767">
        <w:rPr>
          <w:rFonts w:hint="eastAsia"/>
          <w:color w:val="000000" w:themeColor="text1"/>
        </w:rPr>
        <w:t>—</w:t>
      </w:r>
      <w:r>
        <w:rPr>
          <w:rFonts w:ascii="Times New Roman" w:hAnsi="Times New Roman" w:cs="Times New Roman"/>
          <w:color w:val="000000" w:themeColor="text1"/>
        </w:rPr>
        <w:t xml:space="preserve">2016 </w:t>
      </w:r>
      <w:r>
        <w:rPr>
          <w:rFonts w:ascii="Times New Roman" w:hAnsi="Times New Roman" w:cs="Times New Roman"/>
          <w:color w:val="000000" w:themeColor="text1"/>
        </w:rPr>
        <w:t>食品安全国家标准</w:t>
      </w:r>
      <w:r>
        <w:rPr>
          <w:rFonts w:ascii="Times New Roman" w:hAnsi="Times New Roman" w:cs="Times New Roman"/>
          <w:color w:val="000000" w:themeColor="text1"/>
        </w:rPr>
        <w:t xml:space="preserve"> </w:t>
      </w:r>
      <w:r>
        <w:rPr>
          <w:rFonts w:ascii="Times New Roman" w:hAnsi="Times New Roman" w:cs="Times New Roman"/>
          <w:color w:val="000000" w:themeColor="text1"/>
        </w:rPr>
        <w:t>食品接触用塑料材料及制品</w:t>
      </w:r>
    </w:p>
    <w:p w14:paraId="65871A7C" w14:textId="38A0A3A8" w:rsidR="008D4B2D" w:rsidRDefault="008D4B2D">
      <w:pPr>
        <w:adjustRightInd w:val="0"/>
        <w:snapToGrid w:val="0"/>
        <w:spacing w:line="440" w:lineRule="exact"/>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GB 4806.7</w:t>
      </w:r>
      <w:r w:rsidR="00E92767">
        <w:rPr>
          <w:rFonts w:hint="eastAsia"/>
          <w:color w:val="000000" w:themeColor="text1"/>
        </w:rPr>
        <w:t>—</w:t>
      </w:r>
      <w:r>
        <w:rPr>
          <w:rFonts w:ascii="Times New Roman" w:hAnsi="Times New Roman" w:cs="Times New Roman"/>
          <w:color w:val="000000" w:themeColor="text1"/>
        </w:rPr>
        <w:t>20</w:t>
      </w:r>
      <w:r>
        <w:rPr>
          <w:rFonts w:ascii="Times New Roman" w:hAnsi="Times New Roman" w:cs="Times New Roman" w:hint="eastAsia"/>
          <w:color w:val="000000" w:themeColor="text1"/>
        </w:rPr>
        <w:t>23</w:t>
      </w:r>
      <w:r>
        <w:rPr>
          <w:rFonts w:ascii="Times New Roman" w:hAnsi="Times New Roman" w:cs="Times New Roman"/>
          <w:color w:val="000000" w:themeColor="text1"/>
        </w:rPr>
        <w:t xml:space="preserve"> </w:t>
      </w:r>
      <w:r>
        <w:rPr>
          <w:rFonts w:ascii="Times New Roman" w:hAnsi="Times New Roman" w:cs="Times New Roman"/>
          <w:color w:val="000000" w:themeColor="text1"/>
        </w:rPr>
        <w:t>食品安全国家标准</w:t>
      </w:r>
      <w:r>
        <w:rPr>
          <w:rFonts w:ascii="Times New Roman" w:hAnsi="Times New Roman" w:cs="Times New Roman"/>
          <w:color w:val="000000" w:themeColor="text1"/>
        </w:rPr>
        <w:t xml:space="preserve"> </w:t>
      </w:r>
      <w:r>
        <w:rPr>
          <w:rFonts w:ascii="Times New Roman" w:hAnsi="Times New Roman" w:cs="Times New Roman"/>
          <w:color w:val="000000" w:themeColor="text1"/>
        </w:rPr>
        <w:t>食品接触用塑料材料及制品</w:t>
      </w:r>
    </w:p>
    <w:p w14:paraId="7CBFE449" w14:textId="44B8EF75" w:rsidR="00B37C20" w:rsidRDefault="00C42B79">
      <w:pPr>
        <w:adjustRightInd w:val="0"/>
        <w:snapToGrid w:val="0"/>
        <w:spacing w:line="440" w:lineRule="exact"/>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GB 4806.8</w:t>
      </w:r>
      <w:r w:rsidR="00E92767">
        <w:rPr>
          <w:rFonts w:hint="eastAsia"/>
          <w:color w:val="000000" w:themeColor="text1"/>
        </w:rPr>
        <w:t>—</w:t>
      </w:r>
      <w:r>
        <w:rPr>
          <w:rFonts w:ascii="Times New Roman" w:hAnsi="Times New Roman" w:cs="Times New Roman"/>
          <w:color w:val="000000" w:themeColor="text1"/>
        </w:rPr>
        <w:t xml:space="preserve">2022 </w:t>
      </w:r>
      <w:r>
        <w:rPr>
          <w:rFonts w:ascii="Times New Roman" w:hAnsi="Times New Roman" w:cs="Times New Roman"/>
          <w:color w:val="000000" w:themeColor="text1"/>
        </w:rPr>
        <w:t>食品安全国家标准</w:t>
      </w:r>
      <w:r>
        <w:rPr>
          <w:rFonts w:ascii="Times New Roman" w:hAnsi="Times New Roman" w:cs="Times New Roman"/>
          <w:color w:val="000000" w:themeColor="text1"/>
        </w:rPr>
        <w:t xml:space="preserve"> </w:t>
      </w:r>
      <w:r>
        <w:rPr>
          <w:rFonts w:ascii="Times New Roman" w:hAnsi="Times New Roman" w:cs="Times New Roman"/>
          <w:color w:val="000000" w:themeColor="text1"/>
        </w:rPr>
        <w:t>食品接触用纸和纸板材料及制品</w:t>
      </w:r>
    </w:p>
    <w:p w14:paraId="55975582" w14:textId="49966B66" w:rsidR="00B14F44" w:rsidRDefault="00B14F44" w:rsidP="00011DEF">
      <w:pPr>
        <w:adjustRightInd w:val="0"/>
        <w:snapToGrid w:val="0"/>
        <w:spacing w:line="440" w:lineRule="exact"/>
        <w:ind w:firstLineChars="200" w:firstLine="420"/>
        <w:rPr>
          <w:rFonts w:ascii="Times New Roman" w:hAnsi="Times New Roman" w:cs="Times New Roman"/>
          <w:color w:val="000000" w:themeColor="text1"/>
        </w:rPr>
      </w:pPr>
      <w:r w:rsidRPr="009E22E7">
        <w:rPr>
          <w:rFonts w:ascii="Times New Roman" w:hAnsi="Times New Roman" w:cs="Times New Roman"/>
          <w:color w:val="000000" w:themeColor="text1"/>
        </w:rPr>
        <w:t>GB 4806.13</w:t>
      </w:r>
      <w:r w:rsidRPr="009E22E7">
        <w:rPr>
          <w:rFonts w:ascii="Times New Roman" w:hAnsi="Times New Roman" w:cs="Times New Roman" w:hint="eastAsia"/>
          <w:color w:val="000000" w:themeColor="text1"/>
        </w:rPr>
        <w:t>—</w:t>
      </w:r>
      <w:r w:rsidRPr="009E22E7">
        <w:rPr>
          <w:rFonts w:ascii="Times New Roman" w:hAnsi="Times New Roman" w:cs="Times New Roman"/>
          <w:color w:val="000000" w:themeColor="text1"/>
        </w:rPr>
        <w:t xml:space="preserve">2023 </w:t>
      </w:r>
      <w:r w:rsidRPr="009E22E7">
        <w:rPr>
          <w:rFonts w:ascii="Times New Roman" w:hAnsi="Times New Roman" w:cs="Times New Roman" w:hint="eastAsia"/>
          <w:color w:val="000000" w:themeColor="text1"/>
        </w:rPr>
        <w:t>食品安全国家标准</w:t>
      </w:r>
      <w:r w:rsidRPr="009E22E7">
        <w:rPr>
          <w:rFonts w:ascii="Times New Roman" w:hAnsi="Times New Roman" w:cs="Times New Roman"/>
          <w:color w:val="000000" w:themeColor="text1"/>
        </w:rPr>
        <w:t xml:space="preserve"> </w:t>
      </w:r>
      <w:r w:rsidRPr="009E22E7">
        <w:rPr>
          <w:rFonts w:ascii="Times New Roman" w:hAnsi="Times New Roman" w:cs="Times New Roman" w:hint="eastAsia"/>
          <w:color w:val="000000" w:themeColor="text1"/>
        </w:rPr>
        <w:t>食品接触用复合材料及制品</w:t>
      </w:r>
    </w:p>
    <w:p w14:paraId="68A5CB03" w14:textId="44877776" w:rsidR="00B37C20" w:rsidRDefault="00C42B79">
      <w:pPr>
        <w:adjustRightInd w:val="0"/>
        <w:snapToGrid w:val="0"/>
        <w:spacing w:line="440" w:lineRule="exact"/>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GB/T 10440</w:t>
      </w:r>
      <w:r w:rsidR="00E92767">
        <w:rPr>
          <w:rFonts w:hint="eastAsia"/>
          <w:color w:val="000000" w:themeColor="text1"/>
        </w:rPr>
        <w:t>—</w:t>
      </w:r>
      <w:r>
        <w:rPr>
          <w:rFonts w:ascii="Times New Roman" w:hAnsi="Times New Roman" w:cs="Times New Roman"/>
          <w:color w:val="000000" w:themeColor="text1"/>
        </w:rPr>
        <w:t xml:space="preserve">2008 </w:t>
      </w:r>
      <w:r>
        <w:rPr>
          <w:rFonts w:ascii="Times New Roman" w:hAnsi="Times New Roman" w:cs="Times New Roman"/>
          <w:color w:val="000000" w:themeColor="text1"/>
        </w:rPr>
        <w:t>圆柱形复合罐</w:t>
      </w:r>
    </w:p>
    <w:p w14:paraId="3B6A3417" w14:textId="194795AD" w:rsidR="00B37C20" w:rsidRDefault="00C42B79">
      <w:pPr>
        <w:adjustRightInd w:val="0"/>
        <w:snapToGrid w:val="0"/>
        <w:spacing w:line="440" w:lineRule="exact"/>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GB/T 27589</w:t>
      </w:r>
      <w:r w:rsidR="00E92767">
        <w:rPr>
          <w:rFonts w:hint="eastAsia"/>
          <w:color w:val="000000" w:themeColor="text1"/>
        </w:rPr>
        <w:t>—</w:t>
      </w:r>
      <w:r>
        <w:rPr>
          <w:rFonts w:ascii="Times New Roman" w:hAnsi="Times New Roman" w:cs="Times New Roman"/>
          <w:color w:val="000000" w:themeColor="text1"/>
        </w:rPr>
        <w:t xml:space="preserve">2011 </w:t>
      </w:r>
      <w:r>
        <w:rPr>
          <w:rFonts w:ascii="Times New Roman" w:hAnsi="Times New Roman" w:cs="Times New Roman"/>
          <w:color w:val="000000" w:themeColor="text1"/>
        </w:rPr>
        <w:t>纸餐盒</w:t>
      </w:r>
    </w:p>
    <w:p w14:paraId="745D35D0" w14:textId="1374E38A" w:rsidR="00B37C20" w:rsidRDefault="00C42B79">
      <w:pPr>
        <w:adjustRightInd w:val="0"/>
        <w:snapToGrid w:val="0"/>
        <w:spacing w:line="440" w:lineRule="exact"/>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GB/T 27591</w:t>
      </w:r>
      <w:r w:rsidR="00E92767">
        <w:rPr>
          <w:rFonts w:hint="eastAsia"/>
          <w:color w:val="000000" w:themeColor="text1"/>
        </w:rPr>
        <w:t>—</w:t>
      </w:r>
      <w:r>
        <w:rPr>
          <w:rFonts w:ascii="Times New Roman" w:hAnsi="Times New Roman" w:cs="Times New Roman"/>
          <w:color w:val="000000" w:themeColor="text1"/>
        </w:rPr>
        <w:t xml:space="preserve">2011 </w:t>
      </w:r>
      <w:r>
        <w:rPr>
          <w:rFonts w:ascii="Times New Roman" w:hAnsi="Times New Roman" w:cs="Times New Roman"/>
          <w:color w:val="000000" w:themeColor="text1"/>
        </w:rPr>
        <w:t>纸碗</w:t>
      </w:r>
    </w:p>
    <w:p w14:paraId="36E65623" w14:textId="5BE1F501" w:rsidR="00B37C20" w:rsidRDefault="00C42B79">
      <w:pPr>
        <w:adjustRightInd w:val="0"/>
        <w:snapToGrid w:val="0"/>
        <w:spacing w:line="440" w:lineRule="exact"/>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GB/T 36787</w:t>
      </w:r>
      <w:r w:rsidR="00E92767">
        <w:rPr>
          <w:rFonts w:hint="eastAsia"/>
          <w:color w:val="000000" w:themeColor="text1"/>
        </w:rPr>
        <w:t>—</w:t>
      </w:r>
      <w:r>
        <w:rPr>
          <w:rFonts w:ascii="Times New Roman" w:hAnsi="Times New Roman" w:cs="Times New Roman"/>
          <w:color w:val="000000" w:themeColor="text1"/>
        </w:rPr>
        <w:t xml:space="preserve">2018 </w:t>
      </w:r>
      <w:r>
        <w:rPr>
          <w:rFonts w:ascii="Times New Roman" w:hAnsi="Times New Roman" w:cs="Times New Roman" w:hint="eastAsia"/>
          <w:color w:val="000000" w:themeColor="text1"/>
        </w:rPr>
        <w:t>纸浆模塑餐具</w:t>
      </w:r>
    </w:p>
    <w:p w14:paraId="3D835402" w14:textId="1F9C081B" w:rsidR="00B37C20" w:rsidRDefault="00C42B79">
      <w:pPr>
        <w:adjustRightInd w:val="0"/>
        <w:snapToGrid w:val="0"/>
        <w:spacing w:line="440" w:lineRule="exact"/>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QB/T 2898</w:t>
      </w:r>
      <w:r w:rsidR="00E92767">
        <w:rPr>
          <w:rFonts w:hint="eastAsia"/>
          <w:color w:val="000000" w:themeColor="text1"/>
        </w:rPr>
        <w:t>—</w:t>
      </w:r>
      <w:r>
        <w:rPr>
          <w:rFonts w:ascii="Times New Roman" w:hAnsi="Times New Roman" w:cs="Times New Roman"/>
          <w:color w:val="000000" w:themeColor="text1"/>
        </w:rPr>
        <w:t xml:space="preserve">2007 </w:t>
      </w:r>
      <w:r>
        <w:rPr>
          <w:rFonts w:ascii="Times New Roman" w:hAnsi="Times New Roman" w:cs="Times New Roman"/>
          <w:color w:val="000000" w:themeColor="text1"/>
        </w:rPr>
        <w:t>餐用纸制品</w:t>
      </w:r>
    </w:p>
    <w:p w14:paraId="723A9BA7" w14:textId="77777777" w:rsidR="00B37C20" w:rsidRDefault="00C42B79">
      <w:pPr>
        <w:adjustRightInd w:val="0"/>
        <w:snapToGrid w:val="0"/>
        <w:spacing w:line="440" w:lineRule="exact"/>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现行有效的企业标准、团体标准、地方标准及产品明示质量要求</w:t>
      </w:r>
    </w:p>
    <w:p w14:paraId="4D724815" w14:textId="77777777" w:rsidR="00B37C20" w:rsidRDefault="00C42B79">
      <w:pPr>
        <w:snapToGrid w:val="0"/>
        <w:spacing w:line="440" w:lineRule="exact"/>
        <w:rPr>
          <w:rFonts w:ascii="Times New Roman" w:hAnsi="Times New Roman" w:cs="Times New Roman"/>
          <w:color w:val="000000" w:themeColor="text1"/>
        </w:rPr>
      </w:pPr>
      <w:r>
        <w:rPr>
          <w:rFonts w:ascii="Times New Roman" w:hAnsi="Times New Roman" w:cs="Times New Roman"/>
          <w:color w:val="000000" w:themeColor="text1"/>
        </w:rPr>
        <w:t>3.2</w:t>
      </w:r>
      <w:r>
        <w:rPr>
          <w:rFonts w:ascii="Times New Roman" w:hAnsi="Times New Roman" w:cs="Times New Roman"/>
          <w:color w:val="000000" w:themeColor="text1"/>
        </w:rPr>
        <w:t>判定原则</w:t>
      </w:r>
    </w:p>
    <w:p w14:paraId="3444358E" w14:textId="77777777" w:rsidR="00B37C20" w:rsidRDefault="00C42B79">
      <w:pPr>
        <w:snapToGrid w:val="0"/>
        <w:spacing w:line="440" w:lineRule="exact"/>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经检验，检验项目全部合格，判定为被抽查产品</w:t>
      </w:r>
      <w:r>
        <w:rPr>
          <w:rFonts w:hint="eastAsia"/>
          <w:color w:val="000000" w:themeColor="text1"/>
        </w:rPr>
        <w:t>所检项目未发现不</w:t>
      </w:r>
      <w:r>
        <w:rPr>
          <w:rFonts w:ascii="Times New Roman" w:hAnsi="Times New Roman" w:cs="Times New Roman"/>
          <w:color w:val="000000" w:themeColor="text1"/>
        </w:rPr>
        <w:t>合格；检验项目中任一项或一项以上不合格，判定为被抽查产品不合格。</w:t>
      </w:r>
    </w:p>
    <w:p w14:paraId="37C75FF4" w14:textId="77777777" w:rsidR="00B37C20" w:rsidRDefault="00C42B79">
      <w:pPr>
        <w:snapToGrid w:val="0"/>
        <w:spacing w:line="440" w:lineRule="exact"/>
        <w:ind w:firstLineChars="199" w:firstLine="418"/>
        <w:rPr>
          <w:rFonts w:ascii="Times New Roman" w:hAnsi="Times New Roman" w:cs="Times New Roman"/>
          <w:color w:val="000000" w:themeColor="text1"/>
        </w:rPr>
      </w:pPr>
      <w:r>
        <w:rPr>
          <w:rFonts w:ascii="Times New Roman" w:hAnsi="Times New Roman" w:cs="Times New Roman"/>
          <w:color w:val="000000" w:themeColor="text1"/>
        </w:rPr>
        <w:t>若被检产品明示的质量要求高于本细则中检验项目依据的标准要求时，应按被检产品明示的质量要求判定。</w:t>
      </w:r>
    </w:p>
    <w:p w14:paraId="76B8E589" w14:textId="77777777" w:rsidR="00B37C20" w:rsidRDefault="00C42B79">
      <w:pPr>
        <w:snapToGrid w:val="0"/>
        <w:spacing w:line="440" w:lineRule="exact"/>
        <w:ind w:firstLineChars="199" w:firstLine="418"/>
        <w:rPr>
          <w:rFonts w:ascii="Times New Roman" w:hAnsi="Times New Roman" w:cs="Times New Roman"/>
          <w:color w:val="000000" w:themeColor="text1"/>
        </w:rPr>
      </w:pPr>
      <w:r>
        <w:rPr>
          <w:rFonts w:ascii="Times New Roman" w:hAnsi="Times New Roman" w:cs="Times New Roman"/>
          <w:color w:val="000000" w:themeColor="text1"/>
        </w:rPr>
        <w:t>若被检产品明示的质量要求低于本细则中检验项目依据的强制性标准要求时，应按照强制性标准要求判定。</w:t>
      </w:r>
    </w:p>
    <w:p w14:paraId="2E4AA711" w14:textId="77777777" w:rsidR="00B37C20" w:rsidRDefault="00C42B79">
      <w:pPr>
        <w:snapToGrid w:val="0"/>
        <w:spacing w:line="440" w:lineRule="exact"/>
        <w:ind w:firstLineChars="199" w:firstLine="418"/>
        <w:rPr>
          <w:rFonts w:ascii="Times New Roman" w:hAnsi="Times New Roman" w:cs="Times New Roman"/>
          <w:color w:val="000000" w:themeColor="text1"/>
        </w:rPr>
      </w:pPr>
      <w:r>
        <w:rPr>
          <w:rFonts w:ascii="Times New Roman" w:hAnsi="Times New Roman" w:cs="Times New Roman"/>
          <w:color w:val="000000" w:themeColor="text1"/>
        </w:rPr>
        <w:t>若被检产品明示的质量要求低于或包含本细则中检验项目依据的推荐性标准要求时，应以被检产品明示的质量要求判定。</w:t>
      </w:r>
    </w:p>
    <w:p w14:paraId="00F7F90B" w14:textId="77777777" w:rsidR="00B37C20" w:rsidRDefault="00C42B79">
      <w:pPr>
        <w:snapToGrid w:val="0"/>
        <w:spacing w:line="440" w:lineRule="exact"/>
        <w:ind w:firstLineChars="199" w:firstLine="418"/>
        <w:rPr>
          <w:rFonts w:ascii="Times New Roman" w:hAnsi="Times New Roman" w:cs="Times New Roman"/>
          <w:color w:val="000000" w:themeColor="text1"/>
        </w:rPr>
      </w:pPr>
      <w:r>
        <w:rPr>
          <w:rFonts w:ascii="Times New Roman" w:hAnsi="Times New Roman" w:cs="Times New Roman"/>
          <w:color w:val="000000" w:themeColor="text1"/>
        </w:rPr>
        <w:t>若被检产品明示的质量要求缺少本细则中检验项目依据的强制性标准要求时，应按照强制性标准要求判定。</w:t>
      </w:r>
    </w:p>
    <w:p w14:paraId="4419C182" w14:textId="77777777" w:rsidR="00B37C20" w:rsidRDefault="00C42B79">
      <w:pPr>
        <w:snapToGrid w:val="0"/>
        <w:spacing w:line="440" w:lineRule="exact"/>
        <w:ind w:firstLineChars="199" w:firstLine="418"/>
        <w:rPr>
          <w:rFonts w:ascii="Times New Roman" w:hAnsi="Times New Roman" w:cs="Times New Roman"/>
          <w:color w:val="000000" w:themeColor="text1"/>
        </w:rPr>
      </w:pPr>
      <w:r>
        <w:rPr>
          <w:rFonts w:ascii="Times New Roman" w:hAnsi="Times New Roman" w:cs="Times New Roman"/>
          <w:color w:val="000000" w:themeColor="text1"/>
        </w:rPr>
        <w:t>若被检产品明示的质量要求缺少本细则中检验项目依据的推荐性标准要求时，该项目不参与判定。</w:t>
      </w:r>
    </w:p>
    <w:p w14:paraId="2B218001" w14:textId="6ABD2CFD" w:rsidR="00B37C20" w:rsidRDefault="00B554F0">
      <w:pPr>
        <w:snapToGrid w:val="0"/>
        <w:spacing w:line="440" w:lineRule="exact"/>
        <w:ind w:firstLineChars="199" w:firstLine="418"/>
        <w:rPr>
          <w:rFonts w:ascii="Times New Roman" w:hAnsi="Times New Roman" w:cs="Times New Roman"/>
          <w:color w:val="000000" w:themeColor="text1"/>
        </w:rPr>
      </w:pPr>
      <w:r w:rsidRPr="00B554F0">
        <w:rPr>
          <w:rFonts w:ascii="Times New Roman" w:hAnsi="Times New Roman" w:cs="Times New Roman" w:hint="eastAsia"/>
          <w:color w:val="000000" w:themeColor="text1"/>
        </w:rPr>
        <w:t>依据</w:t>
      </w:r>
      <w:r w:rsidRPr="00B554F0">
        <w:rPr>
          <w:rFonts w:ascii="Times New Roman" w:hAnsi="Times New Roman" w:cs="Times New Roman" w:hint="eastAsia"/>
          <w:color w:val="000000" w:themeColor="text1"/>
        </w:rPr>
        <w:t>GB 4789.1</w:t>
      </w:r>
      <w:r w:rsidR="00E92767">
        <w:rPr>
          <w:rFonts w:ascii="Times New Roman" w:hAnsi="Times New Roman" w:cs="Times New Roman" w:hint="eastAsia"/>
          <w:color w:val="000000" w:themeColor="text1"/>
        </w:rPr>
        <w:t>—</w:t>
      </w:r>
      <w:r w:rsidRPr="00B554F0">
        <w:rPr>
          <w:rFonts w:ascii="Times New Roman" w:hAnsi="Times New Roman" w:cs="Times New Roman" w:hint="eastAsia"/>
          <w:color w:val="000000" w:themeColor="text1"/>
        </w:rPr>
        <w:t xml:space="preserve">2016 </w:t>
      </w:r>
      <w:r w:rsidRPr="00B554F0">
        <w:rPr>
          <w:rFonts w:ascii="Times New Roman" w:hAnsi="Times New Roman" w:cs="Times New Roman" w:hint="eastAsia"/>
          <w:color w:val="000000" w:themeColor="text1"/>
        </w:rPr>
        <w:t>《食品安全国家标准</w:t>
      </w:r>
      <w:r w:rsidRPr="00B554F0">
        <w:rPr>
          <w:rFonts w:ascii="Times New Roman" w:hAnsi="Times New Roman" w:cs="Times New Roman" w:hint="eastAsia"/>
          <w:color w:val="000000" w:themeColor="text1"/>
        </w:rPr>
        <w:t xml:space="preserve"> </w:t>
      </w:r>
      <w:r w:rsidRPr="00B554F0">
        <w:rPr>
          <w:rFonts w:ascii="Times New Roman" w:hAnsi="Times New Roman" w:cs="Times New Roman" w:hint="eastAsia"/>
          <w:color w:val="000000" w:themeColor="text1"/>
        </w:rPr>
        <w:t>食品微生物学检验</w:t>
      </w:r>
      <w:r w:rsidRPr="00B554F0">
        <w:rPr>
          <w:rFonts w:ascii="Times New Roman" w:hAnsi="Times New Roman" w:cs="Times New Roman" w:hint="eastAsia"/>
          <w:color w:val="000000" w:themeColor="text1"/>
        </w:rPr>
        <w:t xml:space="preserve"> </w:t>
      </w:r>
      <w:r w:rsidRPr="00B554F0">
        <w:rPr>
          <w:rFonts w:ascii="Times New Roman" w:hAnsi="Times New Roman" w:cs="Times New Roman" w:hint="eastAsia"/>
          <w:color w:val="000000" w:themeColor="text1"/>
        </w:rPr>
        <w:t>总则》第</w:t>
      </w:r>
      <w:r w:rsidRPr="00B554F0">
        <w:rPr>
          <w:rFonts w:ascii="Times New Roman" w:hAnsi="Times New Roman" w:cs="Times New Roman" w:hint="eastAsia"/>
          <w:color w:val="000000" w:themeColor="text1"/>
        </w:rPr>
        <w:t>7.3</w:t>
      </w:r>
      <w:r w:rsidRPr="00B554F0">
        <w:rPr>
          <w:rFonts w:ascii="Times New Roman" w:hAnsi="Times New Roman" w:cs="Times New Roman" w:hint="eastAsia"/>
          <w:color w:val="000000" w:themeColor="text1"/>
        </w:rPr>
        <w:t>条规定“检验结</w:t>
      </w:r>
      <w:proofErr w:type="gramStart"/>
      <w:r w:rsidRPr="00B554F0">
        <w:rPr>
          <w:rFonts w:ascii="Times New Roman" w:hAnsi="Times New Roman" w:cs="Times New Roman" w:hint="eastAsia"/>
          <w:color w:val="000000" w:themeColor="text1"/>
        </w:rPr>
        <w:lastRenderedPageBreak/>
        <w:t>果报告</w:t>
      </w:r>
      <w:proofErr w:type="gramEnd"/>
      <w:r w:rsidRPr="00B554F0">
        <w:rPr>
          <w:rFonts w:ascii="Times New Roman" w:hAnsi="Times New Roman" w:cs="Times New Roman" w:hint="eastAsia"/>
          <w:color w:val="000000" w:themeColor="text1"/>
        </w:rPr>
        <w:t>后，剩余样品和同批产品不进行微生物项目的复检</w:t>
      </w:r>
      <w:proofErr w:type="gramStart"/>
      <w:r w:rsidRPr="00B554F0">
        <w:rPr>
          <w:rFonts w:ascii="Times New Roman" w:hAnsi="Times New Roman" w:cs="Times New Roman" w:hint="eastAsia"/>
          <w:color w:val="000000" w:themeColor="text1"/>
        </w:rPr>
        <w:t>”</w:t>
      </w:r>
      <w:proofErr w:type="gramEnd"/>
      <w:r w:rsidRPr="00B554F0">
        <w:rPr>
          <w:rFonts w:ascii="Times New Roman" w:hAnsi="Times New Roman" w:cs="Times New Roman" w:hint="eastAsia"/>
          <w:color w:val="000000" w:themeColor="text1"/>
        </w:rPr>
        <w:t>，微生物指标不合格不进行复检。</w:t>
      </w:r>
    </w:p>
    <w:p w14:paraId="3F387B42" w14:textId="77777777" w:rsidR="00B37C20" w:rsidRDefault="00B37C20">
      <w:pPr>
        <w:spacing w:line="360" w:lineRule="auto"/>
        <w:rPr>
          <w:rFonts w:ascii="Times New Roman" w:eastAsia="黑体" w:hAnsi="Times New Roman" w:cs="Times New Roman"/>
          <w:color w:val="000000" w:themeColor="text1"/>
        </w:rPr>
      </w:pPr>
    </w:p>
    <w:p w14:paraId="74DD6518" w14:textId="77777777" w:rsidR="00B37C20" w:rsidRPr="00B00D74" w:rsidRDefault="00C42B79" w:rsidP="00B00D74">
      <w:pPr>
        <w:adjustRightInd w:val="0"/>
        <w:snapToGrid w:val="0"/>
        <w:spacing w:line="440" w:lineRule="exact"/>
        <w:outlineLvl w:val="1"/>
        <w:rPr>
          <w:rFonts w:ascii="黑体" w:eastAsia="黑体" w:hAnsi="黑体"/>
          <w:color w:val="000000" w:themeColor="text1"/>
        </w:rPr>
      </w:pPr>
      <w:r w:rsidRPr="00B00D74">
        <w:rPr>
          <w:rFonts w:ascii="黑体" w:eastAsia="黑体" w:hAnsi="黑体"/>
          <w:color w:val="000000" w:themeColor="text1"/>
        </w:rPr>
        <w:t xml:space="preserve">4 </w:t>
      </w:r>
      <w:r w:rsidRPr="00B00D74">
        <w:rPr>
          <w:rFonts w:ascii="黑体" w:eastAsia="黑体" w:hAnsi="黑体" w:hint="eastAsia"/>
          <w:color w:val="000000" w:themeColor="text1"/>
        </w:rPr>
        <w:t>附则</w:t>
      </w:r>
    </w:p>
    <w:p w14:paraId="779FAF4E" w14:textId="43C0672C" w:rsidR="00487541" w:rsidRDefault="00C42B79" w:rsidP="00B00D74">
      <w:pPr>
        <w:snapToGrid w:val="0"/>
        <w:spacing w:line="440" w:lineRule="exact"/>
        <w:ind w:firstLineChars="199" w:firstLine="418"/>
      </w:pPr>
      <w:r>
        <w:rPr>
          <w:rFonts w:ascii="Times New Roman" w:hAnsi="Times New Roman" w:cs="Times New Roman" w:hint="eastAsia"/>
          <w:color w:val="000000" w:themeColor="text1"/>
        </w:rPr>
        <w:t>本细则代替《</w:t>
      </w:r>
      <w:r w:rsidR="000D3046" w:rsidRPr="000D3046">
        <w:rPr>
          <w:rFonts w:ascii="Times New Roman" w:hAnsi="Times New Roman" w:cs="Times New Roman" w:hint="eastAsia"/>
          <w:color w:val="000000" w:themeColor="text1"/>
        </w:rPr>
        <w:t>市场监管总局关于发布儿童及婴幼儿服装等</w:t>
      </w:r>
      <w:r w:rsidR="000D3046" w:rsidRPr="000D3046">
        <w:rPr>
          <w:rFonts w:ascii="Times New Roman" w:hAnsi="Times New Roman" w:cs="Times New Roman" w:hint="eastAsia"/>
          <w:color w:val="000000" w:themeColor="text1"/>
        </w:rPr>
        <w:t>90</w:t>
      </w:r>
      <w:r w:rsidR="000D3046" w:rsidRPr="000D3046">
        <w:rPr>
          <w:rFonts w:ascii="Times New Roman" w:hAnsi="Times New Roman" w:cs="Times New Roman" w:hint="eastAsia"/>
          <w:color w:val="000000" w:themeColor="text1"/>
        </w:rPr>
        <w:t>种产品质量国家监督抽查实施细则的公告</w:t>
      </w:r>
      <w:r>
        <w:rPr>
          <w:rFonts w:ascii="Times New Roman" w:hAnsi="Times New Roman" w:cs="Times New Roman" w:hint="eastAsia"/>
          <w:color w:val="000000" w:themeColor="text1"/>
        </w:rPr>
        <w:t>》（</w:t>
      </w:r>
      <w:r w:rsidR="000D3046">
        <w:rPr>
          <w:rFonts w:ascii="Times New Roman" w:hAnsi="Times New Roman" w:cs="Times New Roman" w:hint="eastAsia"/>
          <w:color w:val="000000" w:themeColor="text1"/>
        </w:rPr>
        <w:t>2023</w:t>
      </w:r>
      <w:r>
        <w:rPr>
          <w:rFonts w:ascii="Times New Roman" w:hAnsi="Times New Roman" w:cs="Times New Roman" w:hint="eastAsia"/>
          <w:color w:val="000000" w:themeColor="text1"/>
        </w:rPr>
        <w:t>年</w:t>
      </w:r>
      <w:r w:rsidR="000D3046">
        <w:rPr>
          <w:rFonts w:ascii="Times New Roman" w:hAnsi="Times New Roman" w:cs="Times New Roman" w:hint="eastAsia"/>
          <w:color w:val="000000" w:themeColor="text1"/>
        </w:rPr>
        <w:t>第</w:t>
      </w:r>
      <w:r w:rsidR="000D3046">
        <w:rPr>
          <w:rFonts w:ascii="Times New Roman" w:hAnsi="Times New Roman" w:cs="Times New Roman" w:hint="eastAsia"/>
          <w:color w:val="000000" w:themeColor="text1"/>
        </w:rPr>
        <w:t>15</w:t>
      </w:r>
      <w:r>
        <w:rPr>
          <w:rFonts w:ascii="Times New Roman" w:hAnsi="Times New Roman" w:cs="Times New Roman" w:hint="eastAsia"/>
          <w:color w:val="000000" w:themeColor="text1"/>
        </w:rPr>
        <w:t>号）中</w:t>
      </w:r>
      <w:r w:rsidRPr="009E22E7">
        <w:rPr>
          <w:rFonts w:ascii="Times New Roman" w:hAnsi="Times New Roman" w:cs="Times New Roman" w:hint="eastAsia"/>
          <w:color w:val="000000" w:themeColor="text1"/>
        </w:rPr>
        <w:t>的《食品接触用纸容器产品质量国家监督抽查实施细则》。</w:t>
      </w:r>
    </w:p>
    <w:sectPr w:rsidR="00487541" w:rsidSect="00092E03">
      <w:footerReference w:type="default" r:id="rId8"/>
      <w:pgSz w:w="11906" w:h="16838"/>
      <w:pgMar w:top="1985" w:right="1474" w:bottom="1644" w:left="1474" w:header="851" w:footer="119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6764BD" w14:textId="77777777" w:rsidR="004B4B4A" w:rsidRDefault="004B4B4A">
      <w:r>
        <w:separator/>
      </w:r>
    </w:p>
  </w:endnote>
  <w:endnote w:type="continuationSeparator" w:id="0">
    <w:p w14:paraId="6F6559C7" w14:textId="77777777" w:rsidR="004B4B4A" w:rsidRDefault="004B4B4A">
      <w:r>
        <w:continuationSeparator/>
      </w:r>
    </w:p>
  </w:endnote>
  <w:endnote w:type="continuationNotice" w:id="1">
    <w:p w14:paraId="00DDB608" w14:textId="77777777" w:rsidR="004B4B4A" w:rsidRDefault="004B4B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仿宋简体">
    <w:altName w:val="微软雅黑"/>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53EBE" w14:textId="77777777" w:rsidR="00794116" w:rsidRDefault="00794116">
    <w:pPr>
      <w:pStyle w:val="ab"/>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B14F44" w:rsidRPr="00B14F44">
      <w:rPr>
        <w:rFonts w:ascii="Times New Roman" w:hAnsi="Times New Roman"/>
        <w:noProof/>
        <w:lang w:val="zh-CN"/>
      </w:rPr>
      <w:t>6</w:t>
    </w:r>
    <w:r>
      <w:rPr>
        <w:rFonts w:ascii="Times New Roman" w:hAnsi="Times New Roman"/>
      </w:rPr>
      <w:fldChar w:fldCharType="end"/>
    </w:r>
  </w:p>
  <w:p w14:paraId="7E14DF27" w14:textId="77777777" w:rsidR="00794116" w:rsidRDefault="0079411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54419" w14:textId="77777777" w:rsidR="004B4B4A" w:rsidRDefault="004B4B4A">
      <w:r>
        <w:separator/>
      </w:r>
    </w:p>
  </w:footnote>
  <w:footnote w:type="continuationSeparator" w:id="0">
    <w:p w14:paraId="3070B16E" w14:textId="77777777" w:rsidR="004B4B4A" w:rsidRDefault="004B4B4A">
      <w:r>
        <w:continuationSeparator/>
      </w:r>
    </w:p>
  </w:footnote>
  <w:footnote w:type="continuationNotice" w:id="1">
    <w:p w14:paraId="17210099" w14:textId="77777777" w:rsidR="004B4B4A" w:rsidRDefault="004B4B4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TAyODJhMmYzY2JlOGEzZDJkYWI0YWZlYjYwODIzM2EifQ=="/>
  </w:docVars>
  <w:rsids>
    <w:rsidRoot w:val="001E3443"/>
    <w:rsid w:val="00011DEF"/>
    <w:rsid w:val="00043430"/>
    <w:rsid w:val="000442BC"/>
    <w:rsid w:val="000851E2"/>
    <w:rsid w:val="00092E03"/>
    <w:rsid w:val="000A17FB"/>
    <w:rsid w:val="000A2874"/>
    <w:rsid w:val="000A56E2"/>
    <w:rsid w:val="000C2594"/>
    <w:rsid w:val="000D04CA"/>
    <w:rsid w:val="000D3046"/>
    <w:rsid w:val="000E0CC0"/>
    <w:rsid w:val="000E33C5"/>
    <w:rsid w:val="00113FBE"/>
    <w:rsid w:val="00130AB6"/>
    <w:rsid w:val="0013416B"/>
    <w:rsid w:val="00145543"/>
    <w:rsid w:val="0015338B"/>
    <w:rsid w:val="00162504"/>
    <w:rsid w:val="00171325"/>
    <w:rsid w:val="001728F1"/>
    <w:rsid w:val="00180345"/>
    <w:rsid w:val="001815BF"/>
    <w:rsid w:val="001A55F9"/>
    <w:rsid w:val="001B2452"/>
    <w:rsid w:val="001C7634"/>
    <w:rsid w:val="001D1072"/>
    <w:rsid w:val="001E3443"/>
    <w:rsid w:val="0020204B"/>
    <w:rsid w:val="0021277B"/>
    <w:rsid w:val="002333AF"/>
    <w:rsid w:val="00235C2E"/>
    <w:rsid w:val="00245435"/>
    <w:rsid w:val="0024582F"/>
    <w:rsid w:val="00251C14"/>
    <w:rsid w:val="00272DCF"/>
    <w:rsid w:val="002825F8"/>
    <w:rsid w:val="002A0A7E"/>
    <w:rsid w:val="002B5082"/>
    <w:rsid w:val="002C1903"/>
    <w:rsid w:val="002C7009"/>
    <w:rsid w:val="002F6274"/>
    <w:rsid w:val="00322439"/>
    <w:rsid w:val="0032288C"/>
    <w:rsid w:val="00326645"/>
    <w:rsid w:val="00353F4B"/>
    <w:rsid w:val="00354450"/>
    <w:rsid w:val="00356AE1"/>
    <w:rsid w:val="00360823"/>
    <w:rsid w:val="00361764"/>
    <w:rsid w:val="00371488"/>
    <w:rsid w:val="003D10BA"/>
    <w:rsid w:val="003D4887"/>
    <w:rsid w:val="003D6DF2"/>
    <w:rsid w:val="003F6834"/>
    <w:rsid w:val="004131F7"/>
    <w:rsid w:val="004179F8"/>
    <w:rsid w:val="0042024E"/>
    <w:rsid w:val="00427315"/>
    <w:rsid w:val="004345BF"/>
    <w:rsid w:val="0048591F"/>
    <w:rsid w:val="00487541"/>
    <w:rsid w:val="004B4B4A"/>
    <w:rsid w:val="004E45AA"/>
    <w:rsid w:val="004E75DB"/>
    <w:rsid w:val="00501F9C"/>
    <w:rsid w:val="00510516"/>
    <w:rsid w:val="005509FA"/>
    <w:rsid w:val="005642B2"/>
    <w:rsid w:val="00573AF4"/>
    <w:rsid w:val="00593F48"/>
    <w:rsid w:val="005A0B59"/>
    <w:rsid w:val="005A4D95"/>
    <w:rsid w:val="005B3CAB"/>
    <w:rsid w:val="005C31DD"/>
    <w:rsid w:val="005C33DF"/>
    <w:rsid w:val="005D2A96"/>
    <w:rsid w:val="005E34E6"/>
    <w:rsid w:val="005E5680"/>
    <w:rsid w:val="005E632C"/>
    <w:rsid w:val="005F013F"/>
    <w:rsid w:val="005F461F"/>
    <w:rsid w:val="00605E22"/>
    <w:rsid w:val="00630847"/>
    <w:rsid w:val="006665D4"/>
    <w:rsid w:val="0068106E"/>
    <w:rsid w:val="00683C16"/>
    <w:rsid w:val="00694C94"/>
    <w:rsid w:val="006D5E2F"/>
    <w:rsid w:val="006F52EE"/>
    <w:rsid w:val="006F6056"/>
    <w:rsid w:val="00710BF5"/>
    <w:rsid w:val="00714FC7"/>
    <w:rsid w:val="0072241B"/>
    <w:rsid w:val="007429D1"/>
    <w:rsid w:val="00747750"/>
    <w:rsid w:val="0079004C"/>
    <w:rsid w:val="00794116"/>
    <w:rsid w:val="007E506E"/>
    <w:rsid w:val="007F4069"/>
    <w:rsid w:val="00807F42"/>
    <w:rsid w:val="008104B1"/>
    <w:rsid w:val="0081150C"/>
    <w:rsid w:val="00820690"/>
    <w:rsid w:val="008245CB"/>
    <w:rsid w:val="00837F24"/>
    <w:rsid w:val="0086284D"/>
    <w:rsid w:val="00870740"/>
    <w:rsid w:val="00872FF7"/>
    <w:rsid w:val="008736B8"/>
    <w:rsid w:val="00884606"/>
    <w:rsid w:val="00892491"/>
    <w:rsid w:val="008A6E90"/>
    <w:rsid w:val="008B5066"/>
    <w:rsid w:val="008B6C09"/>
    <w:rsid w:val="008B7B47"/>
    <w:rsid w:val="008C7CA4"/>
    <w:rsid w:val="008D4B2D"/>
    <w:rsid w:val="008F4FB8"/>
    <w:rsid w:val="00902387"/>
    <w:rsid w:val="00916BDD"/>
    <w:rsid w:val="009366B8"/>
    <w:rsid w:val="00937E93"/>
    <w:rsid w:val="00946234"/>
    <w:rsid w:val="009463A3"/>
    <w:rsid w:val="00953717"/>
    <w:rsid w:val="0096482D"/>
    <w:rsid w:val="009673EA"/>
    <w:rsid w:val="00970F53"/>
    <w:rsid w:val="009720C3"/>
    <w:rsid w:val="00987140"/>
    <w:rsid w:val="009A0CFE"/>
    <w:rsid w:val="009A5117"/>
    <w:rsid w:val="009A6331"/>
    <w:rsid w:val="009A7F59"/>
    <w:rsid w:val="009D60ED"/>
    <w:rsid w:val="009E22E7"/>
    <w:rsid w:val="009E470B"/>
    <w:rsid w:val="009F2EF2"/>
    <w:rsid w:val="00A10DBB"/>
    <w:rsid w:val="00A32223"/>
    <w:rsid w:val="00A46206"/>
    <w:rsid w:val="00A50717"/>
    <w:rsid w:val="00A61D90"/>
    <w:rsid w:val="00A747CE"/>
    <w:rsid w:val="00A91A5C"/>
    <w:rsid w:val="00A96B04"/>
    <w:rsid w:val="00AA4371"/>
    <w:rsid w:val="00AC3319"/>
    <w:rsid w:val="00AD55EF"/>
    <w:rsid w:val="00AE4FCD"/>
    <w:rsid w:val="00AF27A4"/>
    <w:rsid w:val="00AF3C28"/>
    <w:rsid w:val="00B0005F"/>
    <w:rsid w:val="00B00D74"/>
    <w:rsid w:val="00B027D7"/>
    <w:rsid w:val="00B07723"/>
    <w:rsid w:val="00B14F44"/>
    <w:rsid w:val="00B22B4B"/>
    <w:rsid w:val="00B26D2D"/>
    <w:rsid w:val="00B304D9"/>
    <w:rsid w:val="00B37C20"/>
    <w:rsid w:val="00B46901"/>
    <w:rsid w:val="00B554F0"/>
    <w:rsid w:val="00B658A9"/>
    <w:rsid w:val="00B711F9"/>
    <w:rsid w:val="00BA1817"/>
    <w:rsid w:val="00BA2E60"/>
    <w:rsid w:val="00BB441E"/>
    <w:rsid w:val="00BD45C8"/>
    <w:rsid w:val="00BE6227"/>
    <w:rsid w:val="00BF34D2"/>
    <w:rsid w:val="00BF6059"/>
    <w:rsid w:val="00C076DC"/>
    <w:rsid w:val="00C13D4E"/>
    <w:rsid w:val="00C16879"/>
    <w:rsid w:val="00C42B79"/>
    <w:rsid w:val="00C534BA"/>
    <w:rsid w:val="00C63055"/>
    <w:rsid w:val="00C82251"/>
    <w:rsid w:val="00CB4778"/>
    <w:rsid w:val="00CC1F6D"/>
    <w:rsid w:val="00CC730F"/>
    <w:rsid w:val="00CE31BA"/>
    <w:rsid w:val="00CF0851"/>
    <w:rsid w:val="00D01A72"/>
    <w:rsid w:val="00D1182B"/>
    <w:rsid w:val="00D1311F"/>
    <w:rsid w:val="00D21961"/>
    <w:rsid w:val="00D4428B"/>
    <w:rsid w:val="00D46A99"/>
    <w:rsid w:val="00D53113"/>
    <w:rsid w:val="00D5593C"/>
    <w:rsid w:val="00D56CE1"/>
    <w:rsid w:val="00D57DA7"/>
    <w:rsid w:val="00D63A4A"/>
    <w:rsid w:val="00D66942"/>
    <w:rsid w:val="00D92669"/>
    <w:rsid w:val="00DC424B"/>
    <w:rsid w:val="00DD6EF5"/>
    <w:rsid w:val="00DE0387"/>
    <w:rsid w:val="00E02ED9"/>
    <w:rsid w:val="00E117AD"/>
    <w:rsid w:val="00E15023"/>
    <w:rsid w:val="00E202B2"/>
    <w:rsid w:val="00E30BFF"/>
    <w:rsid w:val="00E335C7"/>
    <w:rsid w:val="00E47DFE"/>
    <w:rsid w:val="00E66E18"/>
    <w:rsid w:val="00E81DB6"/>
    <w:rsid w:val="00E84180"/>
    <w:rsid w:val="00E85045"/>
    <w:rsid w:val="00E92767"/>
    <w:rsid w:val="00EA3DE4"/>
    <w:rsid w:val="00EE344F"/>
    <w:rsid w:val="00EF5298"/>
    <w:rsid w:val="00EF7E42"/>
    <w:rsid w:val="00F02DF8"/>
    <w:rsid w:val="00F03CCA"/>
    <w:rsid w:val="00F127CB"/>
    <w:rsid w:val="00F1366B"/>
    <w:rsid w:val="00F346AE"/>
    <w:rsid w:val="00F431FC"/>
    <w:rsid w:val="00F44667"/>
    <w:rsid w:val="00F5503C"/>
    <w:rsid w:val="00F62534"/>
    <w:rsid w:val="00F90C2C"/>
    <w:rsid w:val="00F92CF7"/>
    <w:rsid w:val="00F96E5B"/>
    <w:rsid w:val="00F97A82"/>
    <w:rsid w:val="00FA234D"/>
    <w:rsid w:val="00FD12A2"/>
    <w:rsid w:val="00FD776E"/>
    <w:rsid w:val="00FE21C0"/>
    <w:rsid w:val="00FE64B7"/>
    <w:rsid w:val="06D957A5"/>
    <w:rsid w:val="08680557"/>
    <w:rsid w:val="0B1659B9"/>
    <w:rsid w:val="0E1A5855"/>
    <w:rsid w:val="100C136B"/>
    <w:rsid w:val="10F22FF4"/>
    <w:rsid w:val="13B81C39"/>
    <w:rsid w:val="13C773FA"/>
    <w:rsid w:val="15E1046E"/>
    <w:rsid w:val="16537C89"/>
    <w:rsid w:val="1666503C"/>
    <w:rsid w:val="16B659FA"/>
    <w:rsid w:val="178F1F16"/>
    <w:rsid w:val="188C7277"/>
    <w:rsid w:val="18EA1134"/>
    <w:rsid w:val="1AC85A38"/>
    <w:rsid w:val="218923F5"/>
    <w:rsid w:val="2284663F"/>
    <w:rsid w:val="23131BDE"/>
    <w:rsid w:val="23465DDD"/>
    <w:rsid w:val="23674DDC"/>
    <w:rsid w:val="26191A4E"/>
    <w:rsid w:val="2B5F098D"/>
    <w:rsid w:val="2C18281E"/>
    <w:rsid w:val="2EA90219"/>
    <w:rsid w:val="2FDA6409"/>
    <w:rsid w:val="32FE1849"/>
    <w:rsid w:val="368C4FB0"/>
    <w:rsid w:val="38853EBE"/>
    <w:rsid w:val="3B2F38C9"/>
    <w:rsid w:val="3EE95F8A"/>
    <w:rsid w:val="402F4F0B"/>
    <w:rsid w:val="438700C4"/>
    <w:rsid w:val="43A72664"/>
    <w:rsid w:val="43B531B7"/>
    <w:rsid w:val="4432161E"/>
    <w:rsid w:val="464278AD"/>
    <w:rsid w:val="47965578"/>
    <w:rsid w:val="498C0C76"/>
    <w:rsid w:val="4A4E61B4"/>
    <w:rsid w:val="51064BF1"/>
    <w:rsid w:val="52B55C95"/>
    <w:rsid w:val="537A3527"/>
    <w:rsid w:val="53AA41F0"/>
    <w:rsid w:val="55865969"/>
    <w:rsid w:val="56400EC9"/>
    <w:rsid w:val="5B414FAB"/>
    <w:rsid w:val="5DD64A11"/>
    <w:rsid w:val="5E6B43EC"/>
    <w:rsid w:val="60BA57F4"/>
    <w:rsid w:val="624C5753"/>
    <w:rsid w:val="637F5A3F"/>
    <w:rsid w:val="64AC6B49"/>
    <w:rsid w:val="664A0B1C"/>
    <w:rsid w:val="688D54BF"/>
    <w:rsid w:val="6944085B"/>
    <w:rsid w:val="6C1E5310"/>
    <w:rsid w:val="6E902609"/>
    <w:rsid w:val="730365B5"/>
    <w:rsid w:val="753D0AE0"/>
    <w:rsid w:val="75EB0F1D"/>
    <w:rsid w:val="76B14CF5"/>
    <w:rsid w:val="7B5F19F8"/>
    <w:rsid w:val="7E184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57DE35"/>
  <w15:docId w15:val="{E7C06AFA-6487-4700-A13E-F9FAE7397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unhideWhenUsed="1" w:qFormat="1"/>
    <w:lsdException w:name="header"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qFormat="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locked="1" w:uiPriority="59"/>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7750"/>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locked/>
    <w:rsid w:val="00747750"/>
    <w:rPr>
      <w:b/>
      <w:bCs/>
    </w:rPr>
  </w:style>
  <w:style w:type="paragraph" w:styleId="a4">
    <w:name w:val="annotation text"/>
    <w:basedOn w:val="a"/>
    <w:link w:val="a6"/>
    <w:uiPriority w:val="99"/>
    <w:unhideWhenUsed/>
    <w:qFormat/>
    <w:locked/>
    <w:rsid w:val="00747750"/>
    <w:pPr>
      <w:jc w:val="left"/>
    </w:pPr>
    <w:rPr>
      <w:rFonts w:cs="Times New Roman"/>
    </w:rPr>
  </w:style>
  <w:style w:type="paragraph" w:styleId="a7">
    <w:name w:val="Document Map"/>
    <w:basedOn w:val="a"/>
    <w:link w:val="a8"/>
    <w:uiPriority w:val="99"/>
    <w:semiHidden/>
    <w:qFormat/>
    <w:locked/>
    <w:rsid w:val="00747750"/>
    <w:pPr>
      <w:shd w:val="clear" w:color="auto" w:fill="000080"/>
    </w:pPr>
    <w:rPr>
      <w:rFonts w:ascii="Times New Roman" w:hAnsi="Times New Roman" w:cs="Times New Roman"/>
      <w:kern w:val="0"/>
      <w:sz w:val="0"/>
      <w:szCs w:val="0"/>
    </w:rPr>
  </w:style>
  <w:style w:type="paragraph" w:styleId="a9">
    <w:name w:val="Balloon Text"/>
    <w:basedOn w:val="a"/>
    <w:link w:val="aa"/>
    <w:uiPriority w:val="99"/>
    <w:semiHidden/>
    <w:qFormat/>
    <w:rsid w:val="00747750"/>
    <w:rPr>
      <w:rFonts w:cs="Times New Roman"/>
      <w:sz w:val="18"/>
      <w:szCs w:val="18"/>
    </w:rPr>
  </w:style>
  <w:style w:type="paragraph" w:styleId="ab">
    <w:name w:val="footer"/>
    <w:basedOn w:val="a"/>
    <w:link w:val="ac"/>
    <w:uiPriority w:val="99"/>
    <w:qFormat/>
    <w:rsid w:val="00747750"/>
    <w:pPr>
      <w:tabs>
        <w:tab w:val="center" w:pos="4153"/>
        <w:tab w:val="right" w:pos="8306"/>
      </w:tabs>
      <w:snapToGrid w:val="0"/>
      <w:jc w:val="left"/>
    </w:pPr>
    <w:rPr>
      <w:rFonts w:cs="Times New Roman"/>
      <w:sz w:val="18"/>
      <w:szCs w:val="18"/>
    </w:rPr>
  </w:style>
  <w:style w:type="paragraph" w:styleId="ad">
    <w:name w:val="header"/>
    <w:basedOn w:val="a"/>
    <w:link w:val="ae"/>
    <w:uiPriority w:val="99"/>
    <w:qFormat/>
    <w:rsid w:val="00747750"/>
    <w:pPr>
      <w:pBdr>
        <w:bottom w:val="single" w:sz="6" w:space="1" w:color="auto"/>
      </w:pBdr>
      <w:tabs>
        <w:tab w:val="center" w:pos="4153"/>
        <w:tab w:val="right" w:pos="8306"/>
      </w:tabs>
      <w:snapToGrid w:val="0"/>
      <w:jc w:val="center"/>
    </w:pPr>
    <w:rPr>
      <w:rFonts w:cs="Times New Roman"/>
      <w:sz w:val="18"/>
      <w:szCs w:val="18"/>
    </w:rPr>
  </w:style>
  <w:style w:type="character" w:styleId="af">
    <w:name w:val="annotation reference"/>
    <w:uiPriority w:val="99"/>
    <w:semiHidden/>
    <w:unhideWhenUsed/>
    <w:qFormat/>
    <w:locked/>
    <w:rsid w:val="00747750"/>
    <w:rPr>
      <w:sz w:val="21"/>
      <w:szCs w:val="21"/>
    </w:rPr>
  </w:style>
  <w:style w:type="character" w:customStyle="1" w:styleId="ae">
    <w:name w:val="页眉 字符"/>
    <w:link w:val="ad"/>
    <w:uiPriority w:val="99"/>
    <w:qFormat/>
    <w:locked/>
    <w:rsid w:val="00747750"/>
    <w:rPr>
      <w:rFonts w:ascii="Calibri" w:hAnsi="Calibri" w:cs="Calibri"/>
      <w:kern w:val="2"/>
      <w:sz w:val="18"/>
      <w:szCs w:val="18"/>
    </w:rPr>
  </w:style>
  <w:style w:type="character" w:customStyle="1" w:styleId="ac">
    <w:name w:val="页脚 字符"/>
    <w:link w:val="ab"/>
    <w:uiPriority w:val="99"/>
    <w:qFormat/>
    <w:locked/>
    <w:rsid w:val="00747750"/>
    <w:rPr>
      <w:rFonts w:ascii="Calibri" w:hAnsi="Calibri" w:cs="Calibri"/>
      <w:kern w:val="2"/>
      <w:sz w:val="18"/>
      <w:szCs w:val="18"/>
    </w:rPr>
  </w:style>
  <w:style w:type="character" w:customStyle="1" w:styleId="aa">
    <w:name w:val="批注框文本 字符"/>
    <w:link w:val="a9"/>
    <w:uiPriority w:val="99"/>
    <w:qFormat/>
    <w:locked/>
    <w:rsid w:val="00747750"/>
    <w:rPr>
      <w:rFonts w:ascii="Calibri" w:hAnsi="Calibri" w:cs="Calibri"/>
      <w:kern w:val="2"/>
      <w:sz w:val="18"/>
      <w:szCs w:val="18"/>
    </w:rPr>
  </w:style>
  <w:style w:type="character" w:customStyle="1" w:styleId="a8">
    <w:name w:val="文档结构图 字符"/>
    <w:link w:val="a7"/>
    <w:uiPriority w:val="99"/>
    <w:semiHidden/>
    <w:qFormat/>
    <w:rsid w:val="00747750"/>
    <w:rPr>
      <w:rFonts w:cs="Calibri"/>
      <w:sz w:val="0"/>
      <w:szCs w:val="0"/>
    </w:rPr>
  </w:style>
  <w:style w:type="character" w:customStyle="1" w:styleId="a6">
    <w:name w:val="批注文字 字符"/>
    <w:link w:val="a4"/>
    <w:uiPriority w:val="99"/>
    <w:qFormat/>
    <w:rsid w:val="00747750"/>
    <w:rPr>
      <w:rFonts w:ascii="Calibri" w:hAnsi="Calibri" w:cs="Calibri"/>
      <w:kern w:val="2"/>
      <w:sz w:val="21"/>
      <w:szCs w:val="21"/>
    </w:rPr>
  </w:style>
  <w:style w:type="character" w:customStyle="1" w:styleId="a5">
    <w:name w:val="批注主题 字符"/>
    <w:link w:val="a3"/>
    <w:uiPriority w:val="99"/>
    <w:semiHidden/>
    <w:qFormat/>
    <w:rsid w:val="00747750"/>
    <w:rPr>
      <w:rFonts w:ascii="Calibri" w:hAnsi="Calibri" w:cs="Calibri"/>
      <w:b/>
      <w:bCs/>
      <w:kern w:val="2"/>
      <w:sz w:val="21"/>
      <w:szCs w:val="21"/>
    </w:rPr>
  </w:style>
  <w:style w:type="paragraph" w:customStyle="1" w:styleId="1">
    <w:name w:val="修订1"/>
    <w:hidden/>
    <w:uiPriority w:val="99"/>
    <w:semiHidden/>
    <w:qFormat/>
    <w:rsid w:val="00747750"/>
    <w:rPr>
      <w:rFonts w:ascii="Calibri" w:hAnsi="Calibri" w:cs="Calibri"/>
      <w:kern w:val="2"/>
      <w:sz w:val="21"/>
      <w:szCs w:val="21"/>
    </w:rPr>
  </w:style>
  <w:style w:type="paragraph" w:customStyle="1" w:styleId="2">
    <w:name w:val="修订2"/>
    <w:hidden/>
    <w:uiPriority w:val="99"/>
    <w:semiHidden/>
    <w:qFormat/>
    <w:rsid w:val="00747750"/>
    <w:rPr>
      <w:rFonts w:ascii="Calibri" w:hAnsi="Calibri" w:cs="Calibri"/>
      <w:kern w:val="2"/>
      <w:sz w:val="21"/>
      <w:szCs w:val="21"/>
    </w:rPr>
  </w:style>
  <w:style w:type="paragraph" w:customStyle="1" w:styleId="3">
    <w:name w:val="修订3"/>
    <w:hidden/>
    <w:uiPriority w:val="99"/>
    <w:semiHidden/>
    <w:qFormat/>
    <w:rsid w:val="00747750"/>
    <w:rPr>
      <w:rFonts w:ascii="Calibri" w:hAnsi="Calibri" w:cs="Calibri"/>
      <w:kern w:val="2"/>
      <w:sz w:val="21"/>
      <w:szCs w:val="21"/>
    </w:rPr>
  </w:style>
  <w:style w:type="paragraph" w:customStyle="1" w:styleId="4">
    <w:name w:val="修订4"/>
    <w:hidden/>
    <w:uiPriority w:val="99"/>
    <w:semiHidden/>
    <w:qFormat/>
    <w:rsid w:val="00747750"/>
    <w:rPr>
      <w:rFonts w:ascii="Calibri" w:hAnsi="Calibri" w:cs="Calibri"/>
      <w:kern w:val="2"/>
      <w:sz w:val="21"/>
      <w:szCs w:val="21"/>
    </w:rPr>
  </w:style>
  <w:style w:type="paragraph" w:customStyle="1" w:styleId="5">
    <w:name w:val="修订5"/>
    <w:hidden/>
    <w:uiPriority w:val="99"/>
    <w:semiHidden/>
    <w:qFormat/>
    <w:rsid w:val="00747750"/>
    <w:rPr>
      <w:rFonts w:ascii="Calibri" w:hAnsi="Calibri" w:cs="Calibri"/>
      <w:kern w:val="2"/>
      <w:sz w:val="21"/>
      <w:szCs w:val="21"/>
    </w:rPr>
  </w:style>
  <w:style w:type="paragraph" w:styleId="af0">
    <w:name w:val="Revision"/>
    <w:hidden/>
    <w:uiPriority w:val="99"/>
    <w:semiHidden/>
    <w:rsid w:val="00371488"/>
    <w:rPr>
      <w:rFonts w:ascii="Calibri" w:hAnsi="Calibri" w:cs="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9943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0F9421-9E96-44CD-BA2B-49AF8DEB3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Pages>
  <Words>530</Words>
  <Characters>3025</Characters>
  <DocSecurity>0</DocSecurity>
  <Lines>25</Lines>
  <Paragraphs>7</Paragraphs>
  <ScaleCrop>false</ScaleCrop>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2023-02-01T13:02:00Z</dcterms:created>
  <dcterms:modified xsi:type="dcterms:W3CDTF">2024-05-23T06:59:00Z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B4CB4F2F84A4423E9AAD95BFD489B818</vt:lpwstr>
  </property>
</Properties>
</file>