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7923D" w14:textId="77777777" w:rsidR="003F7F34" w:rsidRPr="006440C7" w:rsidRDefault="00E32958" w:rsidP="00944A63">
      <w:pPr>
        <w:adjustRightInd w:val="0"/>
        <w:snapToGrid w:val="0"/>
        <w:spacing w:line="440" w:lineRule="exact"/>
        <w:jc w:val="center"/>
        <w:rPr>
          <w:rFonts w:eastAsia="方正小标宋简体"/>
          <w:color w:val="000000"/>
          <w:sz w:val="32"/>
          <w:szCs w:val="32"/>
        </w:rPr>
      </w:pPr>
      <w:r>
        <w:rPr>
          <w:rFonts w:eastAsia="方正小标宋简体" w:hint="eastAsia"/>
          <w:color w:val="000000"/>
          <w:sz w:val="32"/>
          <w:szCs w:val="32"/>
        </w:rPr>
        <w:t>热轧型钢</w:t>
      </w:r>
      <w:r w:rsidR="00A1287B" w:rsidRPr="006440C7">
        <w:rPr>
          <w:rFonts w:eastAsia="方正小标宋简体"/>
          <w:color w:val="000000"/>
          <w:sz w:val="32"/>
          <w:szCs w:val="32"/>
        </w:rPr>
        <w:t>产品质量监督抽查实施细则</w:t>
      </w:r>
    </w:p>
    <w:p w14:paraId="32E1EB01" w14:textId="77777777" w:rsidR="00D652C6" w:rsidRDefault="00D652C6" w:rsidP="00D652C6">
      <w:pPr>
        <w:snapToGrid w:val="0"/>
        <w:spacing w:line="440" w:lineRule="exact"/>
        <w:jc w:val="center"/>
        <w:rPr>
          <w:rFonts w:eastAsia="方正小标宋简体"/>
          <w:color w:val="000000"/>
          <w:sz w:val="32"/>
          <w:szCs w:val="32"/>
        </w:rPr>
      </w:pPr>
      <w:r>
        <w:rPr>
          <w:rFonts w:eastAsia="方正小标宋简体"/>
          <w:color w:val="000000"/>
          <w:sz w:val="32"/>
          <w:szCs w:val="32"/>
        </w:rPr>
        <w:t>（</w:t>
      </w:r>
      <w:r>
        <w:rPr>
          <w:rFonts w:eastAsia="方正小标宋简体"/>
          <w:color w:val="000000"/>
          <w:sz w:val="32"/>
          <w:szCs w:val="32"/>
        </w:rPr>
        <w:t>2024</w:t>
      </w:r>
      <w:r>
        <w:rPr>
          <w:rFonts w:eastAsia="方正小标宋简体"/>
          <w:color w:val="000000"/>
          <w:sz w:val="32"/>
          <w:szCs w:val="32"/>
        </w:rPr>
        <w:t>年版）</w:t>
      </w:r>
    </w:p>
    <w:p w14:paraId="6CC2C12F" w14:textId="77777777" w:rsidR="003F7F34" w:rsidRPr="00AD187A" w:rsidRDefault="003F7F34" w:rsidP="00944A63">
      <w:pPr>
        <w:adjustRightInd w:val="0"/>
        <w:snapToGrid w:val="0"/>
        <w:spacing w:line="440" w:lineRule="exact"/>
        <w:jc w:val="center"/>
        <w:rPr>
          <w:rFonts w:eastAsia="方正小标宋简体"/>
          <w:color w:val="000000"/>
          <w:sz w:val="32"/>
          <w:szCs w:val="32"/>
        </w:rPr>
      </w:pPr>
    </w:p>
    <w:p w14:paraId="067A2522" w14:textId="77777777" w:rsidR="003F7F34" w:rsidRPr="006440C7" w:rsidRDefault="00A1287B" w:rsidP="00944A63">
      <w:pPr>
        <w:snapToGrid w:val="0"/>
        <w:spacing w:line="440" w:lineRule="exact"/>
        <w:rPr>
          <w:rFonts w:eastAsia="黑体"/>
          <w:color w:val="000000"/>
          <w:szCs w:val="21"/>
        </w:rPr>
      </w:pPr>
      <w:r w:rsidRPr="006440C7">
        <w:rPr>
          <w:rFonts w:eastAsia="黑体"/>
          <w:color w:val="000000"/>
          <w:szCs w:val="21"/>
        </w:rPr>
        <w:t xml:space="preserve">1 </w:t>
      </w:r>
      <w:r w:rsidRPr="006440C7">
        <w:rPr>
          <w:rFonts w:eastAsia="黑体"/>
          <w:color w:val="000000"/>
          <w:szCs w:val="21"/>
        </w:rPr>
        <w:t>抽样方法</w:t>
      </w:r>
    </w:p>
    <w:p w14:paraId="16EF42F9" w14:textId="77777777" w:rsidR="003F7F34" w:rsidRPr="006440C7" w:rsidRDefault="00A1287B" w:rsidP="00944A63">
      <w:pPr>
        <w:snapToGrid w:val="0"/>
        <w:spacing w:line="440" w:lineRule="exact"/>
        <w:ind w:firstLineChars="200" w:firstLine="420"/>
        <w:rPr>
          <w:color w:val="000000"/>
          <w:szCs w:val="21"/>
        </w:rPr>
      </w:pPr>
      <w:r w:rsidRPr="006440C7">
        <w:rPr>
          <w:color w:val="000000"/>
          <w:szCs w:val="21"/>
        </w:rPr>
        <w:t>以随机抽样的方式在被抽样生产者、销售者的待销产品中抽取。</w:t>
      </w:r>
    </w:p>
    <w:p w14:paraId="73E91814" w14:textId="77777777" w:rsidR="003F7F34" w:rsidRPr="006440C7" w:rsidRDefault="00A1287B" w:rsidP="00944A63">
      <w:pPr>
        <w:snapToGrid w:val="0"/>
        <w:spacing w:line="440" w:lineRule="exact"/>
        <w:ind w:firstLineChars="200" w:firstLine="420"/>
        <w:rPr>
          <w:color w:val="000000"/>
          <w:szCs w:val="21"/>
        </w:rPr>
      </w:pPr>
      <w:r w:rsidRPr="006440C7">
        <w:rPr>
          <w:color w:val="000000"/>
          <w:szCs w:val="21"/>
        </w:rPr>
        <w:t>随机数一般可使用随机数表等方法产生。</w:t>
      </w:r>
    </w:p>
    <w:p w14:paraId="504DBE5C" w14:textId="77777777" w:rsidR="003F7F34" w:rsidRPr="006440C7" w:rsidRDefault="00A1287B" w:rsidP="00944A63">
      <w:pPr>
        <w:snapToGrid w:val="0"/>
        <w:spacing w:line="440" w:lineRule="exact"/>
        <w:ind w:firstLineChars="200" w:firstLine="420"/>
        <w:rPr>
          <w:color w:val="000000"/>
          <w:szCs w:val="21"/>
        </w:rPr>
      </w:pPr>
      <w:r w:rsidRPr="006F5F0F">
        <w:rPr>
          <w:color w:val="000000"/>
          <w:szCs w:val="21"/>
        </w:rPr>
        <w:t>在同一批次的产品中抽取</w:t>
      </w:r>
      <w:r w:rsidR="00AE6B08">
        <w:rPr>
          <w:rFonts w:hint="eastAsia"/>
          <w:color w:val="000000"/>
          <w:szCs w:val="21"/>
        </w:rPr>
        <w:t>3</w:t>
      </w:r>
      <w:r w:rsidR="00E32958" w:rsidRPr="006F5F0F">
        <w:rPr>
          <w:color w:val="000000"/>
          <w:szCs w:val="21"/>
        </w:rPr>
        <w:t>根型钢</w:t>
      </w:r>
      <w:r w:rsidRPr="006F5F0F">
        <w:rPr>
          <w:color w:val="000000"/>
          <w:szCs w:val="21"/>
        </w:rPr>
        <w:t>，每根</w:t>
      </w:r>
      <w:r w:rsidR="00E32958" w:rsidRPr="006F5F0F">
        <w:rPr>
          <w:rFonts w:hint="eastAsia"/>
          <w:color w:val="000000"/>
          <w:szCs w:val="21"/>
        </w:rPr>
        <w:t>型钢</w:t>
      </w:r>
      <w:r w:rsidRPr="006F5F0F">
        <w:rPr>
          <w:color w:val="000000"/>
          <w:szCs w:val="21"/>
        </w:rPr>
        <w:t>截取的长度为</w:t>
      </w:r>
      <w:r w:rsidR="00D443FA" w:rsidRPr="006F5F0F">
        <w:rPr>
          <w:color w:val="000000"/>
          <w:szCs w:val="21"/>
        </w:rPr>
        <w:t>2</w:t>
      </w:r>
      <w:r w:rsidR="00D443FA" w:rsidRPr="006F5F0F">
        <w:rPr>
          <w:rFonts w:hint="eastAsia"/>
          <w:color w:val="000000"/>
          <w:szCs w:val="21"/>
        </w:rPr>
        <w:t>0</w:t>
      </w:r>
      <w:r w:rsidRPr="006F5F0F">
        <w:rPr>
          <w:color w:val="000000"/>
          <w:szCs w:val="21"/>
        </w:rPr>
        <w:t>00mm</w:t>
      </w:r>
      <w:r w:rsidRPr="006F5F0F">
        <w:rPr>
          <w:color w:val="000000"/>
          <w:szCs w:val="21"/>
        </w:rPr>
        <w:t>，逐根顺序编号为</w:t>
      </w:r>
      <w:r w:rsidRPr="006F5F0F">
        <w:rPr>
          <w:color w:val="000000"/>
          <w:szCs w:val="21"/>
        </w:rPr>
        <w:t>1</w:t>
      </w:r>
      <w:r w:rsidRPr="006F5F0F">
        <w:rPr>
          <w:color w:val="000000"/>
          <w:szCs w:val="21"/>
        </w:rPr>
        <w:t>～</w:t>
      </w:r>
      <w:r w:rsidR="00E53ADF">
        <w:rPr>
          <w:rFonts w:hint="eastAsia"/>
          <w:color w:val="000000"/>
          <w:szCs w:val="21"/>
        </w:rPr>
        <w:t>3</w:t>
      </w:r>
      <w:r w:rsidRPr="006F5F0F">
        <w:rPr>
          <w:color w:val="000000"/>
          <w:szCs w:val="21"/>
        </w:rPr>
        <w:t>，再把每根</w:t>
      </w:r>
      <w:r w:rsidR="0023480A" w:rsidRPr="006F5F0F">
        <w:rPr>
          <w:rFonts w:hint="eastAsia"/>
          <w:color w:val="000000"/>
          <w:szCs w:val="21"/>
        </w:rPr>
        <w:t>型钢</w:t>
      </w:r>
      <w:r w:rsidRPr="006F5F0F">
        <w:rPr>
          <w:color w:val="000000"/>
          <w:szCs w:val="21"/>
        </w:rPr>
        <w:t>分成</w:t>
      </w:r>
      <w:r w:rsidRPr="006F5F0F">
        <w:rPr>
          <w:color w:val="000000"/>
          <w:szCs w:val="21"/>
        </w:rPr>
        <w:t>2</w:t>
      </w:r>
      <w:r w:rsidRPr="006F5F0F">
        <w:rPr>
          <w:color w:val="000000"/>
          <w:szCs w:val="21"/>
        </w:rPr>
        <w:t>支长度为</w:t>
      </w:r>
      <w:r w:rsidR="00D443FA" w:rsidRPr="006F5F0F">
        <w:rPr>
          <w:color w:val="000000"/>
          <w:szCs w:val="21"/>
        </w:rPr>
        <w:t>1</w:t>
      </w:r>
      <w:r w:rsidR="00D443FA" w:rsidRPr="006F5F0F">
        <w:rPr>
          <w:rFonts w:hint="eastAsia"/>
          <w:color w:val="000000"/>
          <w:szCs w:val="21"/>
        </w:rPr>
        <w:t>0</w:t>
      </w:r>
      <w:r w:rsidRPr="006F5F0F">
        <w:rPr>
          <w:color w:val="000000"/>
          <w:szCs w:val="21"/>
        </w:rPr>
        <w:t>00mm</w:t>
      </w:r>
      <w:r w:rsidRPr="006F5F0F">
        <w:rPr>
          <w:color w:val="000000"/>
          <w:szCs w:val="21"/>
        </w:rPr>
        <w:t>的样品，</w:t>
      </w:r>
      <w:r w:rsidRPr="006F5F0F">
        <w:rPr>
          <w:color w:val="000000"/>
          <w:szCs w:val="21"/>
        </w:rPr>
        <w:t>2</w:t>
      </w:r>
      <w:r w:rsidRPr="006F5F0F">
        <w:rPr>
          <w:color w:val="000000"/>
          <w:szCs w:val="21"/>
        </w:rPr>
        <w:t>支</w:t>
      </w:r>
      <w:proofErr w:type="gramStart"/>
      <w:r w:rsidRPr="006F5F0F">
        <w:rPr>
          <w:color w:val="000000"/>
          <w:szCs w:val="21"/>
        </w:rPr>
        <w:t>样品逐支编号</w:t>
      </w:r>
      <w:proofErr w:type="gramEnd"/>
      <w:r w:rsidRPr="006F5F0F">
        <w:rPr>
          <w:color w:val="000000"/>
          <w:szCs w:val="21"/>
        </w:rPr>
        <w:t>标记，并一一对应（如</w:t>
      </w:r>
      <w:r w:rsidRPr="006F5F0F">
        <w:rPr>
          <w:color w:val="000000"/>
          <w:szCs w:val="21"/>
        </w:rPr>
        <w:t>1-a</w:t>
      </w:r>
      <w:r w:rsidRPr="006F5F0F">
        <w:rPr>
          <w:color w:val="000000"/>
          <w:szCs w:val="21"/>
        </w:rPr>
        <w:t>，</w:t>
      </w:r>
      <w:r w:rsidRPr="006F5F0F">
        <w:rPr>
          <w:color w:val="000000"/>
          <w:szCs w:val="21"/>
        </w:rPr>
        <w:t>1-b</w:t>
      </w:r>
      <w:r w:rsidRPr="006F5F0F">
        <w:rPr>
          <w:color w:val="000000"/>
          <w:szCs w:val="21"/>
        </w:rPr>
        <w:t>），标记</w:t>
      </w:r>
      <w:r w:rsidRPr="006F5F0F">
        <w:rPr>
          <w:color w:val="000000"/>
          <w:szCs w:val="21"/>
        </w:rPr>
        <w:t>a</w:t>
      </w:r>
      <w:r w:rsidRPr="006F5F0F">
        <w:rPr>
          <w:color w:val="000000"/>
          <w:szCs w:val="21"/>
        </w:rPr>
        <w:t>的</w:t>
      </w:r>
      <w:r w:rsidR="00AE6B08">
        <w:rPr>
          <w:rFonts w:hint="eastAsia"/>
          <w:color w:val="000000"/>
          <w:szCs w:val="21"/>
        </w:rPr>
        <w:t>3</w:t>
      </w:r>
      <w:r w:rsidRPr="006F5F0F">
        <w:rPr>
          <w:color w:val="000000"/>
          <w:szCs w:val="21"/>
        </w:rPr>
        <w:t>支样品为检验样品，标记</w:t>
      </w:r>
      <w:r w:rsidRPr="006F5F0F">
        <w:rPr>
          <w:color w:val="000000"/>
          <w:szCs w:val="21"/>
        </w:rPr>
        <w:t>b</w:t>
      </w:r>
      <w:r w:rsidRPr="006F5F0F">
        <w:rPr>
          <w:color w:val="000000"/>
          <w:szCs w:val="21"/>
        </w:rPr>
        <w:t>的</w:t>
      </w:r>
      <w:r w:rsidR="00AE6B08">
        <w:rPr>
          <w:rFonts w:hint="eastAsia"/>
          <w:color w:val="000000"/>
          <w:szCs w:val="21"/>
        </w:rPr>
        <w:t>3</w:t>
      </w:r>
      <w:r w:rsidRPr="006F5F0F">
        <w:rPr>
          <w:color w:val="000000"/>
          <w:szCs w:val="21"/>
        </w:rPr>
        <w:t>支样品为备用样品。</w:t>
      </w:r>
    </w:p>
    <w:p w14:paraId="518CBC71" w14:textId="77777777" w:rsidR="003F7F34" w:rsidRPr="006440C7" w:rsidRDefault="003F7F34">
      <w:pPr>
        <w:snapToGrid w:val="0"/>
        <w:spacing w:line="440" w:lineRule="exact"/>
        <w:ind w:firstLineChars="200" w:firstLine="420"/>
        <w:rPr>
          <w:color w:val="000000"/>
          <w:szCs w:val="21"/>
        </w:rPr>
      </w:pPr>
    </w:p>
    <w:p w14:paraId="1F261FE8" w14:textId="77777777" w:rsidR="003F7F34" w:rsidRDefault="00A1287B">
      <w:pPr>
        <w:snapToGrid w:val="0"/>
        <w:spacing w:line="440" w:lineRule="exact"/>
        <w:rPr>
          <w:rFonts w:eastAsia="黑体"/>
          <w:color w:val="000000"/>
          <w:szCs w:val="21"/>
        </w:rPr>
      </w:pPr>
      <w:r w:rsidRPr="006440C7">
        <w:rPr>
          <w:rFonts w:eastAsia="黑体"/>
          <w:color w:val="000000"/>
          <w:szCs w:val="21"/>
        </w:rPr>
        <w:t xml:space="preserve">2 </w:t>
      </w:r>
      <w:r w:rsidRPr="006440C7">
        <w:rPr>
          <w:rFonts w:eastAsia="黑体"/>
          <w:color w:val="000000"/>
          <w:szCs w:val="21"/>
        </w:rPr>
        <w:t>检验依据</w:t>
      </w:r>
    </w:p>
    <w:p w14:paraId="14A2CD7E" w14:textId="77777777" w:rsidR="00792343" w:rsidRDefault="00792343">
      <w:pPr>
        <w:snapToGrid w:val="0"/>
        <w:spacing w:line="440" w:lineRule="exact"/>
        <w:rPr>
          <w:rFonts w:eastAsia="黑体"/>
          <w:color w:val="000000"/>
          <w:szCs w:val="21"/>
        </w:rPr>
      </w:pPr>
    </w:p>
    <w:p w14:paraId="44B215D1" w14:textId="77777777" w:rsidR="00A81C38" w:rsidRPr="00577CC5" w:rsidRDefault="00577CC5" w:rsidP="00577CC5">
      <w:pPr>
        <w:jc w:val="center"/>
        <w:rPr>
          <w:rFonts w:eastAsiaTheme="minorEastAsia"/>
          <w:szCs w:val="21"/>
        </w:rPr>
      </w:pPr>
      <w:r w:rsidRPr="00577CC5">
        <w:rPr>
          <w:rFonts w:eastAsiaTheme="minorEastAsia"/>
          <w:szCs w:val="21"/>
        </w:rPr>
        <w:t>表</w:t>
      </w:r>
      <w:r w:rsidRPr="00577CC5">
        <w:rPr>
          <w:rFonts w:eastAsiaTheme="minorEastAsia" w:hint="eastAsia"/>
          <w:szCs w:val="21"/>
        </w:rPr>
        <w:t xml:space="preserve">1 </w:t>
      </w:r>
      <w:r w:rsidRPr="00577CC5">
        <w:rPr>
          <w:rFonts w:eastAsiaTheme="minorEastAsia" w:hint="eastAsia"/>
          <w:szCs w:val="21"/>
        </w:rPr>
        <w:t>热轧型钢</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67"/>
        <w:gridCol w:w="1034"/>
        <w:gridCol w:w="1646"/>
        <w:gridCol w:w="4557"/>
      </w:tblGrid>
      <w:tr w:rsidR="00AD187A" w:rsidRPr="006440C7" w14:paraId="150F5F97" w14:textId="77777777" w:rsidTr="00AD187A">
        <w:trPr>
          <w:trHeight w:val="340"/>
          <w:jc w:val="center"/>
        </w:trPr>
        <w:tc>
          <w:tcPr>
            <w:tcW w:w="709" w:type="dxa"/>
            <w:vAlign w:val="center"/>
          </w:tcPr>
          <w:p w14:paraId="7EFBD1DB" w14:textId="77777777" w:rsidR="00AD187A" w:rsidRPr="006440C7" w:rsidRDefault="00AD187A" w:rsidP="005623DE">
            <w:pPr>
              <w:jc w:val="center"/>
              <w:rPr>
                <w:rFonts w:eastAsiaTheme="minorEastAsia"/>
                <w:szCs w:val="21"/>
              </w:rPr>
            </w:pPr>
            <w:r w:rsidRPr="006440C7">
              <w:rPr>
                <w:rFonts w:eastAsiaTheme="minorEastAsia"/>
                <w:szCs w:val="21"/>
              </w:rPr>
              <w:t>序号</w:t>
            </w:r>
          </w:p>
        </w:tc>
        <w:tc>
          <w:tcPr>
            <w:tcW w:w="3347" w:type="dxa"/>
            <w:gridSpan w:val="3"/>
            <w:vAlign w:val="center"/>
          </w:tcPr>
          <w:p w14:paraId="1DAEC415" w14:textId="77777777" w:rsidR="00AD187A" w:rsidRPr="006440C7" w:rsidRDefault="00AD187A" w:rsidP="005623DE">
            <w:pPr>
              <w:jc w:val="center"/>
              <w:rPr>
                <w:rFonts w:eastAsiaTheme="minorEastAsia"/>
                <w:szCs w:val="21"/>
              </w:rPr>
            </w:pPr>
            <w:r w:rsidRPr="006440C7">
              <w:rPr>
                <w:rFonts w:eastAsiaTheme="minorEastAsia"/>
                <w:szCs w:val="21"/>
              </w:rPr>
              <w:t>检验项目</w:t>
            </w:r>
          </w:p>
        </w:tc>
        <w:tc>
          <w:tcPr>
            <w:tcW w:w="4557" w:type="dxa"/>
            <w:vAlign w:val="center"/>
          </w:tcPr>
          <w:p w14:paraId="5EE868F5" w14:textId="77777777" w:rsidR="00AD187A" w:rsidRPr="006440C7" w:rsidRDefault="00AD187A" w:rsidP="005623DE">
            <w:pPr>
              <w:jc w:val="center"/>
              <w:rPr>
                <w:rFonts w:eastAsiaTheme="minorEastAsia"/>
                <w:szCs w:val="21"/>
              </w:rPr>
            </w:pPr>
            <w:r w:rsidRPr="006440C7">
              <w:rPr>
                <w:rFonts w:eastAsiaTheme="minorEastAsia"/>
                <w:szCs w:val="21"/>
              </w:rPr>
              <w:t>检验方法</w:t>
            </w:r>
          </w:p>
        </w:tc>
      </w:tr>
      <w:tr w:rsidR="00AD187A" w:rsidRPr="006440C7" w14:paraId="1C929706" w14:textId="77777777" w:rsidTr="00AD187A">
        <w:trPr>
          <w:trHeight w:val="242"/>
          <w:jc w:val="center"/>
        </w:trPr>
        <w:tc>
          <w:tcPr>
            <w:tcW w:w="709" w:type="dxa"/>
            <w:vMerge w:val="restart"/>
            <w:vAlign w:val="center"/>
          </w:tcPr>
          <w:p w14:paraId="09D2DC81" w14:textId="77777777" w:rsidR="00AD187A" w:rsidRPr="006440C7" w:rsidRDefault="00AD187A" w:rsidP="005623DE">
            <w:pPr>
              <w:jc w:val="center"/>
              <w:rPr>
                <w:rFonts w:eastAsiaTheme="minorEastAsia"/>
                <w:szCs w:val="21"/>
              </w:rPr>
            </w:pPr>
            <w:r>
              <w:rPr>
                <w:rFonts w:eastAsiaTheme="minorEastAsia" w:hint="eastAsia"/>
                <w:szCs w:val="21"/>
              </w:rPr>
              <w:t>1</w:t>
            </w:r>
          </w:p>
        </w:tc>
        <w:tc>
          <w:tcPr>
            <w:tcW w:w="1701" w:type="dxa"/>
            <w:gridSpan w:val="2"/>
            <w:vMerge w:val="restart"/>
            <w:vAlign w:val="center"/>
          </w:tcPr>
          <w:p w14:paraId="796200A0" w14:textId="77777777" w:rsidR="00AD187A" w:rsidRPr="006440C7" w:rsidRDefault="00AD187A" w:rsidP="005623DE">
            <w:pPr>
              <w:jc w:val="center"/>
              <w:rPr>
                <w:rFonts w:eastAsiaTheme="minorEastAsia"/>
                <w:szCs w:val="21"/>
              </w:rPr>
            </w:pPr>
            <w:r w:rsidRPr="006440C7">
              <w:rPr>
                <w:rFonts w:eastAsiaTheme="minorEastAsia"/>
                <w:szCs w:val="21"/>
              </w:rPr>
              <w:t>力学性能</w:t>
            </w:r>
          </w:p>
        </w:tc>
        <w:tc>
          <w:tcPr>
            <w:tcW w:w="1646" w:type="dxa"/>
            <w:vAlign w:val="center"/>
          </w:tcPr>
          <w:p w14:paraId="3FBEEA11" w14:textId="77777777" w:rsidR="00AD187A" w:rsidRPr="00D443FA" w:rsidRDefault="00AD187A" w:rsidP="00D443FA">
            <w:pPr>
              <w:jc w:val="center"/>
              <w:rPr>
                <w:rFonts w:eastAsiaTheme="minorEastAsia"/>
                <w:szCs w:val="21"/>
              </w:rPr>
            </w:pPr>
            <w:r>
              <w:rPr>
                <w:rFonts w:eastAsiaTheme="minorEastAsia"/>
                <w:szCs w:val="21"/>
              </w:rPr>
              <w:t>屈服强度</w:t>
            </w:r>
          </w:p>
        </w:tc>
        <w:tc>
          <w:tcPr>
            <w:tcW w:w="4557" w:type="dxa"/>
          </w:tcPr>
          <w:p w14:paraId="50991A4B" w14:textId="77777777" w:rsidR="00AD187A" w:rsidRPr="00860465" w:rsidRDefault="00AD187A" w:rsidP="006C17D1">
            <w:pPr>
              <w:jc w:val="center"/>
              <w:rPr>
                <w:szCs w:val="21"/>
              </w:rPr>
            </w:pPr>
            <w:r w:rsidRPr="00860465">
              <w:rPr>
                <w:rFonts w:eastAsiaTheme="minorEastAsia"/>
                <w:szCs w:val="21"/>
              </w:rPr>
              <w:t>GB/T 228.1</w:t>
            </w:r>
            <w:r w:rsidRPr="006440C7">
              <w:t>—</w:t>
            </w:r>
            <w:r w:rsidRPr="006440C7">
              <w:rPr>
                <w:rFonts w:eastAsiaTheme="minorEastAsia"/>
                <w:szCs w:val="21"/>
              </w:rPr>
              <w:t>20</w:t>
            </w:r>
            <w:r>
              <w:rPr>
                <w:rFonts w:eastAsiaTheme="minorEastAsia" w:hint="eastAsia"/>
                <w:szCs w:val="21"/>
              </w:rPr>
              <w:t>21</w:t>
            </w:r>
          </w:p>
        </w:tc>
      </w:tr>
      <w:tr w:rsidR="00AD187A" w:rsidRPr="006440C7" w14:paraId="3305E820" w14:textId="77777777" w:rsidTr="00AD187A">
        <w:trPr>
          <w:trHeight w:val="241"/>
          <w:jc w:val="center"/>
        </w:trPr>
        <w:tc>
          <w:tcPr>
            <w:tcW w:w="709" w:type="dxa"/>
            <w:vMerge/>
            <w:vAlign w:val="center"/>
          </w:tcPr>
          <w:p w14:paraId="3EB88A9C" w14:textId="77777777" w:rsidR="00AD187A" w:rsidRDefault="00AD187A" w:rsidP="005623DE">
            <w:pPr>
              <w:jc w:val="center"/>
              <w:rPr>
                <w:rFonts w:eastAsiaTheme="minorEastAsia"/>
                <w:szCs w:val="21"/>
              </w:rPr>
            </w:pPr>
          </w:p>
        </w:tc>
        <w:tc>
          <w:tcPr>
            <w:tcW w:w="1701" w:type="dxa"/>
            <w:gridSpan w:val="2"/>
            <w:vMerge/>
            <w:vAlign w:val="center"/>
          </w:tcPr>
          <w:p w14:paraId="48AA5CCF" w14:textId="77777777" w:rsidR="00AD187A" w:rsidRPr="006440C7" w:rsidRDefault="00AD187A" w:rsidP="005623DE">
            <w:pPr>
              <w:jc w:val="center"/>
              <w:rPr>
                <w:rFonts w:eastAsiaTheme="minorEastAsia"/>
                <w:szCs w:val="21"/>
              </w:rPr>
            </w:pPr>
          </w:p>
        </w:tc>
        <w:tc>
          <w:tcPr>
            <w:tcW w:w="1646" w:type="dxa"/>
            <w:vAlign w:val="center"/>
          </w:tcPr>
          <w:p w14:paraId="4AB75EBE" w14:textId="77777777" w:rsidR="00AD187A" w:rsidRPr="00D443FA" w:rsidRDefault="00AD187A" w:rsidP="00D443FA">
            <w:pPr>
              <w:jc w:val="center"/>
              <w:rPr>
                <w:rFonts w:eastAsiaTheme="minorEastAsia"/>
                <w:szCs w:val="21"/>
              </w:rPr>
            </w:pPr>
            <w:r>
              <w:rPr>
                <w:rFonts w:eastAsiaTheme="minorEastAsia"/>
                <w:szCs w:val="21"/>
              </w:rPr>
              <w:t>抗拉强度</w:t>
            </w:r>
          </w:p>
        </w:tc>
        <w:tc>
          <w:tcPr>
            <w:tcW w:w="4557" w:type="dxa"/>
          </w:tcPr>
          <w:p w14:paraId="4AF1A2F8" w14:textId="77777777" w:rsidR="00AD187A" w:rsidRPr="00860465" w:rsidRDefault="00AD187A" w:rsidP="002355FA">
            <w:pPr>
              <w:jc w:val="center"/>
              <w:rPr>
                <w:szCs w:val="21"/>
              </w:rPr>
            </w:pPr>
            <w:r w:rsidRPr="00860465">
              <w:rPr>
                <w:rFonts w:eastAsiaTheme="minorEastAsia"/>
                <w:szCs w:val="21"/>
              </w:rPr>
              <w:t>GB/T 228.1</w:t>
            </w:r>
            <w:r w:rsidRPr="006440C7">
              <w:t>—</w:t>
            </w:r>
            <w:r w:rsidRPr="006440C7">
              <w:rPr>
                <w:rFonts w:eastAsiaTheme="minorEastAsia"/>
                <w:szCs w:val="21"/>
              </w:rPr>
              <w:t>20</w:t>
            </w:r>
            <w:r>
              <w:rPr>
                <w:rFonts w:eastAsiaTheme="minorEastAsia" w:hint="eastAsia"/>
                <w:szCs w:val="21"/>
              </w:rPr>
              <w:t>21</w:t>
            </w:r>
          </w:p>
        </w:tc>
      </w:tr>
      <w:tr w:rsidR="00AD187A" w:rsidRPr="006440C7" w14:paraId="0FE8F998" w14:textId="77777777" w:rsidTr="00AD187A">
        <w:trPr>
          <w:trHeight w:val="155"/>
          <w:jc w:val="center"/>
        </w:trPr>
        <w:tc>
          <w:tcPr>
            <w:tcW w:w="709" w:type="dxa"/>
            <w:vMerge/>
            <w:vAlign w:val="center"/>
          </w:tcPr>
          <w:p w14:paraId="04A6D9E9" w14:textId="77777777" w:rsidR="00AD187A" w:rsidRPr="006440C7" w:rsidRDefault="00AD187A" w:rsidP="005623DE">
            <w:pPr>
              <w:jc w:val="center"/>
              <w:rPr>
                <w:rFonts w:eastAsiaTheme="minorEastAsia"/>
                <w:szCs w:val="21"/>
              </w:rPr>
            </w:pPr>
          </w:p>
        </w:tc>
        <w:tc>
          <w:tcPr>
            <w:tcW w:w="1701" w:type="dxa"/>
            <w:gridSpan w:val="2"/>
            <w:vMerge/>
            <w:vAlign w:val="center"/>
          </w:tcPr>
          <w:p w14:paraId="100281A9" w14:textId="77777777" w:rsidR="00AD187A" w:rsidRPr="006440C7" w:rsidRDefault="00AD187A" w:rsidP="005623DE">
            <w:pPr>
              <w:jc w:val="center"/>
              <w:rPr>
                <w:rFonts w:eastAsiaTheme="minorEastAsia"/>
                <w:szCs w:val="21"/>
              </w:rPr>
            </w:pPr>
          </w:p>
        </w:tc>
        <w:tc>
          <w:tcPr>
            <w:tcW w:w="1646" w:type="dxa"/>
            <w:vAlign w:val="center"/>
          </w:tcPr>
          <w:p w14:paraId="4B34E4D8" w14:textId="77777777" w:rsidR="00AD187A" w:rsidRPr="00D443FA" w:rsidRDefault="00AD187A" w:rsidP="00D443FA">
            <w:pPr>
              <w:jc w:val="center"/>
              <w:rPr>
                <w:rFonts w:eastAsiaTheme="minorEastAsia"/>
                <w:szCs w:val="21"/>
              </w:rPr>
            </w:pPr>
            <w:r>
              <w:rPr>
                <w:rFonts w:eastAsiaTheme="minorEastAsia"/>
                <w:szCs w:val="21"/>
              </w:rPr>
              <w:t>断后伸长率</w:t>
            </w:r>
          </w:p>
        </w:tc>
        <w:tc>
          <w:tcPr>
            <w:tcW w:w="4557" w:type="dxa"/>
          </w:tcPr>
          <w:p w14:paraId="668B7A8A" w14:textId="77777777" w:rsidR="00AD187A" w:rsidRPr="00860465" w:rsidRDefault="00AD187A" w:rsidP="002355FA">
            <w:pPr>
              <w:jc w:val="center"/>
              <w:rPr>
                <w:szCs w:val="21"/>
              </w:rPr>
            </w:pPr>
            <w:r w:rsidRPr="00860465">
              <w:rPr>
                <w:rFonts w:eastAsiaTheme="minorEastAsia"/>
                <w:szCs w:val="21"/>
              </w:rPr>
              <w:t>GB/T 228.1</w:t>
            </w:r>
            <w:r w:rsidRPr="006440C7">
              <w:t>—</w:t>
            </w:r>
            <w:r w:rsidRPr="006440C7">
              <w:rPr>
                <w:rFonts w:eastAsiaTheme="minorEastAsia"/>
                <w:szCs w:val="21"/>
              </w:rPr>
              <w:t>20</w:t>
            </w:r>
            <w:r>
              <w:rPr>
                <w:rFonts w:eastAsiaTheme="minorEastAsia" w:hint="eastAsia"/>
                <w:szCs w:val="21"/>
              </w:rPr>
              <w:t>21</w:t>
            </w:r>
          </w:p>
        </w:tc>
      </w:tr>
      <w:tr w:rsidR="00AD187A" w:rsidRPr="006440C7" w14:paraId="7FFB2B3D" w14:textId="77777777" w:rsidTr="00AD187A">
        <w:trPr>
          <w:trHeight w:val="155"/>
          <w:jc w:val="center"/>
        </w:trPr>
        <w:tc>
          <w:tcPr>
            <w:tcW w:w="709" w:type="dxa"/>
            <w:vMerge/>
            <w:vAlign w:val="center"/>
          </w:tcPr>
          <w:p w14:paraId="77BC008D" w14:textId="77777777" w:rsidR="00AD187A" w:rsidRPr="006440C7" w:rsidRDefault="00AD187A" w:rsidP="005623DE">
            <w:pPr>
              <w:jc w:val="center"/>
              <w:rPr>
                <w:rFonts w:eastAsiaTheme="minorEastAsia"/>
                <w:szCs w:val="21"/>
              </w:rPr>
            </w:pPr>
          </w:p>
        </w:tc>
        <w:tc>
          <w:tcPr>
            <w:tcW w:w="1701" w:type="dxa"/>
            <w:gridSpan w:val="2"/>
            <w:vMerge/>
            <w:vAlign w:val="center"/>
          </w:tcPr>
          <w:p w14:paraId="026E143E" w14:textId="77777777" w:rsidR="00AD187A" w:rsidRPr="006440C7" w:rsidRDefault="00AD187A" w:rsidP="005623DE">
            <w:pPr>
              <w:jc w:val="center"/>
              <w:rPr>
                <w:rFonts w:eastAsiaTheme="minorEastAsia"/>
                <w:szCs w:val="21"/>
              </w:rPr>
            </w:pPr>
          </w:p>
        </w:tc>
        <w:tc>
          <w:tcPr>
            <w:tcW w:w="1646" w:type="dxa"/>
            <w:vAlign w:val="center"/>
          </w:tcPr>
          <w:p w14:paraId="540B3B1B" w14:textId="77777777" w:rsidR="00AD187A" w:rsidRPr="00D443FA" w:rsidRDefault="00AD187A" w:rsidP="00D443FA">
            <w:pPr>
              <w:jc w:val="center"/>
              <w:rPr>
                <w:rFonts w:eastAsiaTheme="minorEastAsia"/>
                <w:szCs w:val="21"/>
              </w:rPr>
            </w:pPr>
            <w:r>
              <w:rPr>
                <w:rFonts w:eastAsiaTheme="minorEastAsia" w:hint="eastAsia"/>
                <w:szCs w:val="21"/>
              </w:rPr>
              <w:t>冲击试验</w:t>
            </w:r>
          </w:p>
        </w:tc>
        <w:tc>
          <w:tcPr>
            <w:tcW w:w="4557" w:type="dxa"/>
            <w:vAlign w:val="center"/>
          </w:tcPr>
          <w:p w14:paraId="3F1767F0" w14:textId="77777777" w:rsidR="00AD187A" w:rsidRDefault="00AD187A" w:rsidP="0023480A">
            <w:pPr>
              <w:jc w:val="center"/>
              <w:rPr>
                <w:rFonts w:eastAsiaTheme="minorEastAsia"/>
                <w:szCs w:val="21"/>
              </w:rPr>
            </w:pPr>
            <w:r>
              <w:rPr>
                <w:rFonts w:eastAsiaTheme="minorEastAsia"/>
                <w:szCs w:val="21"/>
              </w:rPr>
              <w:t>GB/T</w:t>
            </w:r>
            <w:r>
              <w:rPr>
                <w:rFonts w:eastAsiaTheme="minorEastAsia" w:hint="eastAsia"/>
                <w:szCs w:val="21"/>
              </w:rPr>
              <w:t xml:space="preserve"> </w:t>
            </w:r>
            <w:r>
              <w:rPr>
                <w:rFonts w:eastAsiaTheme="minorEastAsia"/>
                <w:szCs w:val="21"/>
              </w:rPr>
              <w:t>229</w:t>
            </w:r>
            <w:r w:rsidRPr="006440C7">
              <w:t>—</w:t>
            </w:r>
            <w:r>
              <w:rPr>
                <w:rFonts w:eastAsiaTheme="minorEastAsia"/>
                <w:szCs w:val="21"/>
              </w:rPr>
              <w:t>2020</w:t>
            </w:r>
          </w:p>
        </w:tc>
      </w:tr>
      <w:tr w:rsidR="00AD187A" w:rsidRPr="006440C7" w14:paraId="6ADE2111" w14:textId="77777777" w:rsidTr="00AD187A">
        <w:trPr>
          <w:trHeight w:val="472"/>
          <w:jc w:val="center"/>
        </w:trPr>
        <w:tc>
          <w:tcPr>
            <w:tcW w:w="709" w:type="dxa"/>
            <w:vAlign w:val="center"/>
          </w:tcPr>
          <w:p w14:paraId="61B6C72F" w14:textId="77777777" w:rsidR="00AD187A" w:rsidRPr="006440C7" w:rsidRDefault="00AD187A" w:rsidP="005623DE">
            <w:pPr>
              <w:jc w:val="center"/>
              <w:rPr>
                <w:rFonts w:eastAsiaTheme="minorEastAsia"/>
                <w:szCs w:val="21"/>
              </w:rPr>
            </w:pPr>
            <w:r>
              <w:rPr>
                <w:rFonts w:eastAsiaTheme="minorEastAsia" w:hint="eastAsia"/>
                <w:szCs w:val="21"/>
              </w:rPr>
              <w:t>2</w:t>
            </w:r>
          </w:p>
        </w:tc>
        <w:tc>
          <w:tcPr>
            <w:tcW w:w="1701" w:type="dxa"/>
            <w:gridSpan w:val="2"/>
            <w:vAlign w:val="center"/>
          </w:tcPr>
          <w:p w14:paraId="3C043203" w14:textId="77777777" w:rsidR="00AD187A" w:rsidRPr="006440C7" w:rsidRDefault="00AD187A" w:rsidP="005623DE">
            <w:pPr>
              <w:jc w:val="center"/>
              <w:rPr>
                <w:rFonts w:eastAsiaTheme="minorEastAsia"/>
                <w:szCs w:val="21"/>
              </w:rPr>
            </w:pPr>
            <w:r w:rsidRPr="006440C7">
              <w:rPr>
                <w:rFonts w:eastAsiaTheme="minorEastAsia"/>
                <w:szCs w:val="21"/>
              </w:rPr>
              <w:t>工艺性能</w:t>
            </w:r>
          </w:p>
        </w:tc>
        <w:tc>
          <w:tcPr>
            <w:tcW w:w="1646" w:type="dxa"/>
            <w:vAlign w:val="center"/>
          </w:tcPr>
          <w:p w14:paraId="07FF7210" w14:textId="77777777" w:rsidR="00AD187A" w:rsidRPr="006440C7" w:rsidRDefault="00AD187A" w:rsidP="005623DE">
            <w:pPr>
              <w:jc w:val="center"/>
              <w:rPr>
                <w:rFonts w:eastAsiaTheme="minorEastAsia"/>
                <w:szCs w:val="21"/>
              </w:rPr>
            </w:pPr>
            <w:r w:rsidRPr="006440C7">
              <w:rPr>
                <w:rFonts w:eastAsiaTheme="minorEastAsia"/>
                <w:szCs w:val="21"/>
              </w:rPr>
              <w:t>弯曲</w:t>
            </w:r>
            <w:r>
              <w:rPr>
                <w:rFonts w:eastAsiaTheme="minorEastAsia"/>
                <w:szCs w:val="21"/>
              </w:rPr>
              <w:t>试验</w:t>
            </w:r>
          </w:p>
        </w:tc>
        <w:tc>
          <w:tcPr>
            <w:tcW w:w="4557" w:type="dxa"/>
            <w:vAlign w:val="center"/>
          </w:tcPr>
          <w:p w14:paraId="19E7C0DA" w14:textId="77777777" w:rsidR="00AD187A" w:rsidRDefault="00AD187A">
            <w:pPr>
              <w:jc w:val="center"/>
              <w:rPr>
                <w:rFonts w:eastAsiaTheme="minorEastAsia"/>
                <w:szCs w:val="21"/>
              </w:rPr>
            </w:pPr>
            <w:r w:rsidRPr="006F5F0F">
              <w:rPr>
                <w:rFonts w:eastAsiaTheme="minorEastAsia"/>
                <w:szCs w:val="21"/>
              </w:rPr>
              <w:t xml:space="preserve">GB/T </w:t>
            </w:r>
            <w:r>
              <w:rPr>
                <w:rFonts w:eastAsiaTheme="minorEastAsia"/>
                <w:szCs w:val="21"/>
              </w:rPr>
              <w:t>232</w:t>
            </w:r>
            <w:r w:rsidRPr="006F5F0F">
              <w:t>—</w:t>
            </w:r>
            <w:r w:rsidRPr="006F5F0F">
              <w:rPr>
                <w:rFonts w:eastAsiaTheme="minorEastAsia"/>
                <w:szCs w:val="21"/>
              </w:rPr>
              <w:t>201</w:t>
            </w:r>
            <w:r>
              <w:rPr>
                <w:rFonts w:eastAsiaTheme="minorEastAsia"/>
                <w:szCs w:val="21"/>
              </w:rPr>
              <w:t>0</w:t>
            </w:r>
          </w:p>
        </w:tc>
      </w:tr>
      <w:tr w:rsidR="00AD187A" w:rsidRPr="006440C7" w14:paraId="0D2F6870" w14:textId="77777777" w:rsidTr="00AD187A">
        <w:trPr>
          <w:trHeight w:val="472"/>
          <w:jc w:val="center"/>
        </w:trPr>
        <w:tc>
          <w:tcPr>
            <w:tcW w:w="709" w:type="dxa"/>
            <w:vMerge w:val="restart"/>
            <w:vAlign w:val="center"/>
          </w:tcPr>
          <w:p w14:paraId="66A77A04" w14:textId="77777777" w:rsidR="00AD187A" w:rsidRPr="00A454AE" w:rsidRDefault="00AD187A" w:rsidP="005623DE">
            <w:pPr>
              <w:jc w:val="center"/>
              <w:rPr>
                <w:rFonts w:eastAsiaTheme="minorEastAsia"/>
                <w:szCs w:val="21"/>
              </w:rPr>
            </w:pPr>
            <w:r>
              <w:rPr>
                <w:rFonts w:eastAsiaTheme="minorEastAsia" w:hint="eastAsia"/>
                <w:szCs w:val="21"/>
              </w:rPr>
              <w:t>3</w:t>
            </w:r>
          </w:p>
        </w:tc>
        <w:tc>
          <w:tcPr>
            <w:tcW w:w="667" w:type="dxa"/>
            <w:vMerge w:val="restart"/>
            <w:vAlign w:val="center"/>
          </w:tcPr>
          <w:p w14:paraId="4200DA92" w14:textId="77777777" w:rsidR="00AD187A" w:rsidRPr="00A454AE" w:rsidRDefault="00AD187A" w:rsidP="005623DE">
            <w:pPr>
              <w:jc w:val="center"/>
              <w:rPr>
                <w:rFonts w:eastAsiaTheme="minorEastAsia"/>
                <w:szCs w:val="21"/>
              </w:rPr>
            </w:pPr>
            <w:r w:rsidRPr="00A454AE">
              <w:rPr>
                <w:rFonts w:eastAsiaTheme="minorEastAsia"/>
                <w:szCs w:val="21"/>
              </w:rPr>
              <w:t>尺寸外形</w:t>
            </w:r>
          </w:p>
        </w:tc>
        <w:tc>
          <w:tcPr>
            <w:tcW w:w="1034" w:type="dxa"/>
            <w:vMerge w:val="restart"/>
            <w:vAlign w:val="center"/>
          </w:tcPr>
          <w:p w14:paraId="35CDFB31" w14:textId="77777777" w:rsidR="00AD187A" w:rsidRDefault="00AD187A" w:rsidP="00994051">
            <w:pPr>
              <w:jc w:val="center"/>
              <w:rPr>
                <w:rFonts w:eastAsiaTheme="minorEastAsia"/>
                <w:szCs w:val="21"/>
              </w:rPr>
            </w:pPr>
            <w:r>
              <w:rPr>
                <w:rFonts w:eastAsiaTheme="minorEastAsia"/>
                <w:szCs w:val="21"/>
              </w:rPr>
              <w:t>工字钢</w:t>
            </w:r>
          </w:p>
          <w:p w14:paraId="3A2A4CB6" w14:textId="77777777" w:rsidR="00AD187A" w:rsidRPr="006440C7" w:rsidRDefault="00AD187A" w:rsidP="00994051">
            <w:pPr>
              <w:jc w:val="center"/>
              <w:rPr>
                <w:rFonts w:eastAsiaTheme="minorEastAsia"/>
                <w:szCs w:val="21"/>
              </w:rPr>
            </w:pPr>
            <w:r>
              <w:rPr>
                <w:rFonts w:eastAsiaTheme="minorEastAsia" w:hint="eastAsia"/>
                <w:szCs w:val="21"/>
              </w:rPr>
              <w:t>槽钢</w:t>
            </w:r>
          </w:p>
        </w:tc>
        <w:tc>
          <w:tcPr>
            <w:tcW w:w="1646" w:type="dxa"/>
            <w:vAlign w:val="center"/>
          </w:tcPr>
          <w:p w14:paraId="03CDA7A8" w14:textId="77777777" w:rsidR="00AD187A" w:rsidRPr="006440C7" w:rsidRDefault="00AD187A" w:rsidP="00994051">
            <w:pPr>
              <w:jc w:val="center"/>
              <w:rPr>
                <w:rFonts w:eastAsiaTheme="minorEastAsia"/>
                <w:szCs w:val="21"/>
              </w:rPr>
            </w:pPr>
            <w:r>
              <w:rPr>
                <w:rFonts w:eastAsiaTheme="minorEastAsia"/>
                <w:szCs w:val="21"/>
              </w:rPr>
              <w:t>高度</w:t>
            </w:r>
          </w:p>
        </w:tc>
        <w:tc>
          <w:tcPr>
            <w:tcW w:w="4557" w:type="dxa"/>
            <w:vMerge w:val="restart"/>
            <w:vAlign w:val="center"/>
          </w:tcPr>
          <w:p w14:paraId="7E61E8DD" w14:textId="77777777" w:rsidR="00AD187A" w:rsidRPr="006F5F0F" w:rsidRDefault="00AD187A" w:rsidP="00994051">
            <w:pPr>
              <w:jc w:val="center"/>
              <w:rPr>
                <w:rFonts w:eastAsiaTheme="minorEastAsia"/>
                <w:szCs w:val="21"/>
              </w:rPr>
            </w:pPr>
            <w:r w:rsidRPr="006F5F0F">
              <w:rPr>
                <w:rFonts w:eastAsiaTheme="minorEastAsia"/>
                <w:szCs w:val="21"/>
              </w:rPr>
              <w:t xml:space="preserve">GB/T </w:t>
            </w:r>
            <w:r w:rsidRPr="006F5F0F">
              <w:rPr>
                <w:rFonts w:eastAsiaTheme="minorEastAsia" w:hint="eastAsia"/>
                <w:szCs w:val="21"/>
              </w:rPr>
              <w:t>706</w:t>
            </w:r>
            <w:r w:rsidRPr="006F5F0F">
              <w:t>—</w:t>
            </w:r>
            <w:r w:rsidRPr="006F5F0F">
              <w:rPr>
                <w:rFonts w:eastAsiaTheme="minorEastAsia"/>
                <w:szCs w:val="21"/>
              </w:rPr>
              <w:t>201</w:t>
            </w:r>
            <w:r w:rsidRPr="006F5F0F">
              <w:rPr>
                <w:rFonts w:eastAsiaTheme="minorEastAsia" w:hint="eastAsia"/>
                <w:szCs w:val="21"/>
              </w:rPr>
              <w:t>6</w:t>
            </w:r>
          </w:p>
        </w:tc>
      </w:tr>
      <w:tr w:rsidR="00AD187A" w:rsidRPr="006440C7" w14:paraId="6DA358AF" w14:textId="77777777" w:rsidTr="00AD187A">
        <w:trPr>
          <w:trHeight w:val="472"/>
          <w:jc w:val="center"/>
        </w:trPr>
        <w:tc>
          <w:tcPr>
            <w:tcW w:w="709" w:type="dxa"/>
            <w:vMerge/>
            <w:vAlign w:val="center"/>
          </w:tcPr>
          <w:p w14:paraId="6EC657CB" w14:textId="77777777" w:rsidR="00AD187A" w:rsidRDefault="00AD187A" w:rsidP="005623DE">
            <w:pPr>
              <w:jc w:val="center"/>
              <w:rPr>
                <w:rFonts w:eastAsiaTheme="minorEastAsia"/>
                <w:szCs w:val="21"/>
              </w:rPr>
            </w:pPr>
          </w:p>
        </w:tc>
        <w:tc>
          <w:tcPr>
            <w:tcW w:w="667" w:type="dxa"/>
            <w:vMerge/>
            <w:vAlign w:val="center"/>
          </w:tcPr>
          <w:p w14:paraId="4A22EF0C" w14:textId="77777777" w:rsidR="00AD187A" w:rsidRDefault="00AD187A" w:rsidP="005623DE">
            <w:pPr>
              <w:jc w:val="center"/>
              <w:rPr>
                <w:rFonts w:eastAsiaTheme="minorEastAsia"/>
                <w:szCs w:val="21"/>
              </w:rPr>
            </w:pPr>
          </w:p>
        </w:tc>
        <w:tc>
          <w:tcPr>
            <w:tcW w:w="1034" w:type="dxa"/>
            <w:vMerge/>
            <w:vAlign w:val="center"/>
          </w:tcPr>
          <w:p w14:paraId="39397334" w14:textId="77777777" w:rsidR="00AD187A" w:rsidRDefault="00AD187A" w:rsidP="005623DE">
            <w:pPr>
              <w:jc w:val="center"/>
              <w:rPr>
                <w:rFonts w:eastAsiaTheme="minorEastAsia"/>
                <w:szCs w:val="21"/>
              </w:rPr>
            </w:pPr>
          </w:p>
        </w:tc>
        <w:tc>
          <w:tcPr>
            <w:tcW w:w="1646" w:type="dxa"/>
            <w:vAlign w:val="center"/>
          </w:tcPr>
          <w:p w14:paraId="6C05758B" w14:textId="77777777" w:rsidR="00AD187A" w:rsidRDefault="00AD187A" w:rsidP="005623DE">
            <w:pPr>
              <w:jc w:val="center"/>
              <w:rPr>
                <w:rFonts w:eastAsiaTheme="minorEastAsia"/>
                <w:szCs w:val="21"/>
              </w:rPr>
            </w:pPr>
            <w:r>
              <w:rPr>
                <w:rFonts w:eastAsiaTheme="minorEastAsia"/>
                <w:szCs w:val="21"/>
              </w:rPr>
              <w:t>腿宽度</w:t>
            </w:r>
          </w:p>
        </w:tc>
        <w:tc>
          <w:tcPr>
            <w:tcW w:w="4557" w:type="dxa"/>
            <w:vMerge/>
            <w:vAlign w:val="center"/>
          </w:tcPr>
          <w:p w14:paraId="1C2C6174" w14:textId="77777777" w:rsidR="00AD187A" w:rsidRPr="006F5F0F" w:rsidRDefault="00AD187A">
            <w:pPr>
              <w:jc w:val="center"/>
              <w:rPr>
                <w:rFonts w:eastAsiaTheme="minorEastAsia"/>
                <w:szCs w:val="21"/>
              </w:rPr>
            </w:pPr>
          </w:p>
        </w:tc>
      </w:tr>
      <w:tr w:rsidR="00AD187A" w:rsidRPr="006440C7" w14:paraId="6430B01E" w14:textId="77777777" w:rsidTr="00AD187A">
        <w:trPr>
          <w:trHeight w:val="472"/>
          <w:jc w:val="center"/>
        </w:trPr>
        <w:tc>
          <w:tcPr>
            <w:tcW w:w="709" w:type="dxa"/>
            <w:vMerge/>
            <w:vAlign w:val="center"/>
          </w:tcPr>
          <w:p w14:paraId="2E8E1E99" w14:textId="77777777" w:rsidR="00AD187A" w:rsidRDefault="00AD187A" w:rsidP="005623DE">
            <w:pPr>
              <w:jc w:val="center"/>
              <w:rPr>
                <w:rFonts w:eastAsiaTheme="minorEastAsia"/>
                <w:szCs w:val="21"/>
              </w:rPr>
            </w:pPr>
          </w:p>
        </w:tc>
        <w:tc>
          <w:tcPr>
            <w:tcW w:w="667" w:type="dxa"/>
            <w:vMerge/>
            <w:vAlign w:val="center"/>
          </w:tcPr>
          <w:p w14:paraId="1D389226" w14:textId="77777777" w:rsidR="00AD187A" w:rsidRDefault="00AD187A" w:rsidP="005623DE">
            <w:pPr>
              <w:jc w:val="center"/>
              <w:rPr>
                <w:rFonts w:eastAsiaTheme="minorEastAsia"/>
                <w:szCs w:val="21"/>
              </w:rPr>
            </w:pPr>
          </w:p>
        </w:tc>
        <w:tc>
          <w:tcPr>
            <w:tcW w:w="1034" w:type="dxa"/>
            <w:vMerge/>
            <w:vAlign w:val="center"/>
          </w:tcPr>
          <w:p w14:paraId="1E4B88FC" w14:textId="77777777" w:rsidR="00AD187A" w:rsidRDefault="00AD187A" w:rsidP="005623DE">
            <w:pPr>
              <w:jc w:val="center"/>
              <w:rPr>
                <w:rFonts w:eastAsiaTheme="minorEastAsia"/>
                <w:szCs w:val="21"/>
              </w:rPr>
            </w:pPr>
          </w:p>
        </w:tc>
        <w:tc>
          <w:tcPr>
            <w:tcW w:w="1646" w:type="dxa"/>
            <w:vAlign w:val="center"/>
          </w:tcPr>
          <w:p w14:paraId="52D2E278" w14:textId="77777777" w:rsidR="00AD187A" w:rsidRDefault="00AD187A" w:rsidP="005623DE">
            <w:pPr>
              <w:jc w:val="center"/>
              <w:rPr>
                <w:rFonts w:eastAsiaTheme="minorEastAsia"/>
                <w:szCs w:val="21"/>
              </w:rPr>
            </w:pPr>
            <w:r>
              <w:rPr>
                <w:rFonts w:eastAsiaTheme="minorEastAsia"/>
                <w:szCs w:val="21"/>
              </w:rPr>
              <w:t>腰厚度</w:t>
            </w:r>
          </w:p>
        </w:tc>
        <w:tc>
          <w:tcPr>
            <w:tcW w:w="4557" w:type="dxa"/>
            <w:vMerge/>
            <w:vAlign w:val="center"/>
          </w:tcPr>
          <w:p w14:paraId="602E1D8E" w14:textId="77777777" w:rsidR="00AD187A" w:rsidRPr="006F5F0F" w:rsidRDefault="00AD187A">
            <w:pPr>
              <w:jc w:val="center"/>
              <w:rPr>
                <w:rFonts w:eastAsiaTheme="minorEastAsia"/>
                <w:szCs w:val="21"/>
              </w:rPr>
            </w:pPr>
          </w:p>
        </w:tc>
      </w:tr>
      <w:tr w:rsidR="00AD187A" w:rsidRPr="006440C7" w14:paraId="0AAD2182" w14:textId="77777777" w:rsidTr="00AD187A">
        <w:trPr>
          <w:trHeight w:val="472"/>
          <w:jc w:val="center"/>
        </w:trPr>
        <w:tc>
          <w:tcPr>
            <w:tcW w:w="709" w:type="dxa"/>
            <w:vMerge/>
            <w:vAlign w:val="center"/>
          </w:tcPr>
          <w:p w14:paraId="3AE15F71" w14:textId="77777777" w:rsidR="00AD187A" w:rsidRDefault="00AD187A" w:rsidP="005623DE">
            <w:pPr>
              <w:jc w:val="center"/>
              <w:rPr>
                <w:rFonts w:eastAsiaTheme="minorEastAsia"/>
                <w:szCs w:val="21"/>
              </w:rPr>
            </w:pPr>
          </w:p>
        </w:tc>
        <w:tc>
          <w:tcPr>
            <w:tcW w:w="667" w:type="dxa"/>
            <w:vMerge/>
            <w:vAlign w:val="center"/>
          </w:tcPr>
          <w:p w14:paraId="73174525" w14:textId="77777777" w:rsidR="00AD187A" w:rsidRDefault="00AD187A" w:rsidP="005623DE">
            <w:pPr>
              <w:jc w:val="center"/>
              <w:rPr>
                <w:rFonts w:eastAsiaTheme="minorEastAsia"/>
                <w:szCs w:val="21"/>
              </w:rPr>
            </w:pPr>
          </w:p>
        </w:tc>
        <w:tc>
          <w:tcPr>
            <w:tcW w:w="1034" w:type="dxa"/>
            <w:vMerge/>
            <w:vAlign w:val="center"/>
          </w:tcPr>
          <w:p w14:paraId="5EC48723" w14:textId="77777777" w:rsidR="00AD187A" w:rsidRDefault="00AD187A" w:rsidP="005623DE">
            <w:pPr>
              <w:jc w:val="center"/>
              <w:rPr>
                <w:rFonts w:eastAsiaTheme="minorEastAsia"/>
                <w:szCs w:val="21"/>
              </w:rPr>
            </w:pPr>
          </w:p>
        </w:tc>
        <w:tc>
          <w:tcPr>
            <w:tcW w:w="1646" w:type="dxa"/>
            <w:vAlign w:val="center"/>
          </w:tcPr>
          <w:p w14:paraId="34813CBB" w14:textId="77777777" w:rsidR="00AD187A" w:rsidRDefault="00AD187A" w:rsidP="005623DE">
            <w:pPr>
              <w:jc w:val="center"/>
              <w:rPr>
                <w:rFonts w:eastAsiaTheme="minorEastAsia"/>
                <w:szCs w:val="21"/>
              </w:rPr>
            </w:pPr>
            <w:r>
              <w:rPr>
                <w:rFonts w:eastAsiaTheme="minorEastAsia"/>
                <w:szCs w:val="21"/>
              </w:rPr>
              <w:t>外缘斜度</w:t>
            </w:r>
          </w:p>
        </w:tc>
        <w:tc>
          <w:tcPr>
            <w:tcW w:w="4557" w:type="dxa"/>
            <w:vMerge/>
            <w:vAlign w:val="center"/>
          </w:tcPr>
          <w:p w14:paraId="6FD648A0" w14:textId="77777777" w:rsidR="00AD187A" w:rsidRPr="006F5F0F" w:rsidRDefault="00AD187A">
            <w:pPr>
              <w:jc w:val="center"/>
              <w:rPr>
                <w:rFonts w:eastAsiaTheme="minorEastAsia"/>
                <w:szCs w:val="21"/>
              </w:rPr>
            </w:pPr>
          </w:p>
        </w:tc>
      </w:tr>
      <w:tr w:rsidR="00AD187A" w:rsidRPr="006440C7" w14:paraId="0C0F7C4C" w14:textId="77777777" w:rsidTr="00AD187A">
        <w:trPr>
          <w:trHeight w:val="472"/>
          <w:jc w:val="center"/>
        </w:trPr>
        <w:tc>
          <w:tcPr>
            <w:tcW w:w="709" w:type="dxa"/>
            <w:vMerge/>
            <w:vAlign w:val="center"/>
          </w:tcPr>
          <w:p w14:paraId="2EEB239D" w14:textId="77777777" w:rsidR="00AD187A" w:rsidRDefault="00AD187A" w:rsidP="005623DE">
            <w:pPr>
              <w:jc w:val="center"/>
              <w:rPr>
                <w:rFonts w:eastAsiaTheme="minorEastAsia"/>
                <w:szCs w:val="21"/>
              </w:rPr>
            </w:pPr>
          </w:p>
        </w:tc>
        <w:tc>
          <w:tcPr>
            <w:tcW w:w="667" w:type="dxa"/>
            <w:vMerge/>
            <w:vAlign w:val="center"/>
          </w:tcPr>
          <w:p w14:paraId="0DC1F808" w14:textId="77777777" w:rsidR="00AD187A" w:rsidRDefault="00AD187A" w:rsidP="005623DE">
            <w:pPr>
              <w:jc w:val="center"/>
              <w:rPr>
                <w:rFonts w:eastAsiaTheme="minorEastAsia"/>
                <w:szCs w:val="21"/>
              </w:rPr>
            </w:pPr>
          </w:p>
        </w:tc>
        <w:tc>
          <w:tcPr>
            <w:tcW w:w="1034" w:type="dxa"/>
            <w:vMerge/>
            <w:vAlign w:val="center"/>
          </w:tcPr>
          <w:p w14:paraId="65551502" w14:textId="77777777" w:rsidR="00AD187A" w:rsidRDefault="00AD187A" w:rsidP="005623DE">
            <w:pPr>
              <w:jc w:val="center"/>
              <w:rPr>
                <w:rFonts w:eastAsiaTheme="minorEastAsia"/>
                <w:szCs w:val="21"/>
              </w:rPr>
            </w:pPr>
          </w:p>
        </w:tc>
        <w:tc>
          <w:tcPr>
            <w:tcW w:w="1646" w:type="dxa"/>
            <w:vAlign w:val="center"/>
          </w:tcPr>
          <w:p w14:paraId="0C13E038" w14:textId="77777777" w:rsidR="00AD187A" w:rsidRDefault="00AD187A" w:rsidP="005623DE">
            <w:pPr>
              <w:jc w:val="center"/>
              <w:rPr>
                <w:rFonts w:eastAsiaTheme="minorEastAsia"/>
                <w:szCs w:val="21"/>
              </w:rPr>
            </w:pPr>
            <w:r>
              <w:rPr>
                <w:rFonts w:eastAsiaTheme="minorEastAsia"/>
                <w:szCs w:val="21"/>
              </w:rPr>
              <w:t>弯腰挠度</w:t>
            </w:r>
          </w:p>
        </w:tc>
        <w:tc>
          <w:tcPr>
            <w:tcW w:w="4557" w:type="dxa"/>
            <w:vMerge/>
            <w:vAlign w:val="center"/>
          </w:tcPr>
          <w:p w14:paraId="5E5F60C0" w14:textId="77777777" w:rsidR="00AD187A" w:rsidRPr="006F5F0F" w:rsidRDefault="00AD187A">
            <w:pPr>
              <w:jc w:val="center"/>
              <w:rPr>
                <w:rFonts w:eastAsiaTheme="minorEastAsia"/>
                <w:szCs w:val="21"/>
              </w:rPr>
            </w:pPr>
          </w:p>
        </w:tc>
      </w:tr>
      <w:tr w:rsidR="00AD187A" w:rsidRPr="006440C7" w14:paraId="336944EB" w14:textId="77777777" w:rsidTr="00AD187A">
        <w:trPr>
          <w:trHeight w:val="472"/>
          <w:jc w:val="center"/>
        </w:trPr>
        <w:tc>
          <w:tcPr>
            <w:tcW w:w="709" w:type="dxa"/>
            <w:vMerge/>
            <w:vAlign w:val="center"/>
          </w:tcPr>
          <w:p w14:paraId="49201B38" w14:textId="77777777" w:rsidR="00AD187A" w:rsidRDefault="00AD187A" w:rsidP="005623DE">
            <w:pPr>
              <w:jc w:val="center"/>
              <w:rPr>
                <w:rFonts w:eastAsiaTheme="minorEastAsia"/>
                <w:szCs w:val="21"/>
              </w:rPr>
            </w:pPr>
          </w:p>
        </w:tc>
        <w:tc>
          <w:tcPr>
            <w:tcW w:w="667" w:type="dxa"/>
            <w:vMerge/>
            <w:vAlign w:val="center"/>
          </w:tcPr>
          <w:p w14:paraId="6FC1023E" w14:textId="77777777" w:rsidR="00AD187A" w:rsidRDefault="00AD187A" w:rsidP="005623DE">
            <w:pPr>
              <w:jc w:val="center"/>
              <w:rPr>
                <w:rFonts w:eastAsiaTheme="minorEastAsia"/>
                <w:szCs w:val="21"/>
              </w:rPr>
            </w:pPr>
          </w:p>
        </w:tc>
        <w:tc>
          <w:tcPr>
            <w:tcW w:w="1034" w:type="dxa"/>
            <w:vAlign w:val="center"/>
          </w:tcPr>
          <w:p w14:paraId="5A7FE8A0" w14:textId="77777777" w:rsidR="00AD187A" w:rsidRDefault="00AD187A" w:rsidP="005623DE">
            <w:pPr>
              <w:jc w:val="center"/>
              <w:rPr>
                <w:rFonts w:eastAsiaTheme="minorEastAsia"/>
                <w:szCs w:val="21"/>
              </w:rPr>
            </w:pPr>
            <w:r>
              <w:rPr>
                <w:rFonts w:eastAsiaTheme="minorEastAsia"/>
                <w:szCs w:val="21"/>
              </w:rPr>
              <w:t>工字钢</w:t>
            </w:r>
          </w:p>
        </w:tc>
        <w:tc>
          <w:tcPr>
            <w:tcW w:w="1646" w:type="dxa"/>
            <w:vAlign w:val="center"/>
          </w:tcPr>
          <w:p w14:paraId="780C35BC" w14:textId="77777777" w:rsidR="00AD187A" w:rsidRDefault="00AD187A" w:rsidP="005623DE">
            <w:pPr>
              <w:jc w:val="center"/>
              <w:rPr>
                <w:rFonts w:eastAsiaTheme="minorEastAsia"/>
                <w:szCs w:val="21"/>
              </w:rPr>
            </w:pPr>
            <w:r>
              <w:rPr>
                <w:rFonts w:eastAsiaTheme="minorEastAsia"/>
                <w:szCs w:val="21"/>
              </w:rPr>
              <w:t>中心偏差</w:t>
            </w:r>
          </w:p>
        </w:tc>
        <w:tc>
          <w:tcPr>
            <w:tcW w:w="4557" w:type="dxa"/>
            <w:vMerge/>
            <w:vAlign w:val="center"/>
          </w:tcPr>
          <w:p w14:paraId="66E32758" w14:textId="77777777" w:rsidR="00AD187A" w:rsidRPr="006F5F0F" w:rsidRDefault="00AD187A">
            <w:pPr>
              <w:jc w:val="center"/>
              <w:rPr>
                <w:rFonts w:eastAsiaTheme="minorEastAsia"/>
                <w:szCs w:val="21"/>
              </w:rPr>
            </w:pPr>
          </w:p>
        </w:tc>
      </w:tr>
      <w:tr w:rsidR="00AD187A" w:rsidRPr="006440C7" w14:paraId="24D3EE22" w14:textId="77777777" w:rsidTr="00AD187A">
        <w:trPr>
          <w:trHeight w:val="472"/>
          <w:jc w:val="center"/>
        </w:trPr>
        <w:tc>
          <w:tcPr>
            <w:tcW w:w="709" w:type="dxa"/>
            <w:vMerge/>
            <w:vAlign w:val="center"/>
          </w:tcPr>
          <w:p w14:paraId="6885BF10" w14:textId="77777777" w:rsidR="00AD187A" w:rsidRDefault="00AD187A" w:rsidP="005623DE">
            <w:pPr>
              <w:jc w:val="center"/>
              <w:rPr>
                <w:rFonts w:eastAsiaTheme="minorEastAsia"/>
                <w:szCs w:val="21"/>
              </w:rPr>
            </w:pPr>
          </w:p>
        </w:tc>
        <w:tc>
          <w:tcPr>
            <w:tcW w:w="667" w:type="dxa"/>
            <w:vMerge/>
            <w:vAlign w:val="center"/>
          </w:tcPr>
          <w:p w14:paraId="6DFFC4E4" w14:textId="77777777" w:rsidR="00AD187A" w:rsidRDefault="00AD187A" w:rsidP="005623DE">
            <w:pPr>
              <w:jc w:val="center"/>
              <w:rPr>
                <w:rFonts w:eastAsiaTheme="minorEastAsia"/>
                <w:szCs w:val="21"/>
              </w:rPr>
            </w:pPr>
          </w:p>
        </w:tc>
        <w:tc>
          <w:tcPr>
            <w:tcW w:w="1034" w:type="dxa"/>
            <w:vMerge w:val="restart"/>
            <w:vAlign w:val="center"/>
          </w:tcPr>
          <w:p w14:paraId="0831573E" w14:textId="77777777" w:rsidR="00AD187A" w:rsidRDefault="00AD187A" w:rsidP="005623DE">
            <w:pPr>
              <w:jc w:val="center"/>
              <w:rPr>
                <w:rFonts w:eastAsiaTheme="minorEastAsia"/>
                <w:szCs w:val="21"/>
              </w:rPr>
            </w:pPr>
            <w:r>
              <w:rPr>
                <w:rFonts w:eastAsiaTheme="minorEastAsia"/>
                <w:szCs w:val="21"/>
              </w:rPr>
              <w:t>角钢</w:t>
            </w:r>
          </w:p>
        </w:tc>
        <w:tc>
          <w:tcPr>
            <w:tcW w:w="1646" w:type="dxa"/>
            <w:vAlign w:val="center"/>
          </w:tcPr>
          <w:p w14:paraId="67EC951A" w14:textId="77777777" w:rsidR="00AD187A" w:rsidRDefault="00AD187A" w:rsidP="005623DE">
            <w:pPr>
              <w:jc w:val="center"/>
              <w:rPr>
                <w:rFonts w:eastAsiaTheme="minorEastAsia"/>
                <w:szCs w:val="21"/>
              </w:rPr>
            </w:pPr>
            <w:r>
              <w:rPr>
                <w:rFonts w:eastAsiaTheme="minorEastAsia"/>
                <w:szCs w:val="21"/>
              </w:rPr>
              <w:t>边宽度</w:t>
            </w:r>
          </w:p>
        </w:tc>
        <w:tc>
          <w:tcPr>
            <w:tcW w:w="4557" w:type="dxa"/>
            <w:vMerge/>
            <w:vAlign w:val="center"/>
          </w:tcPr>
          <w:p w14:paraId="5C402B8F" w14:textId="77777777" w:rsidR="00AD187A" w:rsidRPr="006F5F0F" w:rsidRDefault="00AD187A">
            <w:pPr>
              <w:jc w:val="center"/>
              <w:rPr>
                <w:rFonts w:eastAsiaTheme="minorEastAsia"/>
                <w:szCs w:val="21"/>
              </w:rPr>
            </w:pPr>
          </w:p>
        </w:tc>
      </w:tr>
      <w:tr w:rsidR="00AD187A" w:rsidRPr="006440C7" w14:paraId="452B7BCF" w14:textId="77777777" w:rsidTr="00AD187A">
        <w:trPr>
          <w:trHeight w:val="472"/>
          <w:jc w:val="center"/>
        </w:trPr>
        <w:tc>
          <w:tcPr>
            <w:tcW w:w="709" w:type="dxa"/>
            <w:vMerge/>
            <w:vAlign w:val="center"/>
          </w:tcPr>
          <w:p w14:paraId="71635861" w14:textId="77777777" w:rsidR="00AD187A" w:rsidRDefault="00AD187A" w:rsidP="005623DE">
            <w:pPr>
              <w:jc w:val="center"/>
              <w:rPr>
                <w:rFonts w:eastAsiaTheme="minorEastAsia"/>
                <w:szCs w:val="21"/>
              </w:rPr>
            </w:pPr>
          </w:p>
        </w:tc>
        <w:tc>
          <w:tcPr>
            <w:tcW w:w="667" w:type="dxa"/>
            <w:vMerge/>
            <w:vAlign w:val="center"/>
          </w:tcPr>
          <w:p w14:paraId="0B426CC4" w14:textId="77777777" w:rsidR="00AD187A" w:rsidRDefault="00AD187A" w:rsidP="005623DE">
            <w:pPr>
              <w:jc w:val="center"/>
              <w:rPr>
                <w:rFonts w:eastAsiaTheme="minorEastAsia"/>
                <w:szCs w:val="21"/>
              </w:rPr>
            </w:pPr>
          </w:p>
        </w:tc>
        <w:tc>
          <w:tcPr>
            <w:tcW w:w="1034" w:type="dxa"/>
            <w:vMerge/>
            <w:vAlign w:val="center"/>
          </w:tcPr>
          <w:p w14:paraId="0E53417F" w14:textId="77777777" w:rsidR="00AD187A" w:rsidRDefault="00AD187A" w:rsidP="005623DE">
            <w:pPr>
              <w:jc w:val="center"/>
              <w:rPr>
                <w:rFonts w:eastAsiaTheme="minorEastAsia"/>
                <w:szCs w:val="21"/>
              </w:rPr>
            </w:pPr>
          </w:p>
        </w:tc>
        <w:tc>
          <w:tcPr>
            <w:tcW w:w="1646" w:type="dxa"/>
            <w:vAlign w:val="center"/>
          </w:tcPr>
          <w:p w14:paraId="2B0451A5" w14:textId="77777777" w:rsidR="00AD187A" w:rsidRDefault="00AD187A" w:rsidP="005623DE">
            <w:pPr>
              <w:jc w:val="center"/>
              <w:rPr>
                <w:rFonts w:eastAsiaTheme="minorEastAsia"/>
                <w:szCs w:val="21"/>
              </w:rPr>
            </w:pPr>
            <w:r>
              <w:rPr>
                <w:rFonts w:eastAsiaTheme="minorEastAsia"/>
                <w:szCs w:val="21"/>
              </w:rPr>
              <w:t>边厚度</w:t>
            </w:r>
          </w:p>
        </w:tc>
        <w:tc>
          <w:tcPr>
            <w:tcW w:w="4557" w:type="dxa"/>
            <w:vMerge/>
            <w:vAlign w:val="center"/>
          </w:tcPr>
          <w:p w14:paraId="7038914F" w14:textId="77777777" w:rsidR="00AD187A" w:rsidRPr="006F5F0F" w:rsidRDefault="00AD187A">
            <w:pPr>
              <w:jc w:val="center"/>
              <w:rPr>
                <w:rFonts w:eastAsiaTheme="minorEastAsia"/>
                <w:szCs w:val="21"/>
              </w:rPr>
            </w:pPr>
          </w:p>
        </w:tc>
      </w:tr>
      <w:tr w:rsidR="00AD187A" w:rsidRPr="006440C7" w14:paraId="372E14D1" w14:textId="77777777" w:rsidTr="00AD187A">
        <w:trPr>
          <w:trHeight w:val="472"/>
          <w:jc w:val="center"/>
        </w:trPr>
        <w:tc>
          <w:tcPr>
            <w:tcW w:w="709" w:type="dxa"/>
            <w:vMerge/>
            <w:vAlign w:val="center"/>
          </w:tcPr>
          <w:p w14:paraId="303994A2" w14:textId="77777777" w:rsidR="00AD187A" w:rsidRDefault="00AD187A" w:rsidP="005623DE">
            <w:pPr>
              <w:jc w:val="center"/>
              <w:rPr>
                <w:rFonts w:eastAsiaTheme="minorEastAsia"/>
                <w:szCs w:val="21"/>
              </w:rPr>
            </w:pPr>
          </w:p>
        </w:tc>
        <w:tc>
          <w:tcPr>
            <w:tcW w:w="667" w:type="dxa"/>
            <w:vMerge/>
            <w:vAlign w:val="center"/>
          </w:tcPr>
          <w:p w14:paraId="2C07DBED" w14:textId="77777777" w:rsidR="00AD187A" w:rsidRDefault="00AD187A" w:rsidP="005623DE">
            <w:pPr>
              <w:jc w:val="center"/>
              <w:rPr>
                <w:rFonts w:eastAsiaTheme="minorEastAsia"/>
                <w:szCs w:val="21"/>
              </w:rPr>
            </w:pPr>
          </w:p>
        </w:tc>
        <w:tc>
          <w:tcPr>
            <w:tcW w:w="1034" w:type="dxa"/>
            <w:vMerge/>
            <w:vAlign w:val="center"/>
          </w:tcPr>
          <w:p w14:paraId="448CDB1B" w14:textId="77777777" w:rsidR="00AD187A" w:rsidRDefault="00AD187A" w:rsidP="005623DE">
            <w:pPr>
              <w:jc w:val="center"/>
              <w:rPr>
                <w:rFonts w:eastAsiaTheme="minorEastAsia"/>
                <w:szCs w:val="21"/>
              </w:rPr>
            </w:pPr>
          </w:p>
        </w:tc>
        <w:tc>
          <w:tcPr>
            <w:tcW w:w="1646" w:type="dxa"/>
            <w:vAlign w:val="center"/>
          </w:tcPr>
          <w:p w14:paraId="6ABE63A3" w14:textId="77777777" w:rsidR="00AD187A" w:rsidRDefault="00AD187A" w:rsidP="005623DE">
            <w:pPr>
              <w:jc w:val="center"/>
              <w:rPr>
                <w:rFonts w:eastAsiaTheme="minorEastAsia"/>
                <w:szCs w:val="21"/>
              </w:rPr>
            </w:pPr>
            <w:r>
              <w:rPr>
                <w:rFonts w:eastAsiaTheme="minorEastAsia"/>
                <w:szCs w:val="21"/>
              </w:rPr>
              <w:t>顶端直角</w:t>
            </w:r>
          </w:p>
        </w:tc>
        <w:tc>
          <w:tcPr>
            <w:tcW w:w="4557" w:type="dxa"/>
            <w:vMerge/>
            <w:vAlign w:val="center"/>
          </w:tcPr>
          <w:p w14:paraId="3EE6CC08" w14:textId="77777777" w:rsidR="00AD187A" w:rsidRPr="006F5F0F" w:rsidRDefault="00AD187A">
            <w:pPr>
              <w:jc w:val="center"/>
              <w:rPr>
                <w:rFonts w:eastAsiaTheme="minorEastAsia"/>
                <w:szCs w:val="21"/>
              </w:rPr>
            </w:pPr>
          </w:p>
        </w:tc>
      </w:tr>
    </w:tbl>
    <w:p w14:paraId="7DE15B75" w14:textId="77777777" w:rsidR="00A454AE" w:rsidRDefault="00A454AE" w:rsidP="00577CC5">
      <w:pPr>
        <w:jc w:val="center"/>
        <w:rPr>
          <w:rFonts w:eastAsiaTheme="minorEastAsia"/>
          <w:szCs w:val="21"/>
        </w:rPr>
      </w:pPr>
    </w:p>
    <w:p w14:paraId="497E86EC" w14:textId="77777777" w:rsidR="00B17CE3" w:rsidRDefault="00B17CE3" w:rsidP="00577CC5">
      <w:pPr>
        <w:jc w:val="center"/>
        <w:rPr>
          <w:rFonts w:eastAsiaTheme="minorEastAsia"/>
          <w:szCs w:val="21"/>
        </w:rPr>
      </w:pPr>
    </w:p>
    <w:p w14:paraId="160AE979" w14:textId="77777777" w:rsidR="00577CC5" w:rsidRPr="00577CC5" w:rsidRDefault="00577CC5" w:rsidP="00577CC5">
      <w:pPr>
        <w:jc w:val="center"/>
        <w:rPr>
          <w:rFonts w:eastAsiaTheme="minorEastAsia"/>
          <w:szCs w:val="21"/>
        </w:rPr>
      </w:pPr>
      <w:r w:rsidRPr="00577CC5">
        <w:rPr>
          <w:rFonts w:eastAsiaTheme="minorEastAsia"/>
          <w:szCs w:val="21"/>
        </w:rPr>
        <w:t>表</w:t>
      </w:r>
      <w:r>
        <w:rPr>
          <w:rFonts w:eastAsiaTheme="minorEastAsia" w:hint="eastAsia"/>
          <w:szCs w:val="21"/>
        </w:rPr>
        <w:t>2</w:t>
      </w:r>
      <w:r w:rsidRPr="00577CC5">
        <w:rPr>
          <w:rFonts w:eastAsiaTheme="minorEastAsia" w:hint="eastAsia"/>
          <w:szCs w:val="21"/>
        </w:rPr>
        <w:t xml:space="preserve"> </w:t>
      </w:r>
      <w:r w:rsidRPr="00577CC5">
        <w:rPr>
          <w:rFonts w:eastAsiaTheme="minorEastAsia" w:hint="eastAsia"/>
          <w:szCs w:val="21"/>
        </w:rPr>
        <w:t>热轧</w:t>
      </w:r>
      <w:r>
        <w:rPr>
          <w:rFonts w:eastAsiaTheme="minorEastAsia" w:hint="eastAsia"/>
          <w:szCs w:val="21"/>
        </w:rPr>
        <w:t>H</w:t>
      </w:r>
      <w:r w:rsidRPr="00577CC5">
        <w:rPr>
          <w:rFonts w:eastAsiaTheme="minorEastAsia" w:hint="eastAsia"/>
          <w:szCs w:val="21"/>
        </w:rPr>
        <w:t>型钢</w:t>
      </w:r>
      <w:r w:rsidR="000B52D3">
        <w:rPr>
          <w:rFonts w:eastAsiaTheme="minorEastAsia" w:hint="eastAsia"/>
          <w:szCs w:val="21"/>
        </w:rPr>
        <w:t>和剖</w:t>
      </w:r>
      <w:r w:rsidR="006910AE">
        <w:rPr>
          <w:rFonts w:eastAsiaTheme="minorEastAsia" w:hint="eastAsia"/>
          <w:szCs w:val="21"/>
        </w:rPr>
        <w:t>分</w:t>
      </w:r>
      <w:r w:rsidR="006910AE">
        <w:rPr>
          <w:rFonts w:eastAsiaTheme="minorEastAsia" w:hint="eastAsia"/>
          <w:szCs w:val="21"/>
        </w:rPr>
        <w:t>T</w:t>
      </w:r>
      <w:r w:rsidR="006910AE">
        <w:rPr>
          <w:rFonts w:eastAsiaTheme="minorEastAsia" w:hint="eastAsia"/>
          <w:szCs w:val="21"/>
        </w:rPr>
        <w:t>型钢</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829"/>
        <w:gridCol w:w="1367"/>
        <w:gridCol w:w="1559"/>
        <w:gridCol w:w="4041"/>
      </w:tblGrid>
      <w:tr w:rsidR="00AD187A" w:rsidRPr="006440C7" w14:paraId="57BA093A" w14:textId="77777777" w:rsidTr="00AD187A">
        <w:trPr>
          <w:trHeight w:val="340"/>
          <w:jc w:val="center"/>
        </w:trPr>
        <w:tc>
          <w:tcPr>
            <w:tcW w:w="684" w:type="dxa"/>
            <w:vAlign w:val="center"/>
          </w:tcPr>
          <w:p w14:paraId="3BAB835A" w14:textId="77777777" w:rsidR="00AD187A" w:rsidRPr="006440C7" w:rsidRDefault="00AD187A" w:rsidP="002961BE">
            <w:pPr>
              <w:jc w:val="center"/>
              <w:rPr>
                <w:rFonts w:eastAsiaTheme="minorEastAsia"/>
                <w:szCs w:val="21"/>
              </w:rPr>
            </w:pPr>
            <w:r w:rsidRPr="006440C7">
              <w:rPr>
                <w:rFonts w:eastAsiaTheme="minorEastAsia"/>
                <w:szCs w:val="21"/>
              </w:rPr>
              <w:lastRenderedPageBreak/>
              <w:t>序号</w:t>
            </w:r>
          </w:p>
        </w:tc>
        <w:tc>
          <w:tcPr>
            <w:tcW w:w="3755" w:type="dxa"/>
            <w:gridSpan w:val="3"/>
            <w:vAlign w:val="center"/>
          </w:tcPr>
          <w:p w14:paraId="3DDAD69B" w14:textId="77777777" w:rsidR="00AD187A" w:rsidRPr="006440C7" w:rsidRDefault="00AD187A" w:rsidP="002961BE">
            <w:pPr>
              <w:jc w:val="center"/>
              <w:rPr>
                <w:rFonts w:eastAsiaTheme="minorEastAsia"/>
                <w:szCs w:val="21"/>
              </w:rPr>
            </w:pPr>
            <w:r w:rsidRPr="006440C7">
              <w:rPr>
                <w:rFonts w:eastAsiaTheme="minorEastAsia"/>
                <w:szCs w:val="21"/>
              </w:rPr>
              <w:t>检验项目</w:t>
            </w:r>
          </w:p>
        </w:tc>
        <w:tc>
          <w:tcPr>
            <w:tcW w:w="4041" w:type="dxa"/>
            <w:vAlign w:val="center"/>
          </w:tcPr>
          <w:p w14:paraId="1E239FE6" w14:textId="77777777" w:rsidR="00AD187A" w:rsidRPr="006440C7" w:rsidRDefault="00AD187A" w:rsidP="002961BE">
            <w:pPr>
              <w:jc w:val="center"/>
              <w:rPr>
                <w:rFonts w:eastAsiaTheme="minorEastAsia"/>
                <w:szCs w:val="21"/>
              </w:rPr>
            </w:pPr>
            <w:r w:rsidRPr="006440C7">
              <w:rPr>
                <w:rFonts w:eastAsiaTheme="minorEastAsia"/>
                <w:szCs w:val="21"/>
              </w:rPr>
              <w:t>检验方法</w:t>
            </w:r>
          </w:p>
        </w:tc>
      </w:tr>
      <w:tr w:rsidR="00AD187A" w:rsidRPr="006440C7" w14:paraId="5EF63F2B" w14:textId="77777777" w:rsidTr="00AD187A">
        <w:trPr>
          <w:trHeight w:val="242"/>
          <w:jc w:val="center"/>
        </w:trPr>
        <w:tc>
          <w:tcPr>
            <w:tcW w:w="684" w:type="dxa"/>
            <w:vMerge w:val="restart"/>
            <w:vAlign w:val="center"/>
          </w:tcPr>
          <w:p w14:paraId="1700EBA3" w14:textId="77777777" w:rsidR="00AD187A" w:rsidRPr="006440C7" w:rsidRDefault="00AD187A" w:rsidP="002961BE">
            <w:pPr>
              <w:jc w:val="center"/>
              <w:rPr>
                <w:rFonts w:eastAsiaTheme="minorEastAsia"/>
                <w:szCs w:val="21"/>
              </w:rPr>
            </w:pPr>
            <w:r>
              <w:rPr>
                <w:rFonts w:eastAsiaTheme="minorEastAsia" w:hint="eastAsia"/>
                <w:szCs w:val="21"/>
              </w:rPr>
              <w:t>1</w:t>
            </w:r>
          </w:p>
        </w:tc>
        <w:tc>
          <w:tcPr>
            <w:tcW w:w="2196" w:type="dxa"/>
            <w:gridSpan w:val="2"/>
            <w:vMerge w:val="restart"/>
            <w:vAlign w:val="center"/>
          </w:tcPr>
          <w:p w14:paraId="195C7F78" w14:textId="77777777" w:rsidR="00AD187A" w:rsidRPr="006440C7" w:rsidRDefault="00AD187A" w:rsidP="002961BE">
            <w:pPr>
              <w:jc w:val="center"/>
              <w:rPr>
                <w:rFonts w:eastAsiaTheme="minorEastAsia"/>
                <w:szCs w:val="21"/>
              </w:rPr>
            </w:pPr>
            <w:r w:rsidRPr="006440C7">
              <w:rPr>
                <w:rFonts w:eastAsiaTheme="minorEastAsia"/>
                <w:szCs w:val="21"/>
              </w:rPr>
              <w:t>力学性能</w:t>
            </w:r>
          </w:p>
        </w:tc>
        <w:tc>
          <w:tcPr>
            <w:tcW w:w="1559" w:type="dxa"/>
            <w:vAlign w:val="center"/>
          </w:tcPr>
          <w:p w14:paraId="0C92DB5D" w14:textId="77777777" w:rsidR="00AD187A" w:rsidRPr="00D443FA" w:rsidRDefault="00AD187A" w:rsidP="00093DC4">
            <w:pPr>
              <w:jc w:val="center"/>
              <w:rPr>
                <w:rFonts w:eastAsiaTheme="minorEastAsia"/>
                <w:szCs w:val="21"/>
              </w:rPr>
            </w:pPr>
            <w:r>
              <w:rPr>
                <w:rFonts w:eastAsiaTheme="minorEastAsia"/>
                <w:szCs w:val="21"/>
              </w:rPr>
              <w:t>屈服强度</w:t>
            </w:r>
          </w:p>
        </w:tc>
        <w:tc>
          <w:tcPr>
            <w:tcW w:w="4041" w:type="dxa"/>
          </w:tcPr>
          <w:p w14:paraId="19BC1174" w14:textId="77777777" w:rsidR="00AD187A" w:rsidRPr="00860465" w:rsidRDefault="00AD187A" w:rsidP="002355FA">
            <w:pPr>
              <w:jc w:val="center"/>
              <w:rPr>
                <w:szCs w:val="21"/>
              </w:rPr>
            </w:pPr>
            <w:r w:rsidRPr="00860465">
              <w:rPr>
                <w:rFonts w:eastAsiaTheme="minorEastAsia"/>
                <w:szCs w:val="21"/>
              </w:rPr>
              <w:t>GB/T 228.1</w:t>
            </w:r>
            <w:r w:rsidRPr="006440C7">
              <w:t>—</w:t>
            </w:r>
            <w:r w:rsidRPr="006440C7">
              <w:rPr>
                <w:rFonts w:eastAsiaTheme="minorEastAsia"/>
                <w:szCs w:val="21"/>
              </w:rPr>
              <w:t>20</w:t>
            </w:r>
            <w:r>
              <w:rPr>
                <w:rFonts w:eastAsiaTheme="minorEastAsia" w:hint="eastAsia"/>
                <w:szCs w:val="21"/>
              </w:rPr>
              <w:t>21</w:t>
            </w:r>
          </w:p>
        </w:tc>
      </w:tr>
      <w:tr w:rsidR="00AD187A" w:rsidRPr="006440C7" w14:paraId="6E5B6291" w14:textId="77777777" w:rsidTr="00AD187A">
        <w:trPr>
          <w:trHeight w:val="241"/>
          <w:jc w:val="center"/>
        </w:trPr>
        <w:tc>
          <w:tcPr>
            <w:tcW w:w="684" w:type="dxa"/>
            <w:vMerge/>
            <w:vAlign w:val="center"/>
          </w:tcPr>
          <w:p w14:paraId="27E23F05" w14:textId="77777777" w:rsidR="00AD187A" w:rsidRDefault="00AD187A" w:rsidP="002961BE">
            <w:pPr>
              <w:jc w:val="center"/>
              <w:rPr>
                <w:rFonts w:eastAsiaTheme="minorEastAsia"/>
                <w:szCs w:val="21"/>
              </w:rPr>
            </w:pPr>
          </w:p>
        </w:tc>
        <w:tc>
          <w:tcPr>
            <w:tcW w:w="2196" w:type="dxa"/>
            <w:gridSpan w:val="2"/>
            <w:vMerge/>
            <w:vAlign w:val="center"/>
          </w:tcPr>
          <w:p w14:paraId="2D9879F6" w14:textId="77777777" w:rsidR="00AD187A" w:rsidRPr="006440C7" w:rsidRDefault="00AD187A" w:rsidP="002961BE">
            <w:pPr>
              <w:jc w:val="center"/>
              <w:rPr>
                <w:rFonts w:eastAsiaTheme="minorEastAsia"/>
                <w:szCs w:val="21"/>
              </w:rPr>
            </w:pPr>
          </w:p>
        </w:tc>
        <w:tc>
          <w:tcPr>
            <w:tcW w:w="1559" w:type="dxa"/>
            <w:vAlign w:val="center"/>
          </w:tcPr>
          <w:p w14:paraId="4D8B8F5C" w14:textId="77777777" w:rsidR="00AD187A" w:rsidRPr="00D443FA" w:rsidRDefault="00AD187A" w:rsidP="00093DC4">
            <w:pPr>
              <w:jc w:val="center"/>
              <w:rPr>
                <w:rFonts w:eastAsiaTheme="minorEastAsia"/>
                <w:szCs w:val="21"/>
              </w:rPr>
            </w:pPr>
            <w:r>
              <w:rPr>
                <w:rFonts w:eastAsiaTheme="minorEastAsia"/>
                <w:szCs w:val="21"/>
              </w:rPr>
              <w:t>抗拉强度</w:t>
            </w:r>
          </w:p>
        </w:tc>
        <w:tc>
          <w:tcPr>
            <w:tcW w:w="4041" w:type="dxa"/>
          </w:tcPr>
          <w:p w14:paraId="0347A396" w14:textId="77777777" w:rsidR="00AD187A" w:rsidRPr="00860465" w:rsidRDefault="00AD187A" w:rsidP="002355FA">
            <w:pPr>
              <w:jc w:val="center"/>
              <w:rPr>
                <w:szCs w:val="21"/>
              </w:rPr>
            </w:pPr>
            <w:r w:rsidRPr="00860465">
              <w:rPr>
                <w:rFonts w:eastAsiaTheme="minorEastAsia"/>
                <w:szCs w:val="21"/>
              </w:rPr>
              <w:t>GB/T 228.1</w:t>
            </w:r>
            <w:r w:rsidRPr="006440C7">
              <w:t>—</w:t>
            </w:r>
            <w:r w:rsidRPr="006440C7">
              <w:rPr>
                <w:rFonts w:eastAsiaTheme="minorEastAsia"/>
                <w:szCs w:val="21"/>
              </w:rPr>
              <w:t>20</w:t>
            </w:r>
            <w:r>
              <w:rPr>
                <w:rFonts w:eastAsiaTheme="minorEastAsia" w:hint="eastAsia"/>
                <w:szCs w:val="21"/>
              </w:rPr>
              <w:t>21</w:t>
            </w:r>
          </w:p>
        </w:tc>
      </w:tr>
      <w:tr w:rsidR="00AD187A" w:rsidRPr="006440C7" w14:paraId="608C7D2C" w14:textId="77777777" w:rsidTr="00AD187A">
        <w:trPr>
          <w:trHeight w:val="155"/>
          <w:jc w:val="center"/>
        </w:trPr>
        <w:tc>
          <w:tcPr>
            <w:tcW w:w="684" w:type="dxa"/>
            <w:vMerge/>
            <w:vAlign w:val="center"/>
          </w:tcPr>
          <w:p w14:paraId="42E153E8" w14:textId="77777777" w:rsidR="00AD187A" w:rsidRPr="006440C7" w:rsidRDefault="00AD187A" w:rsidP="002961BE">
            <w:pPr>
              <w:jc w:val="center"/>
              <w:rPr>
                <w:rFonts w:eastAsiaTheme="minorEastAsia"/>
                <w:szCs w:val="21"/>
              </w:rPr>
            </w:pPr>
          </w:p>
        </w:tc>
        <w:tc>
          <w:tcPr>
            <w:tcW w:w="2196" w:type="dxa"/>
            <w:gridSpan w:val="2"/>
            <w:vMerge/>
            <w:vAlign w:val="center"/>
          </w:tcPr>
          <w:p w14:paraId="595CC62B" w14:textId="77777777" w:rsidR="00AD187A" w:rsidRPr="006440C7" w:rsidRDefault="00AD187A" w:rsidP="002961BE">
            <w:pPr>
              <w:jc w:val="center"/>
              <w:rPr>
                <w:rFonts w:eastAsiaTheme="minorEastAsia"/>
                <w:szCs w:val="21"/>
              </w:rPr>
            </w:pPr>
          </w:p>
        </w:tc>
        <w:tc>
          <w:tcPr>
            <w:tcW w:w="1559" w:type="dxa"/>
            <w:vAlign w:val="center"/>
          </w:tcPr>
          <w:p w14:paraId="572B461F" w14:textId="77777777" w:rsidR="00AD187A" w:rsidRPr="00D443FA" w:rsidRDefault="00AD187A" w:rsidP="00093DC4">
            <w:pPr>
              <w:jc w:val="center"/>
              <w:rPr>
                <w:rFonts w:eastAsiaTheme="minorEastAsia"/>
                <w:szCs w:val="21"/>
              </w:rPr>
            </w:pPr>
            <w:r>
              <w:rPr>
                <w:rFonts w:eastAsiaTheme="minorEastAsia"/>
                <w:szCs w:val="21"/>
              </w:rPr>
              <w:t>断后伸长率</w:t>
            </w:r>
          </w:p>
        </w:tc>
        <w:tc>
          <w:tcPr>
            <w:tcW w:w="4041" w:type="dxa"/>
          </w:tcPr>
          <w:p w14:paraId="29B6B00C" w14:textId="77777777" w:rsidR="00AD187A" w:rsidRPr="00860465" w:rsidRDefault="00AD187A" w:rsidP="002355FA">
            <w:pPr>
              <w:jc w:val="center"/>
              <w:rPr>
                <w:szCs w:val="21"/>
              </w:rPr>
            </w:pPr>
            <w:r w:rsidRPr="00860465">
              <w:rPr>
                <w:rFonts w:eastAsiaTheme="minorEastAsia"/>
                <w:szCs w:val="21"/>
              </w:rPr>
              <w:t>GB/T 228.1</w:t>
            </w:r>
            <w:r w:rsidRPr="006440C7">
              <w:t>—</w:t>
            </w:r>
            <w:r w:rsidRPr="006440C7">
              <w:rPr>
                <w:rFonts w:eastAsiaTheme="minorEastAsia"/>
                <w:szCs w:val="21"/>
              </w:rPr>
              <w:t>20</w:t>
            </w:r>
            <w:r>
              <w:rPr>
                <w:rFonts w:eastAsiaTheme="minorEastAsia" w:hint="eastAsia"/>
                <w:szCs w:val="21"/>
              </w:rPr>
              <w:t>21</w:t>
            </w:r>
          </w:p>
        </w:tc>
      </w:tr>
      <w:tr w:rsidR="00AD187A" w:rsidRPr="006440C7" w14:paraId="6B064F81" w14:textId="77777777" w:rsidTr="00AD187A">
        <w:trPr>
          <w:trHeight w:val="155"/>
          <w:jc w:val="center"/>
        </w:trPr>
        <w:tc>
          <w:tcPr>
            <w:tcW w:w="684" w:type="dxa"/>
            <w:vMerge/>
            <w:vAlign w:val="center"/>
          </w:tcPr>
          <w:p w14:paraId="08AADF66" w14:textId="77777777" w:rsidR="00AD187A" w:rsidRPr="006440C7" w:rsidRDefault="00AD187A" w:rsidP="002961BE">
            <w:pPr>
              <w:jc w:val="center"/>
              <w:rPr>
                <w:rFonts w:eastAsiaTheme="minorEastAsia"/>
                <w:szCs w:val="21"/>
              </w:rPr>
            </w:pPr>
          </w:p>
        </w:tc>
        <w:tc>
          <w:tcPr>
            <w:tcW w:w="2196" w:type="dxa"/>
            <w:gridSpan w:val="2"/>
            <w:vMerge/>
            <w:vAlign w:val="center"/>
          </w:tcPr>
          <w:p w14:paraId="1E48FA70" w14:textId="77777777" w:rsidR="00AD187A" w:rsidRPr="006440C7" w:rsidRDefault="00AD187A" w:rsidP="002961BE">
            <w:pPr>
              <w:jc w:val="center"/>
              <w:rPr>
                <w:rFonts w:eastAsiaTheme="minorEastAsia"/>
                <w:szCs w:val="21"/>
              </w:rPr>
            </w:pPr>
          </w:p>
        </w:tc>
        <w:tc>
          <w:tcPr>
            <w:tcW w:w="1559" w:type="dxa"/>
            <w:vAlign w:val="center"/>
          </w:tcPr>
          <w:p w14:paraId="70BC5EDF" w14:textId="77777777" w:rsidR="00AD187A" w:rsidRPr="00D443FA" w:rsidRDefault="00AD187A" w:rsidP="00093DC4">
            <w:pPr>
              <w:jc w:val="center"/>
              <w:rPr>
                <w:rFonts w:eastAsiaTheme="minorEastAsia"/>
                <w:szCs w:val="21"/>
              </w:rPr>
            </w:pPr>
            <w:r>
              <w:rPr>
                <w:rFonts w:eastAsiaTheme="minorEastAsia" w:hint="eastAsia"/>
                <w:szCs w:val="21"/>
              </w:rPr>
              <w:t>冲击试验</w:t>
            </w:r>
          </w:p>
        </w:tc>
        <w:tc>
          <w:tcPr>
            <w:tcW w:w="4041" w:type="dxa"/>
            <w:vAlign w:val="center"/>
          </w:tcPr>
          <w:p w14:paraId="120F2B8C" w14:textId="77777777" w:rsidR="00AD187A" w:rsidRDefault="00AD187A" w:rsidP="00714B77">
            <w:pPr>
              <w:jc w:val="center"/>
              <w:rPr>
                <w:rFonts w:eastAsiaTheme="minorEastAsia"/>
                <w:szCs w:val="21"/>
              </w:rPr>
            </w:pPr>
            <w:r>
              <w:rPr>
                <w:rFonts w:eastAsiaTheme="minorEastAsia"/>
                <w:szCs w:val="21"/>
              </w:rPr>
              <w:t>GB/T</w:t>
            </w:r>
            <w:r>
              <w:rPr>
                <w:rFonts w:eastAsiaTheme="minorEastAsia" w:hint="eastAsia"/>
                <w:szCs w:val="21"/>
              </w:rPr>
              <w:t xml:space="preserve"> </w:t>
            </w:r>
            <w:r>
              <w:rPr>
                <w:rFonts w:eastAsiaTheme="minorEastAsia"/>
                <w:szCs w:val="21"/>
              </w:rPr>
              <w:t>229</w:t>
            </w:r>
            <w:r w:rsidRPr="006440C7">
              <w:t>—</w:t>
            </w:r>
            <w:r>
              <w:rPr>
                <w:rFonts w:eastAsiaTheme="minorEastAsia"/>
                <w:szCs w:val="21"/>
              </w:rPr>
              <w:t>2020</w:t>
            </w:r>
          </w:p>
        </w:tc>
      </w:tr>
      <w:tr w:rsidR="00AD187A" w:rsidRPr="006440C7" w14:paraId="6F41216F" w14:textId="77777777" w:rsidTr="00AD187A">
        <w:trPr>
          <w:trHeight w:val="340"/>
          <w:jc w:val="center"/>
        </w:trPr>
        <w:tc>
          <w:tcPr>
            <w:tcW w:w="684" w:type="dxa"/>
            <w:vAlign w:val="center"/>
          </w:tcPr>
          <w:p w14:paraId="6C250A29" w14:textId="77777777" w:rsidR="00AD187A" w:rsidRPr="006440C7" w:rsidRDefault="00AD187A" w:rsidP="002961BE">
            <w:pPr>
              <w:jc w:val="center"/>
              <w:rPr>
                <w:rFonts w:eastAsiaTheme="minorEastAsia"/>
                <w:szCs w:val="21"/>
              </w:rPr>
            </w:pPr>
            <w:r>
              <w:rPr>
                <w:rFonts w:eastAsiaTheme="minorEastAsia" w:hint="eastAsia"/>
                <w:szCs w:val="21"/>
              </w:rPr>
              <w:t>2</w:t>
            </w:r>
          </w:p>
        </w:tc>
        <w:tc>
          <w:tcPr>
            <w:tcW w:w="2196" w:type="dxa"/>
            <w:gridSpan w:val="2"/>
            <w:vAlign w:val="center"/>
          </w:tcPr>
          <w:p w14:paraId="6403C24D" w14:textId="77777777" w:rsidR="00AD187A" w:rsidRPr="006440C7" w:rsidRDefault="00AD187A" w:rsidP="002961BE">
            <w:pPr>
              <w:jc w:val="center"/>
              <w:rPr>
                <w:rFonts w:eastAsiaTheme="minorEastAsia"/>
                <w:szCs w:val="21"/>
              </w:rPr>
            </w:pPr>
            <w:r w:rsidRPr="006440C7">
              <w:rPr>
                <w:rFonts w:eastAsiaTheme="minorEastAsia"/>
                <w:szCs w:val="21"/>
              </w:rPr>
              <w:t>工艺性能</w:t>
            </w:r>
          </w:p>
        </w:tc>
        <w:tc>
          <w:tcPr>
            <w:tcW w:w="1559" w:type="dxa"/>
            <w:vAlign w:val="center"/>
          </w:tcPr>
          <w:p w14:paraId="7F41E41A" w14:textId="77777777" w:rsidR="00AD187A" w:rsidRPr="006440C7" w:rsidRDefault="00AD187A" w:rsidP="002961BE">
            <w:pPr>
              <w:jc w:val="center"/>
              <w:rPr>
                <w:rFonts w:eastAsiaTheme="minorEastAsia"/>
                <w:szCs w:val="21"/>
              </w:rPr>
            </w:pPr>
            <w:r w:rsidRPr="006440C7">
              <w:rPr>
                <w:rFonts w:eastAsiaTheme="minorEastAsia"/>
                <w:szCs w:val="21"/>
              </w:rPr>
              <w:t>弯曲</w:t>
            </w:r>
            <w:r>
              <w:rPr>
                <w:rFonts w:eastAsiaTheme="minorEastAsia"/>
                <w:szCs w:val="21"/>
              </w:rPr>
              <w:t>试验</w:t>
            </w:r>
          </w:p>
        </w:tc>
        <w:tc>
          <w:tcPr>
            <w:tcW w:w="4041" w:type="dxa"/>
            <w:vAlign w:val="center"/>
          </w:tcPr>
          <w:p w14:paraId="1E990427" w14:textId="77777777" w:rsidR="00AD187A" w:rsidRDefault="00AD187A" w:rsidP="002961BE">
            <w:pPr>
              <w:jc w:val="center"/>
              <w:rPr>
                <w:rFonts w:eastAsiaTheme="minorEastAsia"/>
                <w:szCs w:val="21"/>
              </w:rPr>
            </w:pPr>
            <w:r w:rsidRPr="006F5F0F">
              <w:rPr>
                <w:rFonts w:eastAsiaTheme="minorEastAsia"/>
                <w:szCs w:val="21"/>
              </w:rPr>
              <w:t xml:space="preserve">GB/T </w:t>
            </w:r>
            <w:r>
              <w:rPr>
                <w:rFonts w:eastAsiaTheme="minorEastAsia"/>
                <w:szCs w:val="21"/>
              </w:rPr>
              <w:t>232</w:t>
            </w:r>
            <w:r w:rsidRPr="006F5F0F">
              <w:t>—</w:t>
            </w:r>
            <w:r w:rsidRPr="006F5F0F">
              <w:rPr>
                <w:rFonts w:eastAsiaTheme="minorEastAsia"/>
                <w:szCs w:val="21"/>
              </w:rPr>
              <w:t>201</w:t>
            </w:r>
            <w:r>
              <w:rPr>
                <w:rFonts w:eastAsiaTheme="minorEastAsia"/>
                <w:szCs w:val="21"/>
              </w:rPr>
              <w:t>0</w:t>
            </w:r>
          </w:p>
        </w:tc>
      </w:tr>
      <w:tr w:rsidR="00AD187A" w:rsidRPr="006440C7" w14:paraId="4DB2B7E8" w14:textId="77777777" w:rsidTr="00AD187A">
        <w:trPr>
          <w:trHeight w:val="340"/>
          <w:jc w:val="center"/>
        </w:trPr>
        <w:tc>
          <w:tcPr>
            <w:tcW w:w="684" w:type="dxa"/>
            <w:vMerge w:val="restart"/>
            <w:vAlign w:val="center"/>
          </w:tcPr>
          <w:p w14:paraId="30AC944A" w14:textId="77777777" w:rsidR="00AD187A" w:rsidRPr="00A454AE" w:rsidRDefault="00AD187A" w:rsidP="002961BE">
            <w:pPr>
              <w:jc w:val="center"/>
              <w:rPr>
                <w:rFonts w:eastAsiaTheme="minorEastAsia"/>
                <w:szCs w:val="21"/>
              </w:rPr>
            </w:pPr>
            <w:r>
              <w:rPr>
                <w:rFonts w:eastAsiaTheme="minorEastAsia" w:hint="eastAsia"/>
                <w:szCs w:val="21"/>
              </w:rPr>
              <w:t>3</w:t>
            </w:r>
          </w:p>
        </w:tc>
        <w:tc>
          <w:tcPr>
            <w:tcW w:w="829" w:type="dxa"/>
            <w:vMerge w:val="restart"/>
            <w:vAlign w:val="center"/>
          </w:tcPr>
          <w:p w14:paraId="67C1A330" w14:textId="77777777" w:rsidR="00AD187A" w:rsidRPr="00A454AE" w:rsidRDefault="00AD187A" w:rsidP="002961BE">
            <w:pPr>
              <w:jc w:val="center"/>
              <w:rPr>
                <w:rFonts w:eastAsiaTheme="minorEastAsia"/>
                <w:szCs w:val="21"/>
              </w:rPr>
            </w:pPr>
            <w:r w:rsidRPr="00A454AE">
              <w:rPr>
                <w:rFonts w:eastAsiaTheme="minorEastAsia"/>
                <w:szCs w:val="21"/>
              </w:rPr>
              <w:t>尺寸外形</w:t>
            </w:r>
          </w:p>
        </w:tc>
        <w:tc>
          <w:tcPr>
            <w:tcW w:w="1367" w:type="dxa"/>
            <w:vMerge w:val="restart"/>
            <w:vAlign w:val="center"/>
          </w:tcPr>
          <w:p w14:paraId="0A9E4D25" w14:textId="77777777" w:rsidR="00AD187A" w:rsidRPr="006440C7" w:rsidRDefault="00AD187A" w:rsidP="002961BE">
            <w:pPr>
              <w:jc w:val="center"/>
              <w:rPr>
                <w:rFonts w:eastAsiaTheme="minorEastAsia"/>
                <w:szCs w:val="21"/>
              </w:rPr>
            </w:pPr>
            <w:r>
              <w:rPr>
                <w:rFonts w:eastAsiaTheme="minorEastAsia" w:hint="eastAsia"/>
                <w:szCs w:val="21"/>
              </w:rPr>
              <w:t>H</w:t>
            </w:r>
            <w:r>
              <w:rPr>
                <w:rFonts w:eastAsiaTheme="minorEastAsia" w:hint="eastAsia"/>
                <w:szCs w:val="21"/>
              </w:rPr>
              <w:t>型钢</w:t>
            </w:r>
          </w:p>
        </w:tc>
        <w:tc>
          <w:tcPr>
            <w:tcW w:w="1559" w:type="dxa"/>
            <w:vAlign w:val="center"/>
          </w:tcPr>
          <w:p w14:paraId="76023CB6" w14:textId="77777777" w:rsidR="00AD187A" w:rsidRPr="006440C7" w:rsidRDefault="00AD187A" w:rsidP="002961BE">
            <w:pPr>
              <w:jc w:val="center"/>
              <w:rPr>
                <w:rFonts w:eastAsiaTheme="minorEastAsia"/>
                <w:szCs w:val="21"/>
              </w:rPr>
            </w:pPr>
            <w:r>
              <w:rPr>
                <w:rFonts w:eastAsiaTheme="minorEastAsia"/>
                <w:szCs w:val="21"/>
              </w:rPr>
              <w:t>高度</w:t>
            </w:r>
          </w:p>
        </w:tc>
        <w:tc>
          <w:tcPr>
            <w:tcW w:w="4041" w:type="dxa"/>
            <w:vMerge w:val="restart"/>
            <w:vAlign w:val="center"/>
          </w:tcPr>
          <w:p w14:paraId="01CA6C8B" w14:textId="77777777" w:rsidR="00AD187A" w:rsidRPr="006F5F0F" w:rsidRDefault="00AD187A" w:rsidP="002961BE">
            <w:pPr>
              <w:jc w:val="center"/>
              <w:rPr>
                <w:rFonts w:eastAsiaTheme="minorEastAsia"/>
                <w:szCs w:val="21"/>
              </w:rPr>
            </w:pPr>
            <w:r>
              <w:rPr>
                <w:rFonts w:eastAsiaTheme="minorEastAsia"/>
                <w:szCs w:val="21"/>
              </w:rPr>
              <w:t>GB/T</w:t>
            </w:r>
            <w:r>
              <w:rPr>
                <w:rFonts w:eastAsiaTheme="minorEastAsia" w:hint="eastAsia"/>
                <w:szCs w:val="21"/>
              </w:rPr>
              <w:t xml:space="preserve"> </w:t>
            </w:r>
            <w:r w:rsidRPr="006F5F0F">
              <w:rPr>
                <w:rFonts w:eastAsiaTheme="minorEastAsia" w:hint="eastAsia"/>
                <w:szCs w:val="21"/>
              </w:rPr>
              <w:t>11263</w:t>
            </w:r>
            <w:r w:rsidRPr="006F5F0F">
              <w:t>—</w:t>
            </w:r>
            <w:r w:rsidRPr="006F5F0F">
              <w:rPr>
                <w:rFonts w:eastAsiaTheme="minorEastAsia"/>
                <w:szCs w:val="21"/>
              </w:rPr>
              <w:t>20</w:t>
            </w:r>
            <w:r w:rsidRPr="006F5F0F">
              <w:rPr>
                <w:rFonts w:eastAsiaTheme="minorEastAsia" w:hint="eastAsia"/>
                <w:szCs w:val="21"/>
              </w:rPr>
              <w:t>17</w:t>
            </w:r>
          </w:p>
        </w:tc>
      </w:tr>
      <w:tr w:rsidR="00AD187A" w:rsidRPr="006440C7" w14:paraId="5F5A9390" w14:textId="77777777" w:rsidTr="00AD187A">
        <w:trPr>
          <w:trHeight w:val="340"/>
          <w:jc w:val="center"/>
        </w:trPr>
        <w:tc>
          <w:tcPr>
            <w:tcW w:w="684" w:type="dxa"/>
            <w:vMerge/>
            <w:vAlign w:val="center"/>
          </w:tcPr>
          <w:p w14:paraId="5C462DF4" w14:textId="77777777" w:rsidR="00AD187A" w:rsidRDefault="00AD187A" w:rsidP="002961BE">
            <w:pPr>
              <w:jc w:val="center"/>
              <w:rPr>
                <w:rFonts w:eastAsiaTheme="minorEastAsia"/>
                <w:szCs w:val="21"/>
              </w:rPr>
            </w:pPr>
          </w:p>
        </w:tc>
        <w:tc>
          <w:tcPr>
            <w:tcW w:w="829" w:type="dxa"/>
            <w:vMerge/>
            <w:vAlign w:val="center"/>
          </w:tcPr>
          <w:p w14:paraId="0B5DBEFD" w14:textId="77777777" w:rsidR="00AD187A" w:rsidRDefault="00AD187A" w:rsidP="002961BE">
            <w:pPr>
              <w:jc w:val="center"/>
              <w:rPr>
                <w:rFonts w:eastAsiaTheme="minorEastAsia"/>
                <w:szCs w:val="21"/>
              </w:rPr>
            </w:pPr>
          </w:p>
        </w:tc>
        <w:tc>
          <w:tcPr>
            <w:tcW w:w="1367" w:type="dxa"/>
            <w:vMerge/>
            <w:vAlign w:val="center"/>
          </w:tcPr>
          <w:p w14:paraId="26749F1E" w14:textId="77777777" w:rsidR="00AD187A" w:rsidRDefault="00AD187A" w:rsidP="002961BE">
            <w:pPr>
              <w:jc w:val="center"/>
              <w:rPr>
                <w:rFonts w:eastAsiaTheme="minorEastAsia"/>
                <w:szCs w:val="21"/>
              </w:rPr>
            </w:pPr>
          </w:p>
        </w:tc>
        <w:tc>
          <w:tcPr>
            <w:tcW w:w="1559" w:type="dxa"/>
            <w:vAlign w:val="center"/>
          </w:tcPr>
          <w:p w14:paraId="63090602" w14:textId="77777777" w:rsidR="00AD187A" w:rsidRPr="006440C7" w:rsidRDefault="00AD187A" w:rsidP="002961BE">
            <w:pPr>
              <w:jc w:val="center"/>
              <w:rPr>
                <w:rFonts w:eastAsiaTheme="minorEastAsia"/>
                <w:szCs w:val="21"/>
              </w:rPr>
            </w:pPr>
            <w:r>
              <w:rPr>
                <w:rFonts w:eastAsiaTheme="minorEastAsia"/>
                <w:szCs w:val="21"/>
              </w:rPr>
              <w:t>宽度</w:t>
            </w:r>
          </w:p>
        </w:tc>
        <w:tc>
          <w:tcPr>
            <w:tcW w:w="4041" w:type="dxa"/>
            <w:vMerge/>
            <w:vAlign w:val="center"/>
          </w:tcPr>
          <w:p w14:paraId="48B4E8FA" w14:textId="77777777" w:rsidR="00AD187A" w:rsidRPr="006F5F0F" w:rsidRDefault="00AD187A" w:rsidP="002961BE">
            <w:pPr>
              <w:jc w:val="center"/>
              <w:rPr>
                <w:rFonts w:eastAsiaTheme="minorEastAsia"/>
                <w:szCs w:val="21"/>
              </w:rPr>
            </w:pPr>
          </w:p>
        </w:tc>
      </w:tr>
      <w:tr w:rsidR="00AD187A" w:rsidRPr="006440C7" w14:paraId="16D6AB3E" w14:textId="77777777" w:rsidTr="00AD187A">
        <w:trPr>
          <w:trHeight w:val="340"/>
          <w:jc w:val="center"/>
        </w:trPr>
        <w:tc>
          <w:tcPr>
            <w:tcW w:w="684" w:type="dxa"/>
            <w:vMerge/>
            <w:vAlign w:val="center"/>
          </w:tcPr>
          <w:p w14:paraId="30DBE5DD" w14:textId="77777777" w:rsidR="00AD187A" w:rsidRDefault="00AD187A" w:rsidP="002961BE">
            <w:pPr>
              <w:jc w:val="center"/>
              <w:rPr>
                <w:rFonts w:eastAsiaTheme="minorEastAsia"/>
                <w:szCs w:val="21"/>
              </w:rPr>
            </w:pPr>
          </w:p>
        </w:tc>
        <w:tc>
          <w:tcPr>
            <w:tcW w:w="829" w:type="dxa"/>
            <w:vMerge/>
            <w:vAlign w:val="center"/>
          </w:tcPr>
          <w:p w14:paraId="7F0E0DFF" w14:textId="77777777" w:rsidR="00AD187A" w:rsidRDefault="00AD187A" w:rsidP="002961BE">
            <w:pPr>
              <w:jc w:val="center"/>
              <w:rPr>
                <w:rFonts w:eastAsiaTheme="minorEastAsia"/>
                <w:szCs w:val="21"/>
              </w:rPr>
            </w:pPr>
          </w:p>
        </w:tc>
        <w:tc>
          <w:tcPr>
            <w:tcW w:w="1367" w:type="dxa"/>
            <w:vMerge/>
            <w:vAlign w:val="center"/>
          </w:tcPr>
          <w:p w14:paraId="593BF11D" w14:textId="77777777" w:rsidR="00AD187A" w:rsidRDefault="00AD187A" w:rsidP="002961BE">
            <w:pPr>
              <w:jc w:val="center"/>
              <w:rPr>
                <w:rFonts w:eastAsiaTheme="minorEastAsia"/>
                <w:szCs w:val="21"/>
              </w:rPr>
            </w:pPr>
          </w:p>
        </w:tc>
        <w:tc>
          <w:tcPr>
            <w:tcW w:w="1559" w:type="dxa"/>
            <w:vAlign w:val="center"/>
          </w:tcPr>
          <w:p w14:paraId="6B9DBA94" w14:textId="77777777" w:rsidR="00AD187A" w:rsidRPr="006440C7" w:rsidRDefault="00AD187A" w:rsidP="002961BE">
            <w:pPr>
              <w:jc w:val="center"/>
              <w:rPr>
                <w:rFonts w:eastAsiaTheme="minorEastAsia"/>
                <w:szCs w:val="21"/>
              </w:rPr>
            </w:pPr>
            <w:r>
              <w:rPr>
                <w:rFonts w:eastAsiaTheme="minorEastAsia"/>
                <w:szCs w:val="21"/>
              </w:rPr>
              <w:t>厚度</w:t>
            </w:r>
          </w:p>
        </w:tc>
        <w:tc>
          <w:tcPr>
            <w:tcW w:w="4041" w:type="dxa"/>
            <w:vMerge/>
            <w:vAlign w:val="center"/>
          </w:tcPr>
          <w:p w14:paraId="61FF3665" w14:textId="77777777" w:rsidR="00AD187A" w:rsidRPr="006F5F0F" w:rsidRDefault="00AD187A" w:rsidP="002961BE">
            <w:pPr>
              <w:jc w:val="center"/>
              <w:rPr>
                <w:rFonts w:eastAsiaTheme="minorEastAsia"/>
                <w:szCs w:val="21"/>
              </w:rPr>
            </w:pPr>
          </w:p>
        </w:tc>
      </w:tr>
      <w:tr w:rsidR="00AD187A" w:rsidRPr="006440C7" w14:paraId="61E2746A" w14:textId="77777777" w:rsidTr="00AD187A">
        <w:trPr>
          <w:trHeight w:val="340"/>
          <w:jc w:val="center"/>
        </w:trPr>
        <w:tc>
          <w:tcPr>
            <w:tcW w:w="684" w:type="dxa"/>
            <w:vMerge/>
            <w:vAlign w:val="center"/>
          </w:tcPr>
          <w:p w14:paraId="4474283D" w14:textId="77777777" w:rsidR="00AD187A" w:rsidRDefault="00AD187A" w:rsidP="002961BE">
            <w:pPr>
              <w:jc w:val="center"/>
              <w:rPr>
                <w:rFonts w:eastAsiaTheme="minorEastAsia"/>
                <w:szCs w:val="21"/>
              </w:rPr>
            </w:pPr>
          </w:p>
        </w:tc>
        <w:tc>
          <w:tcPr>
            <w:tcW w:w="829" w:type="dxa"/>
            <w:vMerge/>
            <w:vAlign w:val="center"/>
          </w:tcPr>
          <w:p w14:paraId="37388746" w14:textId="77777777" w:rsidR="00AD187A" w:rsidRDefault="00AD187A" w:rsidP="002961BE">
            <w:pPr>
              <w:jc w:val="center"/>
              <w:rPr>
                <w:rFonts w:eastAsiaTheme="minorEastAsia"/>
                <w:szCs w:val="21"/>
              </w:rPr>
            </w:pPr>
          </w:p>
        </w:tc>
        <w:tc>
          <w:tcPr>
            <w:tcW w:w="1367" w:type="dxa"/>
            <w:vMerge/>
            <w:vAlign w:val="center"/>
          </w:tcPr>
          <w:p w14:paraId="0EAA5D7A" w14:textId="77777777" w:rsidR="00AD187A" w:rsidRDefault="00AD187A" w:rsidP="002961BE">
            <w:pPr>
              <w:jc w:val="center"/>
              <w:rPr>
                <w:rFonts w:eastAsiaTheme="minorEastAsia"/>
                <w:szCs w:val="21"/>
              </w:rPr>
            </w:pPr>
          </w:p>
        </w:tc>
        <w:tc>
          <w:tcPr>
            <w:tcW w:w="1559" w:type="dxa"/>
            <w:vAlign w:val="center"/>
          </w:tcPr>
          <w:p w14:paraId="38D0CB04" w14:textId="77777777" w:rsidR="00AD187A" w:rsidRPr="006440C7" w:rsidRDefault="00AD187A" w:rsidP="002961BE">
            <w:pPr>
              <w:jc w:val="center"/>
              <w:rPr>
                <w:rFonts w:eastAsiaTheme="minorEastAsia"/>
                <w:szCs w:val="21"/>
              </w:rPr>
            </w:pPr>
            <w:r>
              <w:rPr>
                <w:rFonts w:eastAsiaTheme="minorEastAsia"/>
                <w:szCs w:val="21"/>
              </w:rPr>
              <w:t>翼缘斜度</w:t>
            </w:r>
          </w:p>
        </w:tc>
        <w:tc>
          <w:tcPr>
            <w:tcW w:w="4041" w:type="dxa"/>
            <w:vMerge/>
            <w:vAlign w:val="center"/>
          </w:tcPr>
          <w:p w14:paraId="241201F9" w14:textId="77777777" w:rsidR="00AD187A" w:rsidRPr="006F5F0F" w:rsidRDefault="00AD187A" w:rsidP="002961BE">
            <w:pPr>
              <w:jc w:val="center"/>
              <w:rPr>
                <w:rFonts w:eastAsiaTheme="minorEastAsia"/>
                <w:szCs w:val="21"/>
              </w:rPr>
            </w:pPr>
          </w:p>
        </w:tc>
      </w:tr>
      <w:tr w:rsidR="00AD187A" w:rsidRPr="006440C7" w14:paraId="37D78205" w14:textId="77777777" w:rsidTr="00AD187A">
        <w:trPr>
          <w:trHeight w:val="340"/>
          <w:jc w:val="center"/>
        </w:trPr>
        <w:tc>
          <w:tcPr>
            <w:tcW w:w="684" w:type="dxa"/>
            <w:vMerge/>
            <w:vAlign w:val="center"/>
          </w:tcPr>
          <w:p w14:paraId="4798E0DF" w14:textId="77777777" w:rsidR="00AD187A" w:rsidRDefault="00AD187A" w:rsidP="002961BE">
            <w:pPr>
              <w:jc w:val="center"/>
              <w:rPr>
                <w:rFonts w:eastAsiaTheme="minorEastAsia"/>
                <w:szCs w:val="21"/>
              </w:rPr>
            </w:pPr>
          </w:p>
        </w:tc>
        <w:tc>
          <w:tcPr>
            <w:tcW w:w="829" w:type="dxa"/>
            <w:vMerge/>
            <w:vAlign w:val="center"/>
          </w:tcPr>
          <w:p w14:paraId="4EF7A719" w14:textId="77777777" w:rsidR="00AD187A" w:rsidRDefault="00AD187A" w:rsidP="002961BE">
            <w:pPr>
              <w:jc w:val="center"/>
              <w:rPr>
                <w:rFonts w:eastAsiaTheme="minorEastAsia"/>
                <w:szCs w:val="21"/>
              </w:rPr>
            </w:pPr>
          </w:p>
        </w:tc>
        <w:tc>
          <w:tcPr>
            <w:tcW w:w="1367" w:type="dxa"/>
            <w:vMerge/>
            <w:vAlign w:val="center"/>
          </w:tcPr>
          <w:p w14:paraId="0DD24CFE" w14:textId="77777777" w:rsidR="00AD187A" w:rsidRDefault="00AD187A" w:rsidP="002961BE">
            <w:pPr>
              <w:jc w:val="center"/>
              <w:rPr>
                <w:rFonts w:eastAsiaTheme="minorEastAsia"/>
                <w:szCs w:val="21"/>
              </w:rPr>
            </w:pPr>
          </w:p>
        </w:tc>
        <w:tc>
          <w:tcPr>
            <w:tcW w:w="1559" w:type="dxa"/>
            <w:vAlign w:val="center"/>
          </w:tcPr>
          <w:p w14:paraId="57E056C2" w14:textId="77777777" w:rsidR="00AD187A" w:rsidRPr="006440C7" w:rsidRDefault="00AD187A" w:rsidP="002961BE">
            <w:pPr>
              <w:jc w:val="center"/>
              <w:rPr>
                <w:rFonts w:eastAsiaTheme="minorEastAsia"/>
                <w:szCs w:val="21"/>
              </w:rPr>
            </w:pPr>
            <w:r>
              <w:rPr>
                <w:rFonts w:eastAsiaTheme="minorEastAsia"/>
                <w:szCs w:val="21"/>
              </w:rPr>
              <w:t>中心偏差</w:t>
            </w:r>
          </w:p>
        </w:tc>
        <w:tc>
          <w:tcPr>
            <w:tcW w:w="4041" w:type="dxa"/>
            <w:vMerge/>
            <w:vAlign w:val="center"/>
          </w:tcPr>
          <w:p w14:paraId="7AEED7BE" w14:textId="77777777" w:rsidR="00AD187A" w:rsidRPr="006F5F0F" w:rsidRDefault="00AD187A" w:rsidP="002961BE">
            <w:pPr>
              <w:jc w:val="center"/>
              <w:rPr>
                <w:rFonts w:eastAsiaTheme="minorEastAsia"/>
                <w:szCs w:val="21"/>
              </w:rPr>
            </w:pPr>
          </w:p>
        </w:tc>
      </w:tr>
      <w:tr w:rsidR="00AD187A" w:rsidRPr="006440C7" w14:paraId="1C7C17DA" w14:textId="77777777" w:rsidTr="00AD187A">
        <w:trPr>
          <w:trHeight w:val="340"/>
          <w:jc w:val="center"/>
        </w:trPr>
        <w:tc>
          <w:tcPr>
            <w:tcW w:w="684" w:type="dxa"/>
            <w:vMerge/>
            <w:vAlign w:val="center"/>
          </w:tcPr>
          <w:p w14:paraId="61A3C62B" w14:textId="77777777" w:rsidR="00AD187A" w:rsidRDefault="00AD187A" w:rsidP="002961BE">
            <w:pPr>
              <w:jc w:val="center"/>
              <w:rPr>
                <w:rFonts w:eastAsiaTheme="minorEastAsia"/>
                <w:szCs w:val="21"/>
              </w:rPr>
            </w:pPr>
          </w:p>
        </w:tc>
        <w:tc>
          <w:tcPr>
            <w:tcW w:w="829" w:type="dxa"/>
            <w:vMerge/>
            <w:vAlign w:val="center"/>
          </w:tcPr>
          <w:p w14:paraId="62F63CFB" w14:textId="77777777" w:rsidR="00AD187A" w:rsidRDefault="00AD187A" w:rsidP="002961BE">
            <w:pPr>
              <w:jc w:val="center"/>
              <w:rPr>
                <w:rFonts w:eastAsiaTheme="minorEastAsia"/>
                <w:szCs w:val="21"/>
              </w:rPr>
            </w:pPr>
          </w:p>
        </w:tc>
        <w:tc>
          <w:tcPr>
            <w:tcW w:w="1367" w:type="dxa"/>
            <w:vMerge/>
            <w:vAlign w:val="center"/>
          </w:tcPr>
          <w:p w14:paraId="1B8E4F77" w14:textId="77777777" w:rsidR="00AD187A" w:rsidRDefault="00AD187A" w:rsidP="002961BE">
            <w:pPr>
              <w:jc w:val="center"/>
              <w:rPr>
                <w:rFonts w:eastAsiaTheme="minorEastAsia"/>
                <w:szCs w:val="21"/>
              </w:rPr>
            </w:pPr>
          </w:p>
        </w:tc>
        <w:tc>
          <w:tcPr>
            <w:tcW w:w="1559" w:type="dxa"/>
            <w:vAlign w:val="center"/>
          </w:tcPr>
          <w:p w14:paraId="3D8B3962" w14:textId="77777777" w:rsidR="00AD187A" w:rsidRDefault="00AD187A" w:rsidP="002961BE">
            <w:pPr>
              <w:jc w:val="center"/>
              <w:rPr>
                <w:rFonts w:eastAsiaTheme="minorEastAsia"/>
                <w:szCs w:val="21"/>
              </w:rPr>
            </w:pPr>
            <w:r>
              <w:rPr>
                <w:rFonts w:eastAsiaTheme="minorEastAsia"/>
                <w:szCs w:val="21"/>
              </w:rPr>
              <w:t>腹板弯曲</w:t>
            </w:r>
          </w:p>
        </w:tc>
        <w:tc>
          <w:tcPr>
            <w:tcW w:w="4041" w:type="dxa"/>
            <w:vMerge/>
            <w:vAlign w:val="center"/>
          </w:tcPr>
          <w:p w14:paraId="2DBF3C61" w14:textId="77777777" w:rsidR="00AD187A" w:rsidRPr="006F5F0F" w:rsidRDefault="00AD187A" w:rsidP="002961BE">
            <w:pPr>
              <w:jc w:val="center"/>
              <w:rPr>
                <w:rFonts w:eastAsiaTheme="minorEastAsia"/>
                <w:szCs w:val="21"/>
              </w:rPr>
            </w:pPr>
          </w:p>
        </w:tc>
      </w:tr>
      <w:tr w:rsidR="00AD187A" w:rsidRPr="006440C7" w14:paraId="5BABCFE2" w14:textId="77777777" w:rsidTr="00AD187A">
        <w:trPr>
          <w:trHeight w:val="340"/>
          <w:jc w:val="center"/>
        </w:trPr>
        <w:tc>
          <w:tcPr>
            <w:tcW w:w="684" w:type="dxa"/>
            <w:vMerge/>
            <w:vAlign w:val="center"/>
          </w:tcPr>
          <w:p w14:paraId="5FABCC07" w14:textId="77777777" w:rsidR="00AD187A" w:rsidRDefault="00AD187A" w:rsidP="002961BE">
            <w:pPr>
              <w:jc w:val="center"/>
              <w:rPr>
                <w:rFonts w:eastAsiaTheme="minorEastAsia"/>
                <w:szCs w:val="21"/>
              </w:rPr>
            </w:pPr>
          </w:p>
        </w:tc>
        <w:tc>
          <w:tcPr>
            <w:tcW w:w="829" w:type="dxa"/>
            <w:vMerge/>
            <w:vAlign w:val="center"/>
          </w:tcPr>
          <w:p w14:paraId="5CBF0D78" w14:textId="77777777" w:rsidR="00AD187A" w:rsidRDefault="00AD187A" w:rsidP="002961BE">
            <w:pPr>
              <w:jc w:val="center"/>
              <w:rPr>
                <w:rFonts w:eastAsiaTheme="minorEastAsia"/>
                <w:szCs w:val="21"/>
              </w:rPr>
            </w:pPr>
          </w:p>
        </w:tc>
        <w:tc>
          <w:tcPr>
            <w:tcW w:w="1367" w:type="dxa"/>
            <w:vMerge/>
            <w:vAlign w:val="center"/>
          </w:tcPr>
          <w:p w14:paraId="2874A823" w14:textId="77777777" w:rsidR="00AD187A" w:rsidRDefault="00AD187A" w:rsidP="002961BE">
            <w:pPr>
              <w:jc w:val="center"/>
              <w:rPr>
                <w:rFonts w:eastAsiaTheme="minorEastAsia"/>
                <w:szCs w:val="21"/>
              </w:rPr>
            </w:pPr>
          </w:p>
        </w:tc>
        <w:tc>
          <w:tcPr>
            <w:tcW w:w="1559" w:type="dxa"/>
            <w:vAlign w:val="center"/>
          </w:tcPr>
          <w:p w14:paraId="1E62FDA4" w14:textId="77777777" w:rsidR="00AD187A" w:rsidRDefault="00AD187A" w:rsidP="002961BE">
            <w:pPr>
              <w:jc w:val="center"/>
              <w:rPr>
                <w:rFonts w:eastAsiaTheme="minorEastAsia"/>
                <w:szCs w:val="21"/>
              </w:rPr>
            </w:pPr>
            <w:r>
              <w:rPr>
                <w:rFonts w:eastAsiaTheme="minorEastAsia"/>
                <w:szCs w:val="21"/>
              </w:rPr>
              <w:t>翼缘弯曲</w:t>
            </w:r>
          </w:p>
        </w:tc>
        <w:tc>
          <w:tcPr>
            <w:tcW w:w="4041" w:type="dxa"/>
            <w:vMerge/>
            <w:vAlign w:val="center"/>
          </w:tcPr>
          <w:p w14:paraId="34773151" w14:textId="77777777" w:rsidR="00AD187A" w:rsidRPr="006F5F0F" w:rsidRDefault="00AD187A" w:rsidP="002961BE">
            <w:pPr>
              <w:jc w:val="center"/>
              <w:rPr>
                <w:rFonts w:eastAsiaTheme="minorEastAsia"/>
                <w:szCs w:val="21"/>
              </w:rPr>
            </w:pPr>
          </w:p>
        </w:tc>
      </w:tr>
      <w:tr w:rsidR="00AD187A" w:rsidRPr="006440C7" w14:paraId="660A6A37" w14:textId="77777777" w:rsidTr="00AD187A">
        <w:trPr>
          <w:trHeight w:val="340"/>
          <w:jc w:val="center"/>
        </w:trPr>
        <w:tc>
          <w:tcPr>
            <w:tcW w:w="684" w:type="dxa"/>
            <w:vMerge/>
            <w:vAlign w:val="center"/>
          </w:tcPr>
          <w:p w14:paraId="6952FAAC" w14:textId="77777777" w:rsidR="00AD187A" w:rsidRDefault="00AD187A" w:rsidP="002961BE">
            <w:pPr>
              <w:jc w:val="center"/>
              <w:rPr>
                <w:rFonts w:eastAsiaTheme="minorEastAsia"/>
                <w:szCs w:val="21"/>
              </w:rPr>
            </w:pPr>
          </w:p>
        </w:tc>
        <w:tc>
          <w:tcPr>
            <w:tcW w:w="829" w:type="dxa"/>
            <w:vMerge/>
            <w:vAlign w:val="center"/>
          </w:tcPr>
          <w:p w14:paraId="2F679611" w14:textId="77777777" w:rsidR="00AD187A" w:rsidRDefault="00AD187A" w:rsidP="002961BE">
            <w:pPr>
              <w:jc w:val="center"/>
              <w:rPr>
                <w:rFonts w:eastAsiaTheme="minorEastAsia"/>
                <w:szCs w:val="21"/>
              </w:rPr>
            </w:pPr>
          </w:p>
        </w:tc>
        <w:tc>
          <w:tcPr>
            <w:tcW w:w="1367" w:type="dxa"/>
            <w:vMerge w:val="restart"/>
            <w:vAlign w:val="center"/>
          </w:tcPr>
          <w:p w14:paraId="33F4CE23" w14:textId="77777777" w:rsidR="00AD187A" w:rsidRDefault="00AD187A" w:rsidP="000B52D3">
            <w:pPr>
              <w:jc w:val="center"/>
              <w:rPr>
                <w:rFonts w:eastAsiaTheme="minorEastAsia"/>
                <w:szCs w:val="21"/>
              </w:rPr>
            </w:pPr>
            <w:r>
              <w:rPr>
                <w:rFonts w:eastAsiaTheme="minorEastAsia"/>
                <w:szCs w:val="21"/>
              </w:rPr>
              <w:t>剖分</w:t>
            </w:r>
            <w:r>
              <w:rPr>
                <w:rFonts w:eastAsiaTheme="minorEastAsia" w:hint="eastAsia"/>
                <w:szCs w:val="21"/>
              </w:rPr>
              <w:t>T</w:t>
            </w:r>
            <w:r>
              <w:rPr>
                <w:rFonts w:eastAsiaTheme="minorEastAsia" w:hint="eastAsia"/>
                <w:szCs w:val="21"/>
              </w:rPr>
              <w:t>型钢</w:t>
            </w:r>
            <w:r>
              <w:rPr>
                <w:rFonts w:eastAsiaTheme="minorEastAsia" w:hint="eastAsia"/>
                <w:szCs w:val="21"/>
              </w:rPr>
              <w:t xml:space="preserve"> </w:t>
            </w:r>
          </w:p>
        </w:tc>
        <w:tc>
          <w:tcPr>
            <w:tcW w:w="1559" w:type="dxa"/>
            <w:vAlign w:val="center"/>
          </w:tcPr>
          <w:p w14:paraId="5194E4E3" w14:textId="77777777" w:rsidR="00AD187A" w:rsidRDefault="00AD187A" w:rsidP="002961BE">
            <w:pPr>
              <w:jc w:val="center"/>
              <w:rPr>
                <w:rFonts w:eastAsiaTheme="minorEastAsia"/>
                <w:szCs w:val="21"/>
              </w:rPr>
            </w:pPr>
            <w:r>
              <w:rPr>
                <w:rFonts w:eastAsiaTheme="minorEastAsia"/>
                <w:szCs w:val="21"/>
              </w:rPr>
              <w:t>高度</w:t>
            </w:r>
          </w:p>
        </w:tc>
        <w:tc>
          <w:tcPr>
            <w:tcW w:w="4041" w:type="dxa"/>
            <w:vMerge/>
            <w:vAlign w:val="center"/>
          </w:tcPr>
          <w:p w14:paraId="08595479" w14:textId="77777777" w:rsidR="00AD187A" w:rsidRPr="006F5F0F" w:rsidRDefault="00AD187A" w:rsidP="002961BE">
            <w:pPr>
              <w:jc w:val="center"/>
              <w:rPr>
                <w:rFonts w:eastAsiaTheme="minorEastAsia"/>
                <w:szCs w:val="21"/>
              </w:rPr>
            </w:pPr>
          </w:p>
        </w:tc>
      </w:tr>
      <w:tr w:rsidR="00AD187A" w:rsidRPr="006440C7" w14:paraId="169A134A" w14:textId="77777777" w:rsidTr="00AD187A">
        <w:trPr>
          <w:trHeight w:val="340"/>
          <w:jc w:val="center"/>
        </w:trPr>
        <w:tc>
          <w:tcPr>
            <w:tcW w:w="684" w:type="dxa"/>
            <w:vMerge/>
            <w:vAlign w:val="center"/>
          </w:tcPr>
          <w:p w14:paraId="3899AC07" w14:textId="77777777" w:rsidR="00AD187A" w:rsidRDefault="00AD187A" w:rsidP="002961BE">
            <w:pPr>
              <w:jc w:val="center"/>
              <w:rPr>
                <w:rFonts w:eastAsiaTheme="minorEastAsia"/>
                <w:szCs w:val="21"/>
              </w:rPr>
            </w:pPr>
          </w:p>
        </w:tc>
        <w:tc>
          <w:tcPr>
            <w:tcW w:w="829" w:type="dxa"/>
            <w:vMerge/>
            <w:vAlign w:val="center"/>
          </w:tcPr>
          <w:p w14:paraId="7A695F88" w14:textId="77777777" w:rsidR="00AD187A" w:rsidRDefault="00AD187A" w:rsidP="002961BE">
            <w:pPr>
              <w:jc w:val="center"/>
              <w:rPr>
                <w:rFonts w:eastAsiaTheme="minorEastAsia"/>
                <w:szCs w:val="21"/>
              </w:rPr>
            </w:pPr>
          </w:p>
        </w:tc>
        <w:tc>
          <w:tcPr>
            <w:tcW w:w="1367" w:type="dxa"/>
            <w:vMerge/>
            <w:vAlign w:val="center"/>
          </w:tcPr>
          <w:p w14:paraId="3782E030" w14:textId="77777777" w:rsidR="00AD187A" w:rsidRDefault="00AD187A" w:rsidP="002961BE">
            <w:pPr>
              <w:jc w:val="center"/>
              <w:rPr>
                <w:rFonts w:eastAsiaTheme="minorEastAsia"/>
                <w:szCs w:val="21"/>
              </w:rPr>
            </w:pPr>
          </w:p>
        </w:tc>
        <w:tc>
          <w:tcPr>
            <w:tcW w:w="1559" w:type="dxa"/>
            <w:vAlign w:val="center"/>
          </w:tcPr>
          <w:p w14:paraId="32DF6DFA" w14:textId="77777777" w:rsidR="00AD187A" w:rsidRDefault="00AD187A" w:rsidP="002961BE">
            <w:pPr>
              <w:jc w:val="center"/>
              <w:rPr>
                <w:rFonts w:eastAsiaTheme="minorEastAsia"/>
                <w:szCs w:val="21"/>
              </w:rPr>
            </w:pPr>
            <w:r>
              <w:rPr>
                <w:rFonts w:eastAsiaTheme="minorEastAsia"/>
                <w:szCs w:val="21"/>
              </w:rPr>
              <w:t>翼缘弯曲</w:t>
            </w:r>
          </w:p>
        </w:tc>
        <w:tc>
          <w:tcPr>
            <w:tcW w:w="4041" w:type="dxa"/>
            <w:vMerge/>
            <w:vAlign w:val="center"/>
          </w:tcPr>
          <w:p w14:paraId="285316B0" w14:textId="77777777" w:rsidR="00AD187A" w:rsidRPr="006F5F0F" w:rsidRDefault="00AD187A" w:rsidP="002961BE">
            <w:pPr>
              <w:jc w:val="center"/>
              <w:rPr>
                <w:rFonts w:eastAsiaTheme="minorEastAsia"/>
                <w:szCs w:val="21"/>
              </w:rPr>
            </w:pPr>
          </w:p>
        </w:tc>
      </w:tr>
    </w:tbl>
    <w:p w14:paraId="2FE2BDF3" w14:textId="77777777" w:rsidR="00E81147" w:rsidRDefault="00E81147" w:rsidP="00E81147">
      <w:pPr>
        <w:adjustRightInd w:val="0"/>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14:paraId="289DD25E" w14:textId="77777777" w:rsidR="00875570" w:rsidRPr="00E81147" w:rsidRDefault="00875570" w:rsidP="00ED6985">
      <w:pPr>
        <w:adjustRightInd w:val="0"/>
        <w:snapToGrid w:val="0"/>
        <w:spacing w:line="440" w:lineRule="exact"/>
        <w:rPr>
          <w:color w:val="000000"/>
          <w:szCs w:val="21"/>
        </w:rPr>
      </w:pPr>
    </w:p>
    <w:p w14:paraId="499C37BD" w14:textId="77777777" w:rsidR="003F7F34" w:rsidRPr="006440C7" w:rsidRDefault="00A1287B" w:rsidP="00B17CE3">
      <w:pPr>
        <w:spacing w:beforeLines="50" w:before="156" w:line="360" w:lineRule="auto"/>
        <w:rPr>
          <w:rFonts w:eastAsia="黑体"/>
          <w:color w:val="000000"/>
          <w:szCs w:val="21"/>
        </w:rPr>
      </w:pPr>
      <w:r w:rsidRPr="006440C7">
        <w:rPr>
          <w:rFonts w:eastAsia="黑体"/>
          <w:color w:val="000000"/>
          <w:szCs w:val="21"/>
        </w:rPr>
        <w:t xml:space="preserve">3 </w:t>
      </w:r>
      <w:r w:rsidRPr="006440C7">
        <w:rPr>
          <w:rFonts w:eastAsia="黑体"/>
          <w:color w:val="000000"/>
          <w:szCs w:val="21"/>
        </w:rPr>
        <w:t>判定规则</w:t>
      </w:r>
    </w:p>
    <w:p w14:paraId="09133477" w14:textId="77777777" w:rsidR="003F7F34" w:rsidRPr="006440C7" w:rsidRDefault="00A1287B">
      <w:pPr>
        <w:snapToGrid w:val="0"/>
        <w:spacing w:line="440" w:lineRule="exact"/>
        <w:rPr>
          <w:color w:val="000000"/>
          <w:szCs w:val="21"/>
        </w:rPr>
      </w:pPr>
      <w:r w:rsidRPr="006440C7">
        <w:rPr>
          <w:color w:val="000000"/>
          <w:szCs w:val="21"/>
        </w:rPr>
        <w:t>3.1</w:t>
      </w:r>
      <w:r w:rsidRPr="006440C7">
        <w:rPr>
          <w:color w:val="000000"/>
          <w:szCs w:val="21"/>
        </w:rPr>
        <w:t>依据标准</w:t>
      </w:r>
    </w:p>
    <w:p w14:paraId="40D074CC" w14:textId="77777777" w:rsidR="00FD0ACF" w:rsidRDefault="00B44251">
      <w:pPr>
        <w:snapToGrid w:val="0"/>
        <w:spacing w:line="440" w:lineRule="exact"/>
        <w:ind w:firstLineChars="200" w:firstLine="420"/>
        <w:rPr>
          <w:color w:val="000000"/>
          <w:szCs w:val="21"/>
        </w:rPr>
      </w:pPr>
      <w:r w:rsidRPr="006440C7">
        <w:rPr>
          <w:rFonts w:eastAsiaTheme="minorEastAsia"/>
          <w:szCs w:val="21"/>
        </w:rPr>
        <w:t xml:space="preserve">GB/T </w:t>
      </w:r>
      <w:r>
        <w:rPr>
          <w:rFonts w:eastAsiaTheme="minorEastAsia" w:hint="eastAsia"/>
          <w:szCs w:val="21"/>
        </w:rPr>
        <w:t>706</w:t>
      </w:r>
      <w:r w:rsidRPr="006440C7">
        <w:t>—</w:t>
      </w:r>
      <w:r>
        <w:rPr>
          <w:rFonts w:eastAsiaTheme="minorEastAsia"/>
          <w:szCs w:val="21"/>
        </w:rPr>
        <w:t>201</w:t>
      </w:r>
      <w:r>
        <w:rPr>
          <w:rFonts w:eastAsiaTheme="minorEastAsia" w:hint="eastAsia"/>
          <w:szCs w:val="21"/>
        </w:rPr>
        <w:t>6</w:t>
      </w:r>
      <w:r w:rsidR="00A1287B" w:rsidRPr="006440C7">
        <w:rPr>
          <w:rFonts w:eastAsiaTheme="minorEastAsia"/>
          <w:szCs w:val="21"/>
        </w:rPr>
        <w:t xml:space="preserve"> </w:t>
      </w:r>
      <w:r w:rsidR="00FD0ACF">
        <w:rPr>
          <w:rFonts w:hint="eastAsia"/>
          <w:color w:val="000000"/>
          <w:szCs w:val="21"/>
        </w:rPr>
        <w:t>热轧型钢</w:t>
      </w:r>
    </w:p>
    <w:p w14:paraId="181D9F76" w14:textId="77777777" w:rsidR="003F7F34" w:rsidRPr="006440C7" w:rsidRDefault="00B44251">
      <w:pPr>
        <w:snapToGrid w:val="0"/>
        <w:spacing w:line="440" w:lineRule="exact"/>
        <w:ind w:firstLineChars="200" w:firstLine="420"/>
        <w:rPr>
          <w:color w:val="000000"/>
          <w:szCs w:val="21"/>
        </w:rPr>
      </w:pPr>
      <w:r w:rsidRPr="006440C7">
        <w:rPr>
          <w:rFonts w:eastAsiaTheme="minorEastAsia"/>
          <w:szCs w:val="21"/>
        </w:rPr>
        <w:t xml:space="preserve">GB/T </w:t>
      </w:r>
      <w:r>
        <w:rPr>
          <w:rFonts w:eastAsiaTheme="minorEastAsia" w:hint="eastAsia"/>
          <w:szCs w:val="21"/>
        </w:rPr>
        <w:t>11263</w:t>
      </w:r>
      <w:r w:rsidRPr="006440C7">
        <w:t>—</w:t>
      </w:r>
      <w:r>
        <w:rPr>
          <w:rFonts w:eastAsiaTheme="minorEastAsia"/>
          <w:szCs w:val="21"/>
        </w:rPr>
        <w:t>201</w:t>
      </w:r>
      <w:r>
        <w:rPr>
          <w:rFonts w:eastAsiaTheme="minorEastAsia" w:hint="eastAsia"/>
          <w:szCs w:val="21"/>
        </w:rPr>
        <w:t>7</w:t>
      </w:r>
      <w:r w:rsidRPr="006440C7">
        <w:rPr>
          <w:rFonts w:eastAsiaTheme="minorEastAsia"/>
          <w:szCs w:val="21"/>
        </w:rPr>
        <w:t xml:space="preserve"> </w:t>
      </w:r>
      <w:r>
        <w:rPr>
          <w:rFonts w:hint="eastAsia"/>
          <w:color w:val="000000"/>
          <w:szCs w:val="21"/>
        </w:rPr>
        <w:t>热轧</w:t>
      </w:r>
      <w:r>
        <w:rPr>
          <w:rFonts w:hint="eastAsia"/>
          <w:color w:val="000000"/>
          <w:szCs w:val="21"/>
        </w:rPr>
        <w:t>H</w:t>
      </w:r>
      <w:r>
        <w:rPr>
          <w:rFonts w:hint="eastAsia"/>
          <w:color w:val="000000"/>
          <w:szCs w:val="21"/>
        </w:rPr>
        <w:t>型钢和</w:t>
      </w:r>
      <w:r w:rsidR="000B52D3">
        <w:rPr>
          <w:rFonts w:eastAsiaTheme="minorEastAsia" w:hint="eastAsia"/>
          <w:szCs w:val="21"/>
        </w:rPr>
        <w:t>剖</w:t>
      </w:r>
      <w:r>
        <w:rPr>
          <w:rFonts w:hint="eastAsia"/>
          <w:color w:val="000000"/>
          <w:szCs w:val="21"/>
        </w:rPr>
        <w:t>分</w:t>
      </w:r>
      <w:r>
        <w:rPr>
          <w:rFonts w:hint="eastAsia"/>
          <w:color w:val="000000"/>
          <w:szCs w:val="21"/>
        </w:rPr>
        <w:t>T</w:t>
      </w:r>
      <w:r>
        <w:rPr>
          <w:rFonts w:hint="eastAsia"/>
          <w:color w:val="000000"/>
          <w:szCs w:val="21"/>
        </w:rPr>
        <w:t>型钢</w:t>
      </w:r>
    </w:p>
    <w:p w14:paraId="437B342E" w14:textId="77777777" w:rsidR="003F7F34" w:rsidRPr="006440C7" w:rsidRDefault="00A1287B">
      <w:pPr>
        <w:snapToGrid w:val="0"/>
        <w:spacing w:line="440" w:lineRule="exact"/>
        <w:ind w:firstLineChars="200" w:firstLine="420"/>
        <w:rPr>
          <w:color w:val="000000"/>
          <w:szCs w:val="21"/>
        </w:rPr>
      </w:pPr>
      <w:r w:rsidRPr="006440C7">
        <w:rPr>
          <w:color w:val="000000"/>
          <w:szCs w:val="21"/>
        </w:rPr>
        <w:t>现行有效的企业标准、团体标准、地方标准及产品明示质量要求</w:t>
      </w:r>
    </w:p>
    <w:p w14:paraId="688D9908" w14:textId="77777777" w:rsidR="003F7F34" w:rsidRPr="006440C7" w:rsidRDefault="00A1287B">
      <w:pPr>
        <w:snapToGrid w:val="0"/>
        <w:spacing w:line="440" w:lineRule="exact"/>
        <w:rPr>
          <w:color w:val="000000"/>
          <w:szCs w:val="21"/>
        </w:rPr>
      </w:pPr>
      <w:r w:rsidRPr="006440C7">
        <w:rPr>
          <w:color w:val="000000"/>
          <w:szCs w:val="21"/>
        </w:rPr>
        <w:t>3.2</w:t>
      </w:r>
      <w:r w:rsidRPr="006440C7">
        <w:rPr>
          <w:color w:val="000000"/>
          <w:szCs w:val="21"/>
        </w:rPr>
        <w:t>判定原则</w:t>
      </w:r>
    </w:p>
    <w:p w14:paraId="1B34BD52" w14:textId="77777777" w:rsidR="003F7F34" w:rsidRPr="006440C7" w:rsidRDefault="00A1287B">
      <w:pPr>
        <w:snapToGrid w:val="0"/>
        <w:spacing w:line="440" w:lineRule="exact"/>
        <w:ind w:firstLineChars="200" w:firstLine="420"/>
        <w:rPr>
          <w:color w:val="000000"/>
          <w:szCs w:val="21"/>
        </w:rPr>
      </w:pPr>
      <w:r w:rsidRPr="006440C7">
        <w:rPr>
          <w:color w:val="000000"/>
          <w:szCs w:val="21"/>
        </w:rPr>
        <w:t>经检验，检验项目全部合格，判定为被抽查产品所检项目未发现不合格；检验项目中任一项或一项以上不合格，判定为被抽查产品不合格。</w:t>
      </w:r>
    </w:p>
    <w:p w14:paraId="514FBE77" w14:textId="77777777" w:rsidR="003F7F34" w:rsidRPr="006440C7" w:rsidRDefault="00A1287B" w:rsidP="00A371F4">
      <w:pPr>
        <w:snapToGrid w:val="0"/>
        <w:spacing w:line="440" w:lineRule="exact"/>
        <w:ind w:firstLineChars="199" w:firstLine="418"/>
        <w:rPr>
          <w:color w:val="000000"/>
          <w:szCs w:val="21"/>
        </w:rPr>
      </w:pPr>
      <w:r w:rsidRPr="006440C7">
        <w:rPr>
          <w:color w:val="000000"/>
          <w:szCs w:val="21"/>
        </w:rPr>
        <w:t>若被检产品明示的质量要求高于本细则中检验项目依据的标准要求时，应按被检产品明示的质量要求判定。</w:t>
      </w:r>
    </w:p>
    <w:p w14:paraId="7B4AC699" w14:textId="77777777" w:rsidR="003F7F34" w:rsidRPr="006440C7" w:rsidRDefault="00A1287B" w:rsidP="00A371F4">
      <w:pPr>
        <w:snapToGrid w:val="0"/>
        <w:spacing w:line="440" w:lineRule="exact"/>
        <w:ind w:firstLineChars="199" w:firstLine="418"/>
        <w:rPr>
          <w:color w:val="000000"/>
          <w:szCs w:val="21"/>
        </w:rPr>
      </w:pPr>
      <w:r w:rsidRPr="006440C7">
        <w:rPr>
          <w:color w:val="000000"/>
          <w:szCs w:val="21"/>
        </w:rPr>
        <w:t>若被检产品明示的质量要求低于本细则中检验项目依据的强制性标准要求时，应按照强制性标准要求判定。</w:t>
      </w:r>
    </w:p>
    <w:p w14:paraId="7EB1E6F2" w14:textId="77777777" w:rsidR="003F7F34" w:rsidRPr="006440C7" w:rsidRDefault="00A1287B" w:rsidP="00A371F4">
      <w:pPr>
        <w:snapToGrid w:val="0"/>
        <w:spacing w:line="440" w:lineRule="exact"/>
        <w:ind w:firstLineChars="199" w:firstLine="418"/>
        <w:rPr>
          <w:color w:val="000000"/>
          <w:szCs w:val="21"/>
        </w:rPr>
      </w:pPr>
      <w:r w:rsidRPr="006440C7">
        <w:rPr>
          <w:color w:val="000000"/>
          <w:szCs w:val="21"/>
        </w:rPr>
        <w:t>若被检产品明示的质量要求低于或包含本细则中检验项目依据的推荐性标准要求时，应以被检产品明示的质量要求判定。</w:t>
      </w:r>
    </w:p>
    <w:p w14:paraId="09F5CC6D" w14:textId="77777777" w:rsidR="003F7F34" w:rsidRPr="006440C7" w:rsidRDefault="00A1287B" w:rsidP="00A371F4">
      <w:pPr>
        <w:snapToGrid w:val="0"/>
        <w:spacing w:line="440" w:lineRule="exact"/>
        <w:ind w:firstLineChars="199" w:firstLine="418"/>
        <w:rPr>
          <w:color w:val="000000"/>
          <w:szCs w:val="21"/>
        </w:rPr>
      </w:pPr>
      <w:r w:rsidRPr="006440C7">
        <w:rPr>
          <w:color w:val="000000"/>
          <w:szCs w:val="21"/>
        </w:rPr>
        <w:t>若被检产品明示的质量要求缺少本细则中检验项目依据的强制性标准要求时，应按照强制性标</w:t>
      </w:r>
      <w:r w:rsidRPr="006440C7">
        <w:rPr>
          <w:color w:val="000000"/>
          <w:szCs w:val="21"/>
        </w:rPr>
        <w:lastRenderedPageBreak/>
        <w:t>准要求判定。</w:t>
      </w:r>
    </w:p>
    <w:p w14:paraId="35B0247A" w14:textId="77777777" w:rsidR="003F7F34" w:rsidRPr="006440C7" w:rsidRDefault="00A1287B" w:rsidP="00A371F4">
      <w:pPr>
        <w:snapToGrid w:val="0"/>
        <w:spacing w:line="440" w:lineRule="exact"/>
        <w:ind w:firstLineChars="199" w:firstLine="418"/>
        <w:rPr>
          <w:color w:val="000000"/>
          <w:szCs w:val="21"/>
        </w:rPr>
      </w:pPr>
      <w:r w:rsidRPr="006440C7">
        <w:rPr>
          <w:color w:val="000000"/>
          <w:szCs w:val="21"/>
        </w:rPr>
        <w:t>若被检产品明示的质量要求缺少本细则中检验项目依据的推荐性标准要求时，该项目不参与判定。</w:t>
      </w:r>
    </w:p>
    <w:p w14:paraId="41741C9C" w14:textId="77777777" w:rsidR="003F7F34" w:rsidRPr="006440C7" w:rsidRDefault="003F7F34" w:rsidP="00A371F4">
      <w:pPr>
        <w:snapToGrid w:val="0"/>
        <w:spacing w:line="440" w:lineRule="exact"/>
        <w:ind w:firstLineChars="199" w:firstLine="418"/>
        <w:rPr>
          <w:color w:val="000000"/>
          <w:szCs w:val="21"/>
        </w:rPr>
      </w:pPr>
    </w:p>
    <w:p w14:paraId="1E7A60AB" w14:textId="77777777" w:rsidR="003F7F34" w:rsidRPr="006440C7" w:rsidRDefault="00A1287B">
      <w:pPr>
        <w:spacing w:line="440" w:lineRule="exact"/>
        <w:rPr>
          <w:rFonts w:eastAsia="黑体"/>
          <w:color w:val="000000"/>
          <w:szCs w:val="21"/>
        </w:rPr>
      </w:pPr>
      <w:r w:rsidRPr="006440C7">
        <w:rPr>
          <w:rFonts w:eastAsia="黑体"/>
          <w:color w:val="000000"/>
          <w:szCs w:val="21"/>
        </w:rPr>
        <w:t xml:space="preserve">4 </w:t>
      </w:r>
      <w:r w:rsidRPr="006440C7">
        <w:rPr>
          <w:rFonts w:eastAsia="黑体"/>
          <w:color w:val="000000"/>
          <w:szCs w:val="21"/>
        </w:rPr>
        <w:t>附则</w:t>
      </w:r>
    </w:p>
    <w:p w14:paraId="57DB4B59" w14:textId="77777777" w:rsidR="003F7F34" w:rsidRPr="006440C7" w:rsidRDefault="00A1287B" w:rsidP="00A371F4">
      <w:pPr>
        <w:snapToGrid w:val="0"/>
        <w:spacing w:line="440" w:lineRule="exact"/>
        <w:ind w:firstLineChars="199" w:firstLine="418"/>
        <w:rPr>
          <w:color w:val="FF0000"/>
          <w:szCs w:val="21"/>
        </w:rPr>
      </w:pPr>
      <w:r w:rsidRPr="006440C7">
        <w:rPr>
          <w:color w:val="000000"/>
          <w:szCs w:val="21"/>
        </w:rPr>
        <w:t>本细则</w:t>
      </w:r>
      <w:r w:rsidR="00B44251">
        <w:rPr>
          <w:rFonts w:hint="eastAsia"/>
          <w:color w:val="000000"/>
          <w:szCs w:val="21"/>
        </w:rPr>
        <w:t>首次发布</w:t>
      </w:r>
      <w:r w:rsidRPr="006440C7">
        <w:rPr>
          <w:color w:val="000000"/>
          <w:szCs w:val="21"/>
        </w:rPr>
        <w:t>。</w:t>
      </w:r>
    </w:p>
    <w:p w14:paraId="12E67D43" w14:textId="77777777" w:rsidR="003F7F34" w:rsidRPr="006440C7" w:rsidRDefault="003F7F34" w:rsidP="00A371F4">
      <w:pPr>
        <w:snapToGrid w:val="0"/>
        <w:spacing w:line="440" w:lineRule="exact"/>
        <w:ind w:firstLineChars="199" w:firstLine="418"/>
        <w:rPr>
          <w:color w:val="000000"/>
          <w:szCs w:val="21"/>
        </w:rPr>
      </w:pPr>
    </w:p>
    <w:sectPr w:rsidR="003F7F34" w:rsidRPr="006440C7" w:rsidSect="001F156A">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B416C" w14:textId="77777777" w:rsidR="001F156A" w:rsidRDefault="001F156A" w:rsidP="003F7F34">
      <w:r>
        <w:separator/>
      </w:r>
    </w:p>
  </w:endnote>
  <w:endnote w:type="continuationSeparator" w:id="0">
    <w:p w14:paraId="75585939" w14:textId="77777777" w:rsidR="001F156A" w:rsidRDefault="001F156A" w:rsidP="003F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213D" w14:textId="77777777" w:rsidR="003F7F34" w:rsidRDefault="0058389B">
    <w:pPr>
      <w:pStyle w:val="a7"/>
      <w:framePr w:wrap="around" w:vAnchor="text" w:hAnchor="margin" w:xAlign="center" w:y="1"/>
      <w:rPr>
        <w:rStyle w:val="ab"/>
      </w:rPr>
    </w:pPr>
    <w:r>
      <w:fldChar w:fldCharType="begin"/>
    </w:r>
    <w:r w:rsidR="00A1287B">
      <w:rPr>
        <w:rStyle w:val="ab"/>
      </w:rPr>
      <w:instrText xml:space="preserve">PAGE  </w:instrText>
    </w:r>
    <w:r>
      <w:fldChar w:fldCharType="separate"/>
    </w:r>
    <w:r w:rsidR="00A1287B">
      <w:rPr>
        <w:rStyle w:val="ab"/>
      </w:rPr>
      <w:t>2</w:t>
    </w:r>
    <w:r>
      <w:fldChar w:fldCharType="end"/>
    </w:r>
  </w:p>
  <w:p w14:paraId="4A84D0BD" w14:textId="77777777" w:rsidR="003F7F34" w:rsidRDefault="003F7F3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558A" w14:textId="77777777" w:rsidR="003F7F34" w:rsidRDefault="0058389B">
    <w:pPr>
      <w:pStyle w:val="a7"/>
      <w:jc w:val="center"/>
    </w:pPr>
    <w:r>
      <w:rPr>
        <w:lang w:val="zh-CN"/>
      </w:rPr>
      <w:fldChar w:fldCharType="begin"/>
    </w:r>
    <w:r w:rsidR="00A1287B">
      <w:rPr>
        <w:lang w:val="zh-CN"/>
      </w:rPr>
      <w:instrText xml:space="preserve"> PAGE   \* MERGEFORMAT </w:instrText>
    </w:r>
    <w:r>
      <w:rPr>
        <w:lang w:val="zh-CN"/>
      </w:rPr>
      <w:fldChar w:fldCharType="separate"/>
    </w:r>
    <w:r w:rsidR="00B17CE3" w:rsidRPr="00B17CE3">
      <w:rPr>
        <w:noProof/>
      </w:rPr>
      <w:t>1</w:t>
    </w:r>
    <w:r>
      <w:rPr>
        <w:lang w:val="zh-CN"/>
      </w:rPr>
      <w:fldChar w:fldCharType="end"/>
    </w:r>
  </w:p>
  <w:p w14:paraId="4BBD703D" w14:textId="77777777" w:rsidR="003F7F34" w:rsidRDefault="003F7F34">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25F9C" w14:textId="77777777" w:rsidR="001F156A" w:rsidRDefault="001F156A" w:rsidP="003F7F34">
      <w:r>
        <w:separator/>
      </w:r>
    </w:p>
  </w:footnote>
  <w:footnote w:type="continuationSeparator" w:id="0">
    <w:p w14:paraId="6FCB5E88" w14:textId="77777777" w:rsidR="001F156A" w:rsidRDefault="001F156A" w:rsidP="003F7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BF23" w14:textId="77777777" w:rsidR="003F7F34" w:rsidRDefault="003F7F34">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RmZDlmMjdkNDI1NjEzMmI2Y2M4ZTAxODQ5YmJlMTYifQ=="/>
  </w:docVars>
  <w:rsids>
    <w:rsidRoot w:val="00172A27"/>
    <w:rsid w:val="0000035B"/>
    <w:rsid w:val="00012EEB"/>
    <w:rsid w:val="0004304E"/>
    <w:rsid w:val="00051A44"/>
    <w:rsid w:val="00052092"/>
    <w:rsid w:val="00055C43"/>
    <w:rsid w:val="00063F78"/>
    <w:rsid w:val="000644DD"/>
    <w:rsid w:val="000770C5"/>
    <w:rsid w:val="00081CBD"/>
    <w:rsid w:val="0008480D"/>
    <w:rsid w:val="0009216E"/>
    <w:rsid w:val="000976DE"/>
    <w:rsid w:val="000A0A61"/>
    <w:rsid w:val="000B52D3"/>
    <w:rsid w:val="000B7E87"/>
    <w:rsid w:val="000C27EF"/>
    <w:rsid w:val="000E2DE0"/>
    <w:rsid w:val="000F14E9"/>
    <w:rsid w:val="00103335"/>
    <w:rsid w:val="001073BC"/>
    <w:rsid w:val="001565C3"/>
    <w:rsid w:val="001574D0"/>
    <w:rsid w:val="00172A27"/>
    <w:rsid w:val="001809DD"/>
    <w:rsid w:val="001A51E1"/>
    <w:rsid w:val="001C04C4"/>
    <w:rsid w:val="001C4CE8"/>
    <w:rsid w:val="001D2114"/>
    <w:rsid w:val="001D728F"/>
    <w:rsid w:val="001E6678"/>
    <w:rsid w:val="001F156A"/>
    <w:rsid w:val="00224B1D"/>
    <w:rsid w:val="0023480A"/>
    <w:rsid w:val="00247E11"/>
    <w:rsid w:val="002501F8"/>
    <w:rsid w:val="00253624"/>
    <w:rsid w:val="002627EB"/>
    <w:rsid w:val="00265940"/>
    <w:rsid w:val="00273AE5"/>
    <w:rsid w:val="00275517"/>
    <w:rsid w:val="00287FBC"/>
    <w:rsid w:val="002A25C4"/>
    <w:rsid w:val="002B0803"/>
    <w:rsid w:val="002D3735"/>
    <w:rsid w:val="002D7F8A"/>
    <w:rsid w:val="002E0D1D"/>
    <w:rsid w:val="002E4610"/>
    <w:rsid w:val="002F499C"/>
    <w:rsid w:val="003203A3"/>
    <w:rsid w:val="00392BF9"/>
    <w:rsid w:val="003B33A1"/>
    <w:rsid w:val="003B65A7"/>
    <w:rsid w:val="003C3254"/>
    <w:rsid w:val="003C388C"/>
    <w:rsid w:val="003D23E5"/>
    <w:rsid w:val="003D6DF1"/>
    <w:rsid w:val="003E011E"/>
    <w:rsid w:val="003E61BF"/>
    <w:rsid w:val="003F1EF2"/>
    <w:rsid w:val="003F7F34"/>
    <w:rsid w:val="00400560"/>
    <w:rsid w:val="00421C65"/>
    <w:rsid w:val="004328C6"/>
    <w:rsid w:val="0044191A"/>
    <w:rsid w:val="00445E86"/>
    <w:rsid w:val="0045059C"/>
    <w:rsid w:val="00465FA5"/>
    <w:rsid w:val="00467E74"/>
    <w:rsid w:val="00474E04"/>
    <w:rsid w:val="00483AC6"/>
    <w:rsid w:val="004868A9"/>
    <w:rsid w:val="004A0936"/>
    <w:rsid w:val="004C333A"/>
    <w:rsid w:val="004C792C"/>
    <w:rsid w:val="004D0C5A"/>
    <w:rsid w:val="004D31EC"/>
    <w:rsid w:val="004E02D3"/>
    <w:rsid w:val="004E1396"/>
    <w:rsid w:val="004E7C02"/>
    <w:rsid w:val="004F261B"/>
    <w:rsid w:val="0052675D"/>
    <w:rsid w:val="005328AC"/>
    <w:rsid w:val="00551B06"/>
    <w:rsid w:val="00561462"/>
    <w:rsid w:val="005623DE"/>
    <w:rsid w:val="00563EBC"/>
    <w:rsid w:val="00577CC5"/>
    <w:rsid w:val="0058389B"/>
    <w:rsid w:val="00591583"/>
    <w:rsid w:val="00593498"/>
    <w:rsid w:val="0059619F"/>
    <w:rsid w:val="005A1399"/>
    <w:rsid w:val="005A34AC"/>
    <w:rsid w:val="005B64D3"/>
    <w:rsid w:val="005C56D8"/>
    <w:rsid w:val="005D0F42"/>
    <w:rsid w:val="005F4CC6"/>
    <w:rsid w:val="00626BF3"/>
    <w:rsid w:val="006440C7"/>
    <w:rsid w:val="00652A4D"/>
    <w:rsid w:val="00661CE9"/>
    <w:rsid w:val="006734CA"/>
    <w:rsid w:val="00673C07"/>
    <w:rsid w:val="00690966"/>
    <w:rsid w:val="006910AE"/>
    <w:rsid w:val="00693CF3"/>
    <w:rsid w:val="006A5215"/>
    <w:rsid w:val="006C17D1"/>
    <w:rsid w:val="006D72E8"/>
    <w:rsid w:val="006F0971"/>
    <w:rsid w:val="006F5F0F"/>
    <w:rsid w:val="0072334C"/>
    <w:rsid w:val="0074501E"/>
    <w:rsid w:val="0075213D"/>
    <w:rsid w:val="007752EB"/>
    <w:rsid w:val="007826E2"/>
    <w:rsid w:val="00792343"/>
    <w:rsid w:val="007A5C0E"/>
    <w:rsid w:val="007C3667"/>
    <w:rsid w:val="007F583F"/>
    <w:rsid w:val="008139C8"/>
    <w:rsid w:val="00817BDE"/>
    <w:rsid w:val="0082012D"/>
    <w:rsid w:val="00823DD9"/>
    <w:rsid w:val="0084012D"/>
    <w:rsid w:val="0087041A"/>
    <w:rsid w:val="00871617"/>
    <w:rsid w:val="008726BF"/>
    <w:rsid w:val="00875570"/>
    <w:rsid w:val="00895BEA"/>
    <w:rsid w:val="00897216"/>
    <w:rsid w:val="008A3497"/>
    <w:rsid w:val="008A61A4"/>
    <w:rsid w:val="008B1BD3"/>
    <w:rsid w:val="008C50C7"/>
    <w:rsid w:val="008C50E2"/>
    <w:rsid w:val="008E39B1"/>
    <w:rsid w:val="00916926"/>
    <w:rsid w:val="00916BE5"/>
    <w:rsid w:val="00917A54"/>
    <w:rsid w:val="00921B76"/>
    <w:rsid w:val="00921ED8"/>
    <w:rsid w:val="00926C29"/>
    <w:rsid w:val="00930572"/>
    <w:rsid w:val="00944A63"/>
    <w:rsid w:val="00962CDA"/>
    <w:rsid w:val="00967C26"/>
    <w:rsid w:val="009719AF"/>
    <w:rsid w:val="009865FB"/>
    <w:rsid w:val="009B23E1"/>
    <w:rsid w:val="009D1E1D"/>
    <w:rsid w:val="009D7B0D"/>
    <w:rsid w:val="009E01DE"/>
    <w:rsid w:val="009F7375"/>
    <w:rsid w:val="00A000D1"/>
    <w:rsid w:val="00A1287B"/>
    <w:rsid w:val="00A213B8"/>
    <w:rsid w:val="00A23E47"/>
    <w:rsid w:val="00A25C52"/>
    <w:rsid w:val="00A26C6B"/>
    <w:rsid w:val="00A371F4"/>
    <w:rsid w:val="00A42847"/>
    <w:rsid w:val="00A43553"/>
    <w:rsid w:val="00A44164"/>
    <w:rsid w:val="00A454AE"/>
    <w:rsid w:val="00A62E74"/>
    <w:rsid w:val="00A74465"/>
    <w:rsid w:val="00A760C9"/>
    <w:rsid w:val="00A76D9F"/>
    <w:rsid w:val="00A80009"/>
    <w:rsid w:val="00A81C38"/>
    <w:rsid w:val="00A83893"/>
    <w:rsid w:val="00A87E86"/>
    <w:rsid w:val="00A902CC"/>
    <w:rsid w:val="00A9149C"/>
    <w:rsid w:val="00AA128C"/>
    <w:rsid w:val="00AB3042"/>
    <w:rsid w:val="00AB67CD"/>
    <w:rsid w:val="00AB68AB"/>
    <w:rsid w:val="00AC32B4"/>
    <w:rsid w:val="00AC5144"/>
    <w:rsid w:val="00AD187A"/>
    <w:rsid w:val="00AD1A23"/>
    <w:rsid w:val="00AE6B08"/>
    <w:rsid w:val="00AF11CA"/>
    <w:rsid w:val="00B034D9"/>
    <w:rsid w:val="00B17CE3"/>
    <w:rsid w:val="00B3329E"/>
    <w:rsid w:val="00B44251"/>
    <w:rsid w:val="00B5018A"/>
    <w:rsid w:val="00B5743B"/>
    <w:rsid w:val="00BA20EF"/>
    <w:rsid w:val="00BA3C4C"/>
    <w:rsid w:val="00BC52DB"/>
    <w:rsid w:val="00BD133C"/>
    <w:rsid w:val="00BF5D64"/>
    <w:rsid w:val="00BF76DB"/>
    <w:rsid w:val="00C26074"/>
    <w:rsid w:val="00C271DA"/>
    <w:rsid w:val="00C34757"/>
    <w:rsid w:val="00C44CD6"/>
    <w:rsid w:val="00C4650D"/>
    <w:rsid w:val="00C51D9A"/>
    <w:rsid w:val="00C83B0A"/>
    <w:rsid w:val="00C924E8"/>
    <w:rsid w:val="00CC137A"/>
    <w:rsid w:val="00CC195A"/>
    <w:rsid w:val="00CD0D1F"/>
    <w:rsid w:val="00CD37A8"/>
    <w:rsid w:val="00CE1E0C"/>
    <w:rsid w:val="00CE277E"/>
    <w:rsid w:val="00CE342D"/>
    <w:rsid w:val="00D02A81"/>
    <w:rsid w:val="00D120FA"/>
    <w:rsid w:val="00D1237C"/>
    <w:rsid w:val="00D231DE"/>
    <w:rsid w:val="00D443FA"/>
    <w:rsid w:val="00D50D7D"/>
    <w:rsid w:val="00D56867"/>
    <w:rsid w:val="00D652C6"/>
    <w:rsid w:val="00D7436E"/>
    <w:rsid w:val="00D85099"/>
    <w:rsid w:val="00D95807"/>
    <w:rsid w:val="00DB0F49"/>
    <w:rsid w:val="00DC0405"/>
    <w:rsid w:val="00DE2075"/>
    <w:rsid w:val="00E02A7F"/>
    <w:rsid w:val="00E07880"/>
    <w:rsid w:val="00E22F90"/>
    <w:rsid w:val="00E274CD"/>
    <w:rsid w:val="00E32958"/>
    <w:rsid w:val="00E53438"/>
    <w:rsid w:val="00E53ADF"/>
    <w:rsid w:val="00E77F41"/>
    <w:rsid w:val="00E81147"/>
    <w:rsid w:val="00E82621"/>
    <w:rsid w:val="00E86A0A"/>
    <w:rsid w:val="00EA3D96"/>
    <w:rsid w:val="00EC6B41"/>
    <w:rsid w:val="00EC7963"/>
    <w:rsid w:val="00ED4450"/>
    <w:rsid w:val="00ED5419"/>
    <w:rsid w:val="00ED6985"/>
    <w:rsid w:val="00F03E5B"/>
    <w:rsid w:val="00F1125F"/>
    <w:rsid w:val="00F1455F"/>
    <w:rsid w:val="00F22C32"/>
    <w:rsid w:val="00F332B6"/>
    <w:rsid w:val="00F43F06"/>
    <w:rsid w:val="00F5372E"/>
    <w:rsid w:val="00F57D43"/>
    <w:rsid w:val="00F6101F"/>
    <w:rsid w:val="00F659F3"/>
    <w:rsid w:val="00F77C9A"/>
    <w:rsid w:val="00F86832"/>
    <w:rsid w:val="00F91922"/>
    <w:rsid w:val="00FA47C4"/>
    <w:rsid w:val="00FB576C"/>
    <w:rsid w:val="00FD0ACF"/>
    <w:rsid w:val="00FD2AA6"/>
    <w:rsid w:val="00FD6E35"/>
    <w:rsid w:val="00FD6EC0"/>
    <w:rsid w:val="00FE14EF"/>
    <w:rsid w:val="00FE7E8A"/>
    <w:rsid w:val="00FF5DCC"/>
    <w:rsid w:val="09234C9E"/>
    <w:rsid w:val="0BF3562B"/>
    <w:rsid w:val="11473DDB"/>
    <w:rsid w:val="1A784B4A"/>
    <w:rsid w:val="1B9113EA"/>
    <w:rsid w:val="575527A0"/>
    <w:rsid w:val="59E81116"/>
    <w:rsid w:val="636B2161"/>
    <w:rsid w:val="6FE07B46"/>
    <w:rsid w:val="7B0B018A"/>
    <w:rsid w:val="7C782283"/>
    <w:rsid w:val="7EDB396C"/>
    <w:rsid w:val="7EEB53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4CBC7"/>
  <w15:docId w15:val="{C683F359-F261-4CE8-8A00-C02620D3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F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3F7F34"/>
    <w:pPr>
      <w:jc w:val="left"/>
    </w:pPr>
  </w:style>
  <w:style w:type="paragraph" w:styleId="a5">
    <w:name w:val="Balloon Text"/>
    <w:basedOn w:val="a"/>
    <w:link w:val="a6"/>
    <w:uiPriority w:val="99"/>
    <w:semiHidden/>
    <w:unhideWhenUsed/>
    <w:qFormat/>
    <w:rsid w:val="003F7F34"/>
    <w:rPr>
      <w:sz w:val="18"/>
      <w:szCs w:val="18"/>
    </w:rPr>
  </w:style>
  <w:style w:type="paragraph" w:styleId="a7">
    <w:name w:val="footer"/>
    <w:basedOn w:val="a"/>
    <w:link w:val="a8"/>
    <w:uiPriority w:val="99"/>
    <w:unhideWhenUsed/>
    <w:qFormat/>
    <w:rsid w:val="003F7F34"/>
    <w:pPr>
      <w:tabs>
        <w:tab w:val="center" w:pos="4153"/>
        <w:tab w:val="right" w:pos="8306"/>
      </w:tabs>
      <w:snapToGrid w:val="0"/>
      <w:jc w:val="left"/>
    </w:pPr>
    <w:rPr>
      <w:sz w:val="18"/>
      <w:szCs w:val="18"/>
    </w:rPr>
  </w:style>
  <w:style w:type="paragraph" w:styleId="a9">
    <w:name w:val="header"/>
    <w:basedOn w:val="a"/>
    <w:link w:val="aa"/>
    <w:unhideWhenUsed/>
    <w:rsid w:val="003F7F34"/>
    <w:pPr>
      <w:pBdr>
        <w:bottom w:val="single" w:sz="6" w:space="1" w:color="auto"/>
      </w:pBdr>
      <w:tabs>
        <w:tab w:val="center" w:pos="4153"/>
        <w:tab w:val="right" w:pos="8306"/>
      </w:tabs>
      <w:snapToGrid w:val="0"/>
      <w:jc w:val="center"/>
    </w:pPr>
    <w:rPr>
      <w:sz w:val="18"/>
      <w:szCs w:val="18"/>
    </w:rPr>
  </w:style>
  <w:style w:type="character" w:styleId="ab">
    <w:name w:val="page number"/>
    <w:basedOn w:val="a0"/>
    <w:rsid w:val="003F7F34"/>
  </w:style>
  <w:style w:type="character" w:customStyle="1" w:styleId="a8">
    <w:name w:val="页脚 字符"/>
    <w:basedOn w:val="a0"/>
    <w:link w:val="a7"/>
    <w:uiPriority w:val="99"/>
    <w:rsid w:val="003F7F34"/>
    <w:rPr>
      <w:kern w:val="2"/>
      <w:sz w:val="18"/>
      <w:szCs w:val="18"/>
    </w:rPr>
  </w:style>
  <w:style w:type="character" w:customStyle="1" w:styleId="aa">
    <w:name w:val="页眉 字符"/>
    <w:basedOn w:val="a0"/>
    <w:link w:val="a9"/>
    <w:uiPriority w:val="99"/>
    <w:semiHidden/>
    <w:qFormat/>
    <w:rsid w:val="003F7F34"/>
    <w:rPr>
      <w:kern w:val="2"/>
      <w:sz w:val="18"/>
      <w:szCs w:val="18"/>
    </w:rPr>
  </w:style>
  <w:style w:type="paragraph" w:customStyle="1" w:styleId="1">
    <w:name w:val="列出段落1"/>
    <w:basedOn w:val="a"/>
    <w:uiPriority w:val="34"/>
    <w:qFormat/>
    <w:rsid w:val="003F7F34"/>
    <w:pPr>
      <w:ind w:firstLineChars="200" w:firstLine="420"/>
    </w:pPr>
    <w:rPr>
      <w:rFonts w:ascii="Calibri" w:hAnsi="Calibri"/>
      <w:szCs w:val="22"/>
    </w:rPr>
  </w:style>
  <w:style w:type="character" w:customStyle="1" w:styleId="a6">
    <w:name w:val="批注框文本 字符"/>
    <w:basedOn w:val="a0"/>
    <w:link w:val="a5"/>
    <w:uiPriority w:val="99"/>
    <w:semiHidden/>
    <w:qFormat/>
    <w:rsid w:val="003F7F34"/>
    <w:rPr>
      <w:kern w:val="2"/>
      <w:sz w:val="18"/>
      <w:szCs w:val="18"/>
    </w:rPr>
  </w:style>
  <w:style w:type="paragraph" w:styleId="ac">
    <w:name w:val="Revision"/>
    <w:hidden/>
    <w:uiPriority w:val="99"/>
    <w:semiHidden/>
    <w:rsid w:val="008C50C7"/>
    <w:rPr>
      <w:kern w:val="2"/>
      <w:sz w:val="21"/>
      <w:szCs w:val="24"/>
    </w:rPr>
  </w:style>
  <w:style w:type="character" w:styleId="ad">
    <w:name w:val="annotation reference"/>
    <w:basedOn w:val="a0"/>
    <w:uiPriority w:val="99"/>
    <w:semiHidden/>
    <w:unhideWhenUsed/>
    <w:rsid w:val="007826E2"/>
    <w:rPr>
      <w:sz w:val="21"/>
      <w:szCs w:val="21"/>
    </w:rPr>
  </w:style>
  <w:style w:type="paragraph" w:styleId="ae">
    <w:name w:val="annotation subject"/>
    <w:basedOn w:val="a3"/>
    <w:next w:val="a3"/>
    <w:link w:val="af"/>
    <w:uiPriority w:val="99"/>
    <w:semiHidden/>
    <w:unhideWhenUsed/>
    <w:rsid w:val="007826E2"/>
    <w:rPr>
      <w:b/>
      <w:bCs/>
    </w:rPr>
  </w:style>
  <w:style w:type="character" w:customStyle="1" w:styleId="a4">
    <w:name w:val="批注文字 字符"/>
    <w:basedOn w:val="a0"/>
    <w:link w:val="a3"/>
    <w:uiPriority w:val="99"/>
    <w:semiHidden/>
    <w:rsid w:val="007826E2"/>
    <w:rPr>
      <w:kern w:val="2"/>
      <w:sz w:val="21"/>
      <w:szCs w:val="24"/>
    </w:rPr>
  </w:style>
  <w:style w:type="character" w:customStyle="1" w:styleId="af">
    <w:name w:val="批注主题 字符"/>
    <w:basedOn w:val="a4"/>
    <w:link w:val="ae"/>
    <w:rsid w:val="007826E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715A5-9303-46A2-AAC8-B7A3448F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178</Words>
  <Characters>1021</Characters>
  <DocSecurity>0</DocSecurity>
  <Lines>8</Lines>
  <Paragraphs>2</Paragraphs>
  <ScaleCrop>false</ScaleCrop>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2019-12-26T06:50:00Z</cp:lastPrinted>
  <dcterms:created xsi:type="dcterms:W3CDTF">2024-03-25T02:17:00Z</dcterms:created>
  <dcterms:modified xsi:type="dcterms:W3CDTF">2024-03-25T05:58:00Z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A5C715737D9F4966B53FF0A898A32909</vt:lpwstr>
  </property>
</Properties>
</file>