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6BB4" w14:textId="77777777" w:rsidR="00B1163C" w:rsidRPr="00B941D0" w:rsidRDefault="009B2460" w:rsidP="00B941D0">
      <w:pPr>
        <w:adjustRightInd w:val="0"/>
        <w:snapToGrid w:val="0"/>
        <w:spacing w:after="0" w:line="440" w:lineRule="exact"/>
        <w:jc w:val="center"/>
        <w:rPr>
          <w:rFonts w:eastAsia="方正小标宋简体"/>
          <w:color w:val="000000"/>
          <w:sz w:val="32"/>
          <w:szCs w:val="32"/>
        </w:rPr>
      </w:pPr>
      <w:r w:rsidRPr="00B941D0">
        <w:rPr>
          <w:rFonts w:eastAsia="方正小标宋简体"/>
          <w:color w:val="000000"/>
          <w:sz w:val="32"/>
          <w:szCs w:val="32"/>
        </w:rPr>
        <w:t>氮肥产品质量监督抽查实施细则</w:t>
      </w:r>
    </w:p>
    <w:p w14:paraId="1E96E795" w14:textId="77777777" w:rsidR="00B1163C" w:rsidRPr="00B941D0" w:rsidRDefault="009B2460" w:rsidP="00B941D0">
      <w:pPr>
        <w:snapToGrid w:val="0"/>
        <w:spacing w:after="0" w:line="440" w:lineRule="exact"/>
        <w:jc w:val="center"/>
        <w:rPr>
          <w:rFonts w:eastAsia="方正小标宋简体"/>
          <w:color w:val="000000"/>
          <w:sz w:val="32"/>
          <w:szCs w:val="32"/>
        </w:rPr>
      </w:pPr>
      <w:r w:rsidRPr="00B941D0">
        <w:rPr>
          <w:rFonts w:eastAsia="方正小标宋简体"/>
          <w:color w:val="000000"/>
          <w:sz w:val="32"/>
          <w:szCs w:val="32"/>
        </w:rPr>
        <w:t>（</w:t>
      </w:r>
      <w:r w:rsidRPr="00B941D0">
        <w:rPr>
          <w:rFonts w:eastAsia="方正小标宋简体"/>
          <w:color w:val="000000"/>
          <w:sz w:val="32"/>
          <w:szCs w:val="32"/>
        </w:rPr>
        <w:t>2024</w:t>
      </w:r>
      <w:r w:rsidRPr="00B941D0">
        <w:rPr>
          <w:rFonts w:eastAsia="方正小标宋简体"/>
          <w:color w:val="000000"/>
          <w:sz w:val="32"/>
          <w:szCs w:val="32"/>
        </w:rPr>
        <w:t>年版）</w:t>
      </w:r>
    </w:p>
    <w:p w14:paraId="1E3EF71A" w14:textId="77777777" w:rsidR="00B1163C" w:rsidRPr="00B941D0" w:rsidRDefault="009B2460" w:rsidP="00B941D0">
      <w:pPr>
        <w:adjustRightInd w:val="0"/>
        <w:snapToGrid w:val="0"/>
        <w:spacing w:after="0" w:line="440" w:lineRule="exact"/>
        <w:jc w:val="center"/>
        <w:rPr>
          <w:rFonts w:eastAsia="方正小标宋简体"/>
          <w:color w:val="000000"/>
          <w:sz w:val="32"/>
          <w:szCs w:val="32"/>
        </w:rPr>
      </w:pPr>
      <w:r w:rsidRPr="00B941D0">
        <w:rPr>
          <w:rFonts w:eastAsia="方正小标宋简体"/>
          <w:color w:val="000000"/>
          <w:sz w:val="32"/>
          <w:szCs w:val="32"/>
        </w:rPr>
        <w:t>（征求意见稿）</w:t>
      </w:r>
    </w:p>
    <w:p w14:paraId="709A6E38" w14:textId="77777777" w:rsidR="00B1163C" w:rsidRPr="00B941D0" w:rsidRDefault="00B1163C" w:rsidP="00B941D0">
      <w:pPr>
        <w:adjustRightInd w:val="0"/>
        <w:snapToGrid w:val="0"/>
        <w:spacing w:after="0" w:line="440" w:lineRule="exact"/>
        <w:rPr>
          <w:rFonts w:eastAsia="方正小标宋简体"/>
          <w:color w:val="000000"/>
          <w:sz w:val="32"/>
          <w:szCs w:val="32"/>
        </w:rPr>
      </w:pPr>
    </w:p>
    <w:p w14:paraId="6F834903" w14:textId="77777777" w:rsidR="00B1163C" w:rsidRPr="00B941D0" w:rsidRDefault="009B2460" w:rsidP="00B941D0">
      <w:pPr>
        <w:snapToGrid w:val="0"/>
        <w:spacing w:after="0" w:line="440" w:lineRule="exact"/>
        <w:rPr>
          <w:rFonts w:eastAsia="黑体"/>
          <w:color w:val="000000"/>
          <w:szCs w:val="21"/>
        </w:rPr>
      </w:pPr>
      <w:r w:rsidRPr="00B941D0">
        <w:rPr>
          <w:rFonts w:eastAsia="黑体"/>
          <w:color w:val="000000"/>
          <w:szCs w:val="21"/>
        </w:rPr>
        <w:t xml:space="preserve">1 </w:t>
      </w:r>
      <w:r w:rsidRPr="00B941D0">
        <w:rPr>
          <w:rFonts w:eastAsia="黑体"/>
          <w:color w:val="000000"/>
          <w:szCs w:val="21"/>
        </w:rPr>
        <w:t>抽样方法</w:t>
      </w:r>
    </w:p>
    <w:p w14:paraId="1A94DCDF" w14:textId="77777777" w:rsidR="00B1163C" w:rsidRPr="00B941D0" w:rsidRDefault="009B2460" w:rsidP="00B941D0">
      <w:pPr>
        <w:snapToGrid w:val="0"/>
        <w:spacing w:after="0" w:line="440" w:lineRule="exact"/>
        <w:ind w:firstLineChars="200" w:firstLine="420"/>
        <w:rPr>
          <w:color w:val="000000"/>
          <w:szCs w:val="21"/>
        </w:rPr>
      </w:pPr>
      <w:r w:rsidRPr="00B941D0">
        <w:rPr>
          <w:color w:val="000000"/>
          <w:szCs w:val="21"/>
        </w:rPr>
        <w:t>以随机抽样的方式在被抽样生产者、销售者的待销产品中抽取。</w:t>
      </w:r>
    </w:p>
    <w:p w14:paraId="5BEA1653" w14:textId="77777777" w:rsidR="00B1163C" w:rsidRPr="00B941D0" w:rsidRDefault="009B2460" w:rsidP="00B941D0">
      <w:pPr>
        <w:snapToGrid w:val="0"/>
        <w:spacing w:after="0" w:line="440" w:lineRule="exact"/>
        <w:ind w:firstLineChars="200" w:firstLine="420"/>
        <w:rPr>
          <w:color w:val="000000"/>
          <w:szCs w:val="21"/>
        </w:rPr>
      </w:pPr>
      <w:r w:rsidRPr="00B941D0">
        <w:rPr>
          <w:color w:val="000000"/>
          <w:szCs w:val="21"/>
        </w:rPr>
        <w:t>随机数一般可使用随机数表等方法产生。</w:t>
      </w:r>
    </w:p>
    <w:p w14:paraId="3E675AA6" w14:textId="3C9235C8" w:rsidR="00B1163C" w:rsidRPr="00B941D0" w:rsidRDefault="009B2460" w:rsidP="00B941D0">
      <w:pPr>
        <w:snapToGrid w:val="0"/>
        <w:spacing w:after="0" w:line="440" w:lineRule="exact"/>
        <w:ind w:firstLineChars="200" w:firstLine="420"/>
        <w:rPr>
          <w:color w:val="000000"/>
          <w:szCs w:val="21"/>
        </w:rPr>
      </w:pPr>
      <w:bookmarkStart w:id="0" w:name="_Hlk103259270"/>
      <w:r w:rsidRPr="00B941D0">
        <w:rPr>
          <w:color w:val="000000"/>
          <w:szCs w:val="21"/>
        </w:rPr>
        <w:t>将</w:t>
      </w:r>
      <w:proofErr w:type="gramStart"/>
      <w:r w:rsidRPr="00B941D0">
        <w:rPr>
          <w:color w:val="000000"/>
          <w:szCs w:val="21"/>
        </w:rPr>
        <w:t>样品缩分至</w:t>
      </w:r>
      <w:proofErr w:type="gramEnd"/>
      <w:r w:rsidRPr="00B941D0">
        <w:rPr>
          <w:color w:val="000000"/>
          <w:szCs w:val="21"/>
        </w:rPr>
        <w:t>约</w:t>
      </w:r>
      <w:r w:rsidRPr="00B941D0">
        <w:rPr>
          <w:color w:val="000000"/>
          <w:szCs w:val="21"/>
        </w:rPr>
        <w:t>1kg</w:t>
      </w:r>
      <w:r w:rsidRPr="00B941D0">
        <w:rPr>
          <w:color w:val="000000"/>
          <w:szCs w:val="21"/>
        </w:rPr>
        <w:t>，</w:t>
      </w:r>
      <w:r w:rsidRPr="00B941D0">
        <w:rPr>
          <w:szCs w:val="21"/>
        </w:rPr>
        <w:t>再缩分成两份，</w:t>
      </w:r>
      <w:r w:rsidRPr="00B941D0">
        <w:rPr>
          <w:color w:val="000000"/>
          <w:szCs w:val="21"/>
        </w:rPr>
        <w:t>分装于</w:t>
      </w:r>
      <w:r w:rsidRPr="00B941D0">
        <w:rPr>
          <w:color w:val="000000"/>
          <w:szCs w:val="21"/>
        </w:rPr>
        <w:t>2</w:t>
      </w:r>
      <w:r w:rsidRPr="00B941D0">
        <w:rPr>
          <w:color w:val="000000"/>
          <w:szCs w:val="21"/>
        </w:rPr>
        <w:t>个洁净、干燥的塑料瓶中。</w:t>
      </w:r>
      <w:r w:rsidRPr="00B941D0">
        <w:rPr>
          <w:color w:val="000000"/>
          <w:szCs w:val="21"/>
        </w:rPr>
        <w:t>1</w:t>
      </w:r>
      <w:r w:rsidRPr="00B941D0">
        <w:rPr>
          <w:color w:val="000000"/>
          <w:szCs w:val="21"/>
        </w:rPr>
        <w:t>瓶作为检验样品，另</w:t>
      </w:r>
      <w:r w:rsidRPr="00B941D0">
        <w:rPr>
          <w:color w:val="000000"/>
          <w:szCs w:val="21"/>
        </w:rPr>
        <w:t>1</w:t>
      </w:r>
      <w:r w:rsidRPr="00B941D0">
        <w:rPr>
          <w:color w:val="000000"/>
          <w:szCs w:val="21"/>
        </w:rPr>
        <w:t>瓶作为备用样品。</w:t>
      </w:r>
    </w:p>
    <w:bookmarkEnd w:id="0"/>
    <w:p w14:paraId="1E0D6CBF" w14:textId="77777777" w:rsidR="00B1163C" w:rsidRPr="00B941D0" w:rsidRDefault="00B1163C" w:rsidP="00B941D0">
      <w:pPr>
        <w:snapToGrid w:val="0"/>
        <w:spacing w:after="0" w:line="440" w:lineRule="exact"/>
        <w:ind w:firstLineChars="200" w:firstLine="420"/>
        <w:rPr>
          <w:color w:val="000000"/>
          <w:szCs w:val="21"/>
        </w:rPr>
      </w:pPr>
    </w:p>
    <w:p w14:paraId="04119815" w14:textId="77777777" w:rsidR="00B1163C" w:rsidRPr="00B941D0" w:rsidRDefault="009B2460" w:rsidP="00B941D0">
      <w:pPr>
        <w:snapToGrid w:val="0"/>
        <w:spacing w:after="0" w:line="440" w:lineRule="exact"/>
        <w:rPr>
          <w:rFonts w:eastAsia="黑体"/>
          <w:bCs/>
          <w:color w:val="000000"/>
          <w:szCs w:val="21"/>
        </w:rPr>
      </w:pPr>
      <w:r w:rsidRPr="00B941D0">
        <w:rPr>
          <w:rFonts w:eastAsia="黑体"/>
          <w:color w:val="000000"/>
          <w:szCs w:val="21"/>
        </w:rPr>
        <w:t xml:space="preserve">2 </w:t>
      </w:r>
      <w:r w:rsidRPr="00B941D0">
        <w:rPr>
          <w:rFonts w:eastAsia="黑体"/>
          <w:color w:val="000000"/>
          <w:szCs w:val="21"/>
        </w:rPr>
        <w:t>检验依据</w:t>
      </w:r>
    </w:p>
    <w:p w14:paraId="3204160D" w14:textId="77777777" w:rsidR="00B1163C" w:rsidRPr="00B941D0" w:rsidRDefault="009B2460" w:rsidP="00B941D0">
      <w:pPr>
        <w:snapToGrid w:val="0"/>
        <w:spacing w:after="0" w:line="240" w:lineRule="auto"/>
        <w:jc w:val="center"/>
        <w:rPr>
          <w:bCs/>
          <w:color w:val="000000"/>
          <w:szCs w:val="21"/>
        </w:rPr>
      </w:pPr>
      <w:r w:rsidRPr="00B941D0">
        <w:rPr>
          <w:bCs/>
          <w:color w:val="000000"/>
          <w:szCs w:val="21"/>
        </w:rPr>
        <w:t>表</w:t>
      </w:r>
      <w:r w:rsidRPr="00B941D0">
        <w:rPr>
          <w:bCs/>
          <w:color w:val="000000"/>
          <w:szCs w:val="21"/>
        </w:rPr>
        <w:t xml:space="preserve">1 </w:t>
      </w:r>
      <w:r w:rsidRPr="00B941D0">
        <w:rPr>
          <w:bCs/>
          <w:color w:val="000000"/>
          <w:szCs w:val="21"/>
        </w:rPr>
        <w:t>尿素</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699"/>
        <w:gridCol w:w="879"/>
        <w:gridCol w:w="3237"/>
        <w:gridCol w:w="3544"/>
      </w:tblGrid>
      <w:tr w:rsidR="006A3F40" w:rsidRPr="00B941D0" w14:paraId="4D66DED3" w14:textId="77777777" w:rsidTr="006A3F40">
        <w:trPr>
          <w:trHeight w:val="398"/>
          <w:tblHeader/>
          <w:jc w:val="center"/>
        </w:trPr>
        <w:tc>
          <w:tcPr>
            <w:tcW w:w="699" w:type="dxa"/>
            <w:tcBorders>
              <w:tl2br w:val="nil"/>
              <w:tr2bl w:val="nil"/>
            </w:tcBorders>
            <w:shd w:val="clear" w:color="auto" w:fill="FFFFFF"/>
            <w:noWrap/>
            <w:vAlign w:val="center"/>
          </w:tcPr>
          <w:p w14:paraId="61CEC1F1"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序号</w:t>
            </w:r>
          </w:p>
        </w:tc>
        <w:tc>
          <w:tcPr>
            <w:tcW w:w="4116" w:type="dxa"/>
            <w:gridSpan w:val="2"/>
            <w:tcBorders>
              <w:tl2br w:val="nil"/>
              <w:tr2bl w:val="nil"/>
            </w:tcBorders>
            <w:shd w:val="clear" w:color="auto" w:fill="FFFFFF"/>
            <w:noWrap/>
            <w:vAlign w:val="center"/>
          </w:tcPr>
          <w:p w14:paraId="53F336DB"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检验项目</w:t>
            </w:r>
          </w:p>
        </w:tc>
        <w:tc>
          <w:tcPr>
            <w:tcW w:w="3544" w:type="dxa"/>
            <w:tcBorders>
              <w:tl2br w:val="nil"/>
              <w:tr2bl w:val="nil"/>
            </w:tcBorders>
            <w:shd w:val="clear" w:color="auto" w:fill="FFFFFF"/>
          </w:tcPr>
          <w:p w14:paraId="06DFA919"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检验方法</w:t>
            </w:r>
          </w:p>
        </w:tc>
      </w:tr>
      <w:tr w:rsidR="006A3F40" w:rsidRPr="00B941D0" w14:paraId="295F95F8" w14:textId="77777777" w:rsidTr="006A3F40">
        <w:trPr>
          <w:trHeight w:val="454"/>
          <w:jc w:val="center"/>
        </w:trPr>
        <w:tc>
          <w:tcPr>
            <w:tcW w:w="699" w:type="dxa"/>
            <w:tcBorders>
              <w:tl2br w:val="nil"/>
              <w:tr2bl w:val="nil"/>
            </w:tcBorders>
            <w:shd w:val="clear" w:color="auto" w:fill="FFFFFF"/>
            <w:noWrap/>
            <w:vAlign w:val="center"/>
          </w:tcPr>
          <w:p w14:paraId="7E7F2E13"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4116" w:type="dxa"/>
            <w:gridSpan w:val="2"/>
            <w:tcBorders>
              <w:tl2br w:val="nil"/>
              <w:tr2bl w:val="nil"/>
            </w:tcBorders>
            <w:shd w:val="clear" w:color="auto" w:fill="FFFFFF"/>
            <w:noWrap/>
            <w:vAlign w:val="center"/>
          </w:tcPr>
          <w:p w14:paraId="70177E8B"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总氮（</w:t>
            </w:r>
            <w:r w:rsidRPr="00B941D0">
              <w:rPr>
                <w:color w:val="000000"/>
                <w:kern w:val="0"/>
                <w:szCs w:val="21"/>
              </w:rPr>
              <w:t>N</w:t>
            </w:r>
            <w:r w:rsidRPr="00B941D0">
              <w:rPr>
                <w:color w:val="000000"/>
                <w:kern w:val="0"/>
                <w:szCs w:val="21"/>
              </w:rPr>
              <w:t>）的质量分数</w:t>
            </w:r>
          </w:p>
        </w:tc>
        <w:tc>
          <w:tcPr>
            <w:tcW w:w="3544" w:type="dxa"/>
            <w:tcBorders>
              <w:tl2br w:val="nil"/>
              <w:tr2bl w:val="nil"/>
            </w:tcBorders>
            <w:shd w:val="clear" w:color="auto" w:fill="FFFFFF"/>
            <w:vAlign w:val="center"/>
          </w:tcPr>
          <w:p w14:paraId="565C2E0D" w14:textId="77777777" w:rsidR="006A3F40" w:rsidRPr="00B941D0" w:rsidRDefault="006A3F40" w:rsidP="00B941D0">
            <w:pPr>
              <w:spacing w:line="240" w:lineRule="auto"/>
              <w:jc w:val="center"/>
              <w:rPr>
                <w:color w:val="000000"/>
                <w:kern w:val="0"/>
                <w:szCs w:val="21"/>
              </w:rPr>
            </w:pPr>
            <w:r w:rsidRPr="00B941D0">
              <w:rPr>
                <w:color w:val="000000"/>
                <w:kern w:val="0"/>
                <w:szCs w:val="21"/>
              </w:rPr>
              <w:t>GB/T 2441.1</w:t>
            </w:r>
            <w:r w:rsidRPr="00B941D0">
              <w:rPr>
                <w:color w:val="000000"/>
                <w:szCs w:val="21"/>
              </w:rPr>
              <w:t>—</w:t>
            </w:r>
            <w:r w:rsidRPr="00B941D0">
              <w:rPr>
                <w:color w:val="000000"/>
                <w:kern w:val="0"/>
                <w:szCs w:val="21"/>
              </w:rPr>
              <w:t>2008</w:t>
            </w:r>
          </w:p>
        </w:tc>
      </w:tr>
      <w:tr w:rsidR="006A3F40" w:rsidRPr="00B941D0" w14:paraId="5BFF453C" w14:textId="77777777" w:rsidTr="006A3F40">
        <w:trPr>
          <w:trHeight w:val="454"/>
          <w:jc w:val="center"/>
        </w:trPr>
        <w:tc>
          <w:tcPr>
            <w:tcW w:w="699" w:type="dxa"/>
            <w:tcBorders>
              <w:tl2br w:val="nil"/>
              <w:tr2bl w:val="nil"/>
            </w:tcBorders>
            <w:shd w:val="clear" w:color="auto" w:fill="FFFFFF"/>
            <w:noWrap/>
            <w:vAlign w:val="center"/>
          </w:tcPr>
          <w:p w14:paraId="53091E7D"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4116" w:type="dxa"/>
            <w:gridSpan w:val="2"/>
            <w:tcBorders>
              <w:tl2br w:val="nil"/>
              <w:tr2bl w:val="nil"/>
            </w:tcBorders>
            <w:shd w:val="clear" w:color="auto" w:fill="FFFFFF"/>
            <w:noWrap/>
            <w:vAlign w:val="center"/>
          </w:tcPr>
          <w:p w14:paraId="1FE3819F"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亚甲基二</w:t>
            </w:r>
            <w:proofErr w:type="gramStart"/>
            <w:r w:rsidRPr="00B941D0">
              <w:rPr>
                <w:color w:val="000000"/>
                <w:kern w:val="0"/>
                <w:szCs w:val="21"/>
              </w:rPr>
              <w:t>脲</w:t>
            </w:r>
            <w:proofErr w:type="gramEnd"/>
            <w:r w:rsidRPr="00B941D0">
              <w:rPr>
                <w:color w:val="000000"/>
                <w:kern w:val="0"/>
                <w:szCs w:val="21"/>
              </w:rPr>
              <w:t>（以</w:t>
            </w:r>
            <w:r w:rsidRPr="00B941D0">
              <w:rPr>
                <w:color w:val="000000"/>
                <w:kern w:val="0"/>
                <w:szCs w:val="21"/>
              </w:rPr>
              <w:t>HCHO</w:t>
            </w:r>
            <w:r w:rsidRPr="00B941D0">
              <w:rPr>
                <w:color w:val="000000"/>
                <w:kern w:val="0"/>
                <w:szCs w:val="21"/>
              </w:rPr>
              <w:t>计）的质量分数</w:t>
            </w:r>
          </w:p>
        </w:tc>
        <w:tc>
          <w:tcPr>
            <w:tcW w:w="3544" w:type="dxa"/>
            <w:tcBorders>
              <w:tl2br w:val="nil"/>
              <w:tr2bl w:val="nil"/>
            </w:tcBorders>
            <w:shd w:val="clear" w:color="auto" w:fill="FFFFFF"/>
            <w:vAlign w:val="center"/>
          </w:tcPr>
          <w:p w14:paraId="238FBAD5" w14:textId="77777777" w:rsidR="006A3F40" w:rsidRPr="00B941D0" w:rsidRDefault="006A3F40" w:rsidP="00B941D0">
            <w:pPr>
              <w:spacing w:line="240" w:lineRule="auto"/>
              <w:jc w:val="center"/>
              <w:rPr>
                <w:color w:val="000000"/>
                <w:kern w:val="0"/>
                <w:szCs w:val="21"/>
              </w:rPr>
            </w:pPr>
            <w:r w:rsidRPr="00B941D0">
              <w:rPr>
                <w:color w:val="000000"/>
                <w:kern w:val="0"/>
                <w:szCs w:val="21"/>
              </w:rPr>
              <w:t>GB/T 2441.9</w:t>
            </w:r>
            <w:r w:rsidRPr="00B941D0">
              <w:rPr>
                <w:color w:val="000000"/>
                <w:szCs w:val="21"/>
              </w:rPr>
              <w:t>—</w:t>
            </w:r>
            <w:r w:rsidRPr="00B941D0">
              <w:rPr>
                <w:color w:val="000000"/>
                <w:kern w:val="0"/>
                <w:szCs w:val="21"/>
              </w:rPr>
              <w:t>2010</w:t>
            </w:r>
          </w:p>
        </w:tc>
      </w:tr>
      <w:tr w:rsidR="006A3F40" w:rsidRPr="00B941D0" w14:paraId="46FCC019" w14:textId="77777777" w:rsidTr="006A3F40">
        <w:trPr>
          <w:trHeight w:val="340"/>
          <w:jc w:val="center"/>
        </w:trPr>
        <w:tc>
          <w:tcPr>
            <w:tcW w:w="699" w:type="dxa"/>
            <w:vMerge w:val="restart"/>
            <w:tcBorders>
              <w:tl2br w:val="nil"/>
              <w:tr2bl w:val="nil"/>
            </w:tcBorders>
            <w:shd w:val="clear" w:color="auto" w:fill="FFFFFF"/>
            <w:noWrap/>
            <w:vAlign w:val="center"/>
          </w:tcPr>
          <w:p w14:paraId="2E9037D9"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879" w:type="dxa"/>
            <w:vMerge w:val="restart"/>
            <w:tcBorders>
              <w:tl2br w:val="nil"/>
              <w:tr2bl w:val="nil"/>
            </w:tcBorders>
            <w:shd w:val="clear" w:color="auto" w:fill="FFFFFF"/>
            <w:noWrap/>
            <w:vAlign w:val="center"/>
          </w:tcPr>
          <w:p w14:paraId="6DBB56D2"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粒度</w:t>
            </w:r>
          </w:p>
        </w:tc>
        <w:tc>
          <w:tcPr>
            <w:tcW w:w="3237" w:type="dxa"/>
            <w:tcBorders>
              <w:tl2br w:val="nil"/>
              <w:tr2bl w:val="nil"/>
            </w:tcBorders>
            <w:shd w:val="clear" w:color="auto" w:fill="FFFFFF"/>
            <w:vAlign w:val="center"/>
          </w:tcPr>
          <w:p w14:paraId="46FEB212"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d 0.85mm~2.80mm</w:t>
            </w:r>
          </w:p>
        </w:tc>
        <w:tc>
          <w:tcPr>
            <w:tcW w:w="3544" w:type="dxa"/>
            <w:vMerge w:val="restart"/>
            <w:tcBorders>
              <w:tl2br w:val="nil"/>
              <w:tr2bl w:val="nil"/>
            </w:tcBorders>
            <w:shd w:val="clear" w:color="auto" w:fill="FFFFFF"/>
            <w:vAlign w:val="center"/>
          </w:tcPr>
          <w:p w14:paraId="54547441"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2441.7</w:t>
            </w:r>
            <w:r w:rsidRPr="00B941D0">
              <w:rPr>
                <w:color w:val="000000"/>
                <w:szCs w:val="21"/>
              </w:rPr>
              <w:t>—</w:t>
            </w:r>
            <w:r w:rsidRPr="00B941D0">
              <w:rPr>
                <w:color w:val="000000"/>
                <w:kern w:val="0"/>
                <w:szCs w:val="21"/>
              </w:rPr>
              <w:t>2010</w:t>
            </w:r>
          </w:p>
        </w:tc>
      </w:tr>
      <w:tr w:rsidR="006A3F40" w:rsidRPr="00B941D0" w14:paraId="71A6F3EE" w14:textId="77777777" w:rsidTr="006A3F40">
        <w:trPr>
          <w:trHeight w:val="340"/>
          <w:jc w:val="center"/>
        </w:trPr>
        <w:tc>
          <w:tcPr>
            <w:tcW w:w="699" w:type="dxa"/>
            <w:vMerge/>
            <w:tcBorders>
              <w:tl2br w:val="nil"/>
              <w:tr2bl w:val="nil"/>
            </w:tcBorders>
            <w:shd w:val="clear" w:color="auto" w:fill="FFFFFF"/>
            <w:noWrap/>
            <w:vAlign w:val="center"/>
          </w:tcPr>
          <w:p w14:paraId="69625ACB"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879" w:type="dxa"/>
            <w:vMerge/>
            <w:tcBorders>
              <w:tl2br w:val="nil"/>
              <w:tr2bl w:val="nil"/>
            </w:tcBorders>
            <w:shd w:val="clear" w:color="auto" w:fill="FFFFFF"/>
            <w:noWrap/>
            <w:vAlign w:val="center"/>
          </w:tcPr>
          <w:p w14:paraId="7D42042B" w14:textId="77777777" w:rsidR="006A3F40" w:rsidRPr="00B941D0" w:rsidRDefault="006A3F40" w:rsidP="00B941D0">
            <w:pPr>
              <w:widowControl/>
              <w:spacing w:line="240" w:lineRule="auto"/>
              <w:jc w:val="center"/>
              <w:rPr>
                <w:color w:val="000000"/>
                <w:kern w:val="0"/>
                <w:szCs w:val="21"/>
              </w:rPr>
            </w:pPr>
          </w:p>
        </w:tc>
        <w:tc>
          <w:tcPr>
            <w:tcW w:w="3237" w:type="dxa"/>
            <w:tcBorders>
              <w:tl2br w:val="nil"/>
              <w:tr2bl w:val="nil"/>
            </w:tcBorders>
            <w:shd w:val="clear" w:color="auto" w:fill="FFFFFF"/>
            <w:vAlign w:val="center"/>
          </w:tcPr>
          <w:p w14:paraId="68A6F16F"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d 1.18mm~3.35mm</w:t>
            </w:r>
          </w:p>
        </w:tc>
        <w:tc>
          <w:tcPr>
            <w:tcW w:w="3544" w:type="dxa"/>
            <w:vMerge/>
            <w:tcBorders>
              <w:tl2br w:val="nil"/>
              <w:tr2bl w:val="nil"/>
            </w:tcBorders>
            <w:shd w:val="clear" w:color="auto" w:fill="FFFFFF"/>
          </w:tcPr>
          <w:p w14:paraId="14A0A357" w14:textId="77777777" w:rsidR="006A3F40" w:rsidRPr="00B941D0" w:rsidRDefault="006A3F40" w:rsidP="00B941D0">
            <w:pPr>
              <w:widowControl/>
              <w:spacing w:line="240" w:lineRule="auto"/>
              <w:jc w:val="center"/>
              <w:rPr>
                <w:color w:val="000000"/>
                <w:kern w:val="0"/>
                <w:szCs w:val="21"/>
              </w:rPr>
            </w:pPr>
          </w:p>
        </w:tc>
      </w:tr>
      <w:tr w:rsidR="006A3F40" w:rsidRPr="00B941D0" w14:paraId="5CBE41C4" w14:textId="77777777" w:rsidTr="006A3F40">
        <w:trPr>
          <w:trHeight w:val="340"/>
          <w:jc w:val="center"/>
        </w:trPr>
        <w:tc>
          <w:tcPr>
            <w:tcW w:w="699" w:type="dxa"/>
            <w:vMerge/>
            <w:tcBorders>
              <w:tl2br w:val="nil"/>
              <w:tr2bl w:val="nil"/>
            </w:tcBorders>
            <w:shd w:val="clear" w:color="auto" w:fill="FFFFFF"/>
            <w:noWrap/>
            <w:vAlign w:val="center"/>
          </w:tcPr>
          <w:p w14:paraId="2CE8DB90"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879" w:type="dxa"/>
            <w:vMerge/>
            <w:tcBorders>
              <w:tl2br w:val="nil"/>
              <w:tr2bl w:val="nil"/>
            </w:tcBorders>
            <w:shd w:val="clear" w:color="auto" w:fill="FFFFFF"/>
            <w:noWrap/>
            <w:vAlign w:val="center"/>
          </w:tcPr>
          <w:p w14:paraId="7C3BDE94" w14:textId="77777777" w:rsidR="006A3F40" w:rsidRPr="00B941D0" w:rsidRDefault="006A3F40" w:rsidP="00B941D0">
            <w:pPr>
              <w:widowControl/>
              <w:spacing w:line="240" w:lineRule="auto"/>
              <w:jc w:val="center"/>
              <w:rPr>
                <w:color w:val="000000"/>
                <w:kern w:val="0"/>
                <w:szCs w:val="21"/>
              </w:rPr>
            </w:pPr>
          </w:p>
        </w:tc>
        <w:tc>
          <w:tcPr>
            <w:tcW w:w="3237" w:type="dxa"/>
            <w:tcBorders>
              <w:tl2br w:val="nil"/>
              <w:tr2bl w:val="nil"/>
            </w:tcBorders>
            <w:shd w:val="clear" w:color="auto" w:fill="FFFFFF"/>
            <w:vAlign w:val="center"/>
          </w:tcPr>
          <w:p w14:paraId="1FD6C79B"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d 2.00mm~4.75mm</w:t>
            </w:r>
          </w:p>
        </w:tc>
        <w:tc>
          <w:tcPr>
            <w:tcW w:w="3544" w:type="dxa"/>
            <w:vMerge/>
            <w:tcBorders>
              <w:tl2br w:val="nil"/>
              <w:tr2bl w:val="nil"/>
            </w:tcBorders>
            <w:shd w:val="clear" w:color="auto" w:fill="FFFFFF"/>
          </w:tcPr>
          <w:p w14:paraId="5AAA9260" w14:textId="77777777" w:rsidR="006A3F40" w:rsidRPr="00B941D0" w:rsidRDefault="006A3F40" w:rsidP="00B941D0">
            <w:pPr>
              <w:widowControl/>
              <w:spacing w:line="240" w:lineRule="auto"/>
              <w:jc w:val="center"/>
              <w:rPr>
                <w:color w:val="000000"/>
                <w:kern w:val="0"/>
                <w:szCs w:val="21"/>
              </w:rPr>
            </w:pPr>
          </w:p>
        </w:tc>
      </w:tr>
      <w:tr w:rsidR="006A3F40" w:rsidRPr="00B941D0" w14:paraId="299615ED" w14:textId="77777777" w:rsidTr="006A3F40">
        <w:trPr>
          <w:trHeight w:val="340"/>
          <w:jc w:val="center"/>
        </w:trPr>
        <w:tc>
          <w:tcPr>
            <w:tcW w:w="699" w:type="dxa"/>
            <w:vMerge/>
            <w:tcBorders>
              <w:tl2br w:val="nil"/>
              <w:tr2bl w:val="nil"/>
            </w:tcBorders>
            <w:shd w:val="clear" w:color="auto" w:fill="FFFFFF"/>
            <w:noWrap/>
            <w:vAlign w:val="center"/>
          </w:tcPr>
          <w:p w14:paraId="09EDF4B1"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879" w:type="dxa"/>
            <w:vMerge/>
            <w:tcBorders>
              <w:tl2br w:val="nil"/>
              <w:tr2bl w:val="nil"/>
            </w:tcBorders>
            <w:shd w:val="clear" w:color="auto" w:fill="FFFFFF"/>
            <w:noWrap/>
            <w:vAlign w:val="center"/>
          </w:tcPr>
          <w:p w14:paraId="08D0E0C7" w14:textId="77777777" w:rsidR="006A3F40" w:rsidRPr="00B941D0" w:rsidRDefault="006A3F40" w:rsidP="00B941D0">
            <w:pPr>
              <w:widowControl/>
              <w:spacing w:line="240" w:lineRule="auto"/>
              <w:jc w:val="center"/>
              <w:rPr>
                <w:color w:val="000000"/>
                <w:kern w:val="0"/>
                <w:szCs w:val="21"/>
              </w:rPr>
            </w:pPr>
          </w:p>
        </w:tc>
        <w:tc>
          <w:tcPr>
            <w:tcW w:w="3237" w:type="dxa"/>
            <w:tcBorders>
              <w:tl2br w:val="nil"/>
              <w:tr2bl w:val="nil"/>
            </w:tcBorders>
            <w:shd w:val="clear" w:color="auto" w:fill="FFFFFF"/>
            <w:vAlign w:val="center"/>
          </w:tcPr>
          <w:p w14:paraId="504BE7CB"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d 4.00mm~8.00mm</w:t>
            </w:r>
          </w:p>
        </w:tc>
        <w:tc>
          <w:tcPr>
            <w:tcW w:w="3544" w:type="dxa"/>
            <w:vMerge/>
            <w:tcBorders>
              <w:tl2br w:val="nil"/>
              <w:tr2bl w:val="nil"/>
            </w:tcBorders>
            <w:shd w:val="clear" w:color="auto" w:fill="FFFFFF"/>
          </w:tcPr>
          <w:p w14:paraId="52769099" w14:textId="77777777" w:rsidR="006A3F40" w:rsidRPr="00B941D0" w:rsidRDefault="006A3F40" w:rsidP="00B941D0">
            <w:pPr>
              <w:widowControl/>
              <w:spacing w:line="240" w:lineRule="auto"/>
              <w:jc w:val="center"/>
              <w:rPr>
                <w:color w:val="000000"/>
                <w:kern w:val="0"/>
                <w:szCs w:val="21"/>
              </w:rPr>
            </w:pPr>
          </w:p>
        </w:tc>
      </w:tr>
      <w:tr w:rsidR="006A3F40" w:rsidRPr="00B941D0" w14:paraId="343423C0" w14:textId="77777777" w:rsidTr="006A3F40">
        <w:trPr>
          <w:trHeight w:val="404"/>
          <w:jc w:val="center"/>
        </w:trPr>
        <w:tc>
          <w:tcPr>
            <w:tcW w:w="699" w:type="dxa"/>
            <w:tcBorders>
              <w:tl2br w:val="nil"/>
              <w:tr2bl w:val="nil"/>
            </w:tcBorders>
            <w:shd w:val="clear" w:color="auto" w:fill="FFFFFF"/>
            <w:noWrap/>
            <w:vAlign w:val="center"/>
          </w:tcPr>
          <w:p w14:paraId="7DD3DE7D"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4116" w:type="dxa"/>
            <w:gridSpan w:val="2"/>
            <w:tcBorders>
              <w:tl2br w:val="nil"/>
              <w:tr2bl w:val="nil"/>
            </w:tcBorders>
            <w:shd w:val="clear" w:color="auto" w:fill="FFFFFF"/>
            <w:noWrap/>
            <w:vAlign w:val="center"/>
          </w:tcPr>
          <w:p w14:paraId="440B66DC"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总砷</w:t>
            </w:r>
          </w:p>
        </w:tc>
        <w:tc>
          <w:tcPr>
            <w:tcW w:w="3544" w:type="dxa"/>
            <w:tcBorders>
              <w:tl2br w:val="nil"/>
              <w:tr2bl w:val="nil"/>
            </w:tcBorders>
            <w:shd w:val="clear" w:color="auto" w:fill="FFFFFF"/>
            <w:vAlign w:val="center"/>
          </w:tcPr>
          <w:p w14:paraId="363BEE5D"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23349</w:t>
            </w:r>
            <w:r w:rsidRPr="00B941D0">
              <w:rPr>
                <w:color w:val="000000"/>
                <w:szCs w:val="21"/>
              </w:rPr>
              <w:t>—</w:t>
            </w:r>
            <w:r w:rsidRPr="00B941D0">
              <w:rPr>
                <w:color w:val="000000"/>
                <w:kern w:val="0"/>
                <w:szCs w:val="21"/>
              </w:rPr>
              <w:t>2020</w:t>
            </w:r>
          </w:p>
        </w:tc>
      </w:tr>
      <w:tr w:rsidR="006A3F40" w:rsidRPr="00B941D0" w14:paraId="3A9B22EF" w14:textId="77777777" w:rsidTr="006A3F40">
        <w:trPr>
          <w:trHeight w:val="404"/>
          <w:jc w:val="center"/>
        </w:trPr>
        <w:tc>
          <w:tcPr>
            <w:tcW w:w="699" w:type="dxa"/>
            <w:tcBorders>
              <w:tl2br w:val="nil"/>
              <w:tr2bl w:val="nil"/>
            </w:tcBorders>
            <w:shd w:val="clear" w:color="auto" w:fill="FFFFFF"/>
            <w:noWrap/>
            <w:vAlign w:val="center"/>
          </w:tcPr>
          <w:p w14:paraId="4F4C5EE8"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4116" w:type="dxa"/>
            <w:gridSpan w:val="2"/>
            <w:tcBorders>
              <w:tl2br w:val="nil"/>
              <w:tr2bl w:val="nil"/>
            </w:tcBorders>
            <w:shd w:val="clear" w:color="auto" w:fill="FFFFFF"/>
            <w:noWrap/>
            <w:vAlign w:val="center"/>
          </w:tcPr>
          <w:p w14:paraId="3FE1C22C"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总镉</w:t>
            </w:r>
          </w:p>
        </w:tc>
        <w:tc>
          <w:tcPr>
            <w:tcW w:w="3544" w:type="dxa"/>
            <w:tcBorders>
              <w:tl2br w:val="nil"/>
              <w:tr2bl w:val="nil"/>
            </w:tcBorders>
            <w:shd w:val="clear" w:color="auto" w:fill="FFFFFF"/>
            <w:vAlign w:val="center"/>
          </w:tcPr>
          <w:p w14:paraId="66DCAB0E"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23349</w:t>
            </w:r>
            <w:r w:rsidRPr="00B941D0">
              <w:rPr>
                <w:color w:val="000000"/>
                <w:szCs w:val="21"/>
              </w:rPr>
              <w:t>—</w:t>
            </w:r>
            <w:r w:rsidRPr="00B941D0">
              <w:rPr>
                <w:color w:val="000000"/>
                <w:kern w:val="0"/>
                <w:szCs w:val="21"/>
              </w:rPr>
              <w:t>2020</w:t>
            </w:r>
          </w:p>
        </w:tc>
      </w:tr>
      <w:tr w:rsidR="006A3F40" w:rsidRPr="00B941D0" w14:paraId="0ED8ED54" w14:textId="77777777" w:rsidTr="006A3F40">
        <w:trPr>
          <w:trHeight w:val="374"/>
          <w:jc w:val="center"/>
        </w:trPr>
        <w:tc>
          <w:tcPr>
            <w:tcW w:w="699" w:type="dxa"/>
            <w:tcBorders>
              <w:tl2br w:val="nil"/>
              <w:tr2bl w:val="nil"/>
            </w:tcBorders>
            <w:shd w:val="clear" w:color="auto" w:fill="FFFFFF"/>
            <w:noWrap/>
            <w:vAlign w:val="center"/>
          </w:tcPr>
          <w:p w14:paraId="6C980569"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4116" w:type="dxa"/>
            <w:gridSpan w:val="2"/>
            <w:tcBorders>
              <w:tl2br w:val="nil"/>
              <w:tr2bl w:val="nil"/>
            </w:tcBorders>
            <w:shd w:val="clear" w:color="auto" w:fill="FFFFFF"/>
            <w:noWrap/>
            <w:vAlign w:val="center"/>
          </w:tcPr>
          <w:p w14:paraId="1F147E24" w14:textId="77777777" w:rsidR="006A3F40" w:rsidRPr="00B941D0" w:rsidRDefault="006A3F40" w:rsidP="00B941D0">
            <w:pPr>
              <w:widowControl/>
              <w:spacing w:line="240" w:lineRule="auto"/>
              <w:jc w:val="center"/>
              <w:rPr>
                <w:color w:val="000000"/>
                <w:kern w:val="0"/>
                <w:szCs w:val="21"/>
              </w:rPr>
            </w:pPr>
            <w:proofErr w:type="gramStart"/>
            <w:r w:rsidRPr="00B941D0">
              <w:rPr>
                <w:color w:val="000000"/>
                <w:kern w:val="0"/>
                <w:szCs w:val="21"/>
              </w:rPr>
              <w:t>总铅</w:t>
            </w:r>
            <w:proofErr w:type="gramEnd"/>
          </w:p>
        </w:tc>
        <w:tc>
          <w:tcPr>
            <w:tcW w:w="3544" w:type="dxa"/>
            <w:tcBorders>
              <w:tl2br w:val="nil"/>
              <w:tr2bl w:val="nil"/>
            </w:tcBorders>
            <w:shd w:val="clear" w:color="auto" w:fill="FFFFFF"/>
            <w:vAlign w:val="center"/>
          </w:tcPr>
          <w:p w14:paraId="29E344F3"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23349</w:t>
            </w:r>
            <w:r w:rsidRPr="00B941D0">
              <w:rPr>
                <w:color w:val="000000"/>
                <w:szCs w:val="21"/>
              </w:rPr>
              <w:t>—</w:t>
            </w:r>
            <w:r w:rsidRPr="00B941D0">
              <w:rPr>
                <w:color w:val="000000"/>
                <w:kern w:val="0"/>
                <w:szCs w:val="21"/>
              </w:rPr>
              <w:t>2020</w:t>
            </w:r>
          </w:p>
        </w:tc>
      </w:tr>
      <w:tr w:rsidR="006A3F40" w:rsidRPr="00B941D0" w14:paraId="7B4E0E3F" w14:textId="77777777" w:rsidTr="006A3F40">
        <w:trPr>
          <w:trHeight w:val="374"/>
          <w:jc w:val="center"/>
        </w:trPr>
        <w:tc>
          <w:tcPr>
            <w:tcW w:w="699" w:type="dxa"/>
            <w:tcBorders>
              <w:tl2br w:val="nil"/>
              <w:tr2bl w:val="nil"/>
            </w:tcBorders>
            <w:shd w:val="clear" w:color="auto" w:fill="FFFFFF"/>
            <w:noWrap/>
            <w:vAlign w:val="center"/>
          </w:tcPr>
          <w:p w14:paraId="33157B32"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4116" w:type="dxa"/>
            <w:gridSpan w:val="2"/>
            <w:tcBorders>
              <w:tl2br w:val="nil"/>
              <w:tr2bl w:val="nil"/>
            </w:tcBorders>
            <w:shd w:val="clear" w:color="auto" w:fill="FFFFFF"/>
            <w:noWrap/>
            <w:vAlign w:val="center"/>
          </w:tcPr>
          <w:p w14:paraId="5A23F22C" w14:textId="77777777" w:rsidR="006A3F40" w:rsidRPr="00B941D0" w:rsidRDefault="006A3F40" w:rsidP="00B941D0">
            <w:pPr>
              <w:widowControl/>
              <w:spacing w:line="240" w:lineRule="auto"/>
              <w:jc w:val="center"/>
              <w:rPr>
                <w:color w:val="000000"/>
                <w:kern w:val="0"/>
                <w:szCs w:val="21"/>
              </w:rPr>
            </w:pPr>
            <w:proofErr w:type="gramStart"/>
            <w:r w:rsidRPr="00B941D0">
              <w:rPr>
                <w:color w:val="000000"/>
                <w:kern w:val="0"/>
                <w:szCs w:val="21"/>
              </w:rPr>
              <w:t>总铬</w:t>
            </w:r>
            <w:proofErr w:type="gramEnd"/>
          </w:p>
        </w:tc>
        <w:tc>
          <w:tcPr>
            <w:tcW w:w="3544" w:type="dxa"/>
            <w:tcBorders>
              <w:tl2br w:val="nil"/>
              <w:tr2bl w:val="nil"/>
            </w:tcBorders>
            <w:shd w:val="clear" w:color="auto" w:fill="FFFFFF"/>
            <w:vAlign w:val="center"/>
          </w:tcPr>
          <w:p w14:paraId="3391CC0E"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23349</w:t>
            </w:r>
            <w:r w:rsidRPr="00B941D0">
              <w:rPr>
                <w:color w:val="000000"/>
                <w:szCs w:val="21"/>
              </w:rPr>
              <w:t>—</w:t>
            </w:r>
            <w:r w:rsidRPr="00B941D0">
              <w:rPr>
                <w:color w:val="000000"/>
                <w:kern w:val="0"/>
                <w:szCs w:val="21"/>
              </w:rPr>
              <w:t>2020</w:t>
            </w:r>
          </w:p>
        </w:tc>
      </w:tr>
      <w:tr w:rsidR="006A3F40" w:rsidRPr="00B941D0" w14:paraId="0FA6325B" w14:textId="77777777" w:rsidTr="006A3F40">
        <w:trPr>
          <w:trHeight w:val="359"/>
          <w:jc w:val="center"/>
        </w:trPr>
        <w:tc>
          <w:tcPr>
            <w:tcW w:w="699" w:type="dxa"/>
            <w:tcBorders>
              <w:tl2br w:val="nil"/>
              <w:tr2bl w:val="nil"/>
            </w:tcBorders>
            <w:shd w:val="clear" w:color="auto" w:fill="FFFFFF"/>
            <w:noWrap/>
            <w:vAlign w:val="center"/>
          </w:tcPr>
          <w:p w14:paraId="7C858CEE"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4116" w:type="dxa"/>
            <w:gridSpan w:val="2"/>
            <w:tcBorders>
              <w:tl2br w:val="nil"/>
              <w:tr2bl w:val="nil"/>
            </w:tcBorders>
            <w:shd w:val="clear" w:color="auto" w:fill="FFFFFF"/>
            <w:noWrap/>
            <w:vAlign w:val="center"/>
          </w:tcPr>
          <w:p w14:paraId="2A7C8504"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总汞</w:t>
            </w:r>
          </w:p>
        </w:tc>
        <w:tc>
          <w:tcPr>
            <w:tcW w:w="3544" w:type="dxa"/>
            <w:tcBorders>
              <w:tl2br w:val="nil"/>
              <w:tr2bl w:val="nil"/>
            </w:tcBorders>
            <w:shd w:val="clear" w:color="auto" w:fill="FFFFFF"/>
            <w:vAlign w:val="center"/>
          </w:tcPr>
          <w:p w14:paraId="71D190A0"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23349</w:t>
            </w:r>
            <w:r w:rsidRPr="00B941D0">
              <w:rPr>
                <w:color w:val="000000"/>
                <w:szCs w:val="21"/>
              </w:rPr>
              <w:t>—</w:t>
            </w:r>
            <w:r w:rsidRPr="00B941D0">
              <w:rPr>
                <w:color w:val="000000"/>
                <w:kern w:val="0"/>
                <w:szCs w:val="21"/>
              </w:rPr>
              <w:t>2020</w:t>
            </w:r>
          </w:p>
        </w:tc>
      </w:tr>
      <w:tr w:rsidR="006A3F40" w:rsidRPr="00B941D0" w14:paraId="35567DDC" w14:textId="77777777" w:rsidTr="006A3F40">
        <w:trPr>
          <w:trHeight w:val="329"/>
          <w:jc w:val="center"/>
        </w:trPr>
        <w:tc>
          <w:tcPr>
            <w:tcW w:w="699" w:type="dxa"/>
            <w:tcBorders>
              <w:tl2br w:val="nil"/>
              <w:tr2bl w:val="nil"/>
            </w:tcBorders>
            <w:shd w:val="clear" w:color="auto" w:fill="FFFFFF"/>
            <w:noWrap/>
            <w:vAlign w:val="center"/>
          </w:tcPr>
          <w:p w14:paraId="75E673A5"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4116" w:type="dxa"/>
            <w:gridSpan w:val="2"/>
            <w:tcBorders>
              <w:tl2br w:val="nil"/>
              <w:tr2bl w:val="nil"/>
            </w:tcBorders>
            <w:shd w:val="clear" w:color="auto" w:fill="FFFFFF"/>
            <w:noWrap/>
            <w:vAlign w:val="center"/>
          </w:tcPr>
          <w:p w14:paraId="24EF6FB0"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总铊</w:t>
            </w:r>
          </w:p>
        </w:tc>
        <w:tc>
          <w:tcPr>
            <w:tcW w:w="3544" w:type="dxa"/>
            <w:tcBorders>
              <w:tl2br w:val="nil"/>
              <w:tr2bl w:val="nil"/>
            </w:tcBorders>
            <w:shd w:val="clear" w:color="auto" w:fill="FFFFFF"/>
            <w:vAlign w:val="center"/>
          </w:tcPr>
          <w:p w14:paraId="5DC3A324"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 38400</w:t>
            </w:r>
            <w:r w:rsidRPr="00B941D0">
              <w:rPr>
                <w:color w:val="000000"/>
                <w:szCs w:val="21"/>
              </w:rPr>
              <w:t>—</w:t>
            </w:r>
            <w:r w:rsidRPr="00B941D0">
              <w:rPr>
                <w:color w:val="000000"/>
                <w:kern w:val="0"/>
                <w:szCs w:val="21"/>
              </w:rPr>
              <w:t>2019</w:t>
            </w:r>
          </w:p>
        </w:tc>
      </w:tr>
      <w:tr w:rsidR="006A3F40" w:rsidRPr="00B941D0" w14:paraId="081167BA" w14:textId="77777777" w:rsidTr="006A3F40">
        <w:trPr>
          <w:trHeight w:val="382"/>
          <w:jc w:val="center"/>
        </w:trPr>
        <w:tc>
          <w:tcPr>
            <w:tcW w:w="699" w:type="dxa"/>
            <w:tcBorders>
              <w:tl2br w:val="nil"/>
              <w:tr2bl w:val="nil"/>
            </w:tcBorders>
            <w:shd w:val="clear" w:color="auto" w:fill="FFFFFF"/>
            <w:noWrap/>
            <w:vAlign w:val="center"/>
          </w:tcPr>
          <w:p w14:paraId="52273C55"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4116" w:type="dxa"/>
            <w:gridSpan w:val="2"/>
            <w:tcBorders>
              <w:tl2br w:val="nil"/>
              <w:tr2bl w:val="nil"/>
            </w:tcBorders>
            <w:shd w:val="clear" w:color="auto" w:fill="FFFFFF"/>
            <w:noWrap/>
            <w:vAlign w:val="center"/>
          </w:tcPr>
          <w:p w14:paraId="464279CC"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缩二脲</w:t>
            </w:r>
            <w:r w:rsidRPr="00B941D0">
              <w:rPr>
                <w:kern w:val="0"/>
                <w:szCs w:val="21"/>
              </w:rPr>
              <w:t>的质量分数</w:t>
            </w:r>
          </w:p>
        </w:tc>
        <w:tc>
          <w:tcPr>
            <w:tcW w:w="3544" w:type="dxa"/>
            <w:tcBorders>
              <w:tl2br w:val="nil"/>
              <w:tr2bl w:val="nil"/>
            </w:tcBorders>
            <w:shd w:val="clear" w:color="auto" w:fill="FFFFFF"/>
            <w:vAlign w:val="center"/>
          </w:tcPr>
          <w:p w14:paraId="6ED54DAA" w14:textId="77777777" w:rsidR="006A3F40" w:rsidRPr="00B941D0" w:rsidRDefault="006A3F40" w:rsidP="00B941D0">
            <w:pPr>
              <w:spacing w:line="240" w:lineRule="auto"/>
              <w:jc w:val="center"/>
              <w:rPr>
                <w:color w:val="000000"/>
                <w:kern w:val="0"/>
                <w:szCs w:val="21"/>
              </w:rPr>
            </w:pPr>
            <w:r w:rsidRPr="00B941D0">
              <w:rPr>
                <w:color w:val="000000"/>
                <w:kern w:val="0"/>
                <w:szCs w:val="21"/>
              </w:rPr>
              <w:t>GB/T 2441.2</w:t>
            </w:r>
            <w:r w:rsidRPr="00B941D0">
              <w:rPr>
                <w:color w:val="000000"/>
                <w:szCs w:val="21"/>
              </w:rPr>
              <w:t>—</w:t>
            </w:r>
            <w:r w:rsidRPr="00B941D0">
              <w:rPr>
                <w:color w:val="000000"/>
                <w:kern w:val="0"/>
                <w:szCs w:val="21"/>
              </w:rPr>
              <w:t>2010</w:t>
            </w:r>
          </w:p>
        </w:tc>
      </w:tr>
      <w:tr w:rsidR="006A3F40" w:rsidRPr="00B941D0" w14:paraId="46BDF346" w14:textId="77777777" w:rsidTr="006A3F40">
        <w:trPr>
          <w:trHeight w:val="684"/>
          <w:jc w:val="center"/>
        </w:trPr>
        <w:tc>
          <w:tcPr>
            <w:tcW w:w="699" w:type="dxa"/>
            <w:tcBorders>
              <w:tl2br w:val="nil"/>
              <w:tr2bl w:val="nil"/>
            </w:tcBorders>
            <w:shd w:val="clear" w:color="auto" w:fill="FFFFFF"/>
            <w:noWrap/>
            <w:vAlign w:val="center"/>
          </w:tcPr>
          <w:p w14:paraId="1EC4EC84" w14:textId="77777777" w:rsidR="006A3F40" w:rsidRPr="00B941D0" w:rsidRDefault="006A3F40" w:rsidP="00B941D0">
            <w:pPr>
              <w:pStyle w:val="af"/>
              <w:widowControl/>
              <w:numPr>
                <w:ilvl w:val="0"/>
                <w:numId w:val="1"/>
              </w:numPr>
              <w:spacing w:line="240" w:lineRule="auto"/>
              <w:ind w:firstLineChars="0"/>
              <w:jc w:val="center"/>
              <w:rPr>
                <w:rFonts w:ascii="Times New Roman" w:eastAsia="宋体" w:hAnsi="Times New Roman"/>
                <w:color w:val="000000"/>
                <w:kern w:val="0"/>
                <w:szCs w:val="21"/>
              </w:rPr>
            </w:pPr>
          </w:p>
        </w:tc>
        <w:tc>
          <w:tcPr>
            <w:tcW w:w="4116" w:type="dxa"/>
            <w:gridSpan w:val="2"/>
            <w:tcBorders>
              <w:tl2br w:val="nil"/>
              <w:tr2bl w:val="nil"/>
            </w:tcBorders>
            <w:shd w:val="clear" w:color="auto" w:fill="FFFFFF"/>
            <w:noWrap/>
            <w:vAlign w:val="center"/>
          </w:tcPr>
          <w:p w14:paraId="03B2424C"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包装标识（养分含量、警示语、名称中的禁用语）</w:t>
            </w:r>
          </w:p>
        </w:tc>
        <w:tc>
          <w:tcPr>
            <w:tcW w:w="3544" w:type="dxa"/>
            <w:tcBorders>
              <w:tl2br w:val="nil"/>
              <w:tr2bl w:val="nil"/>
            </w:tcBorders>
            <w:shd w:val="clear" w:color="auto" w:fill="FFFFFF"/>
            <w:vAlign w:val="center"/>
          </w:tcPr>
          <w:p w14:paraId="59D9AE26" w14:textId="77777777" w:rsidR="006A3F40" w:rsidRPr="00B941D0" w:rsidRDefault="006A3F40" w:rsidP="00B941D0">
            <w:pPr>
              <w:widowControl/>
              <w:spacing w:line="240" w:lineRule="auto"/>
              <w:jc w:val="center"/>
              <w:rPr>
                <w:bCs/>
                <w:color w:val="000000"/>
                <w:szCs w:val="21"/>
              </w:rPr>
            </w:pPr>
            <w:r w:rsidRPr="00B941D0">
              <w:rPr>
                <w:color w:val="000000"/>
                <w:kern w:val="0"/>
                <w:szCs w:val="21"/>
              </w:rPr>
              <w:t>GB 18382</w:t>
            </w:r>
            <w:r w:rsidRPr="00B941D0">
              <w:rPr>
                <w:color w:val="000000"/>
                <w:szCs w:val="21"/>
              </w:rPr>
              <w:t>—</w:t>
            </w:r>
            <w:r w:rsidRPr="00B941D0">
              <w:rPr>
                <w:color w:val="000000"/>
                <w:kern w:val="0"/>
                <w:szCs w:val="21"/>
              </w:rPr>
              <w:t>2021</w:t>
            </w:r>
          </w:p>
          <w:p w14:paraId="0EFACE03"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2440</w:t>
            </w:r>
            <w:r w:rsidRPr="00B941D0">
              <w:rPr>
                <w:color w:val="000000"/>
                <w:szCs w:val="21"/>
              </w:rPr>
              <w:t>—</w:t>
            </w:r>
            <w:r w:rsidRPr="00B941D0">
              <w:rPr>
                <w:color w:val="000000"/>
                <w:kern w:val="0"/>
                <w:szCs w:val="21"/>
              </w:rPr>
              <w:t>2017</w:t>
            </w:r>
          </w:p>
        </w:tc>
      </w:tr>
    </w:tbl>
    <w:p w14:paraId="002AA863" w14:textId="77777777" w:rsidR="00B1163C" w:rsidRPr="00B941D0" w:rsidRDefault="00B1163C" w:rsidP="00B941D0">
      <w:pPr>
        <w:snapToGrid w:val="0"/>
        <w:spacing w:line="240" w:lineRule="auto"/>
        <w:rPr>
          <w:bCs/>
          <w:color w:val="000000"/>
          <w:szCs w:val="21"/>
        </w:rPr>
      </w:pPr>
    </w:p>
    <w:p w14:paraId="7F8A9D47" w14:textId="77777777" w:rsidR="00B1163C" w:rsidRPr="00B941D0" w:rsidRDefault="009B2460" w:rsidP="00B941D0">
      <w:pPr>
        <w:snapToGrid w:val="0"/>
        <w:spacing w:line="240" w:lineRule="auto"/>
        <w:jc w:val="center"/>
        <w:rPr>
          <w:bCs/>
          <w:color w:val="000000"/>
          <w:szCs w:val="21"/>
        </w:rPr>
      </w:pPr>
      <w:r w:rsidRPr="00B941D0">
        <w:rPr>
          <w:bCs/>
          <w:color w:val="000000"/>
          <w:szCs w:val="21"/>
        </w:rPr>
        <w:t>表</w:t>
      </w:r>
      <w:r w:rsidRPr="00B941D0">
        <w:rPr>
          <w:bCs/>
          <w:color w:val="000000"/>
          <w:szCs w:val="21"/>
        </w:rPr>
        <w:t xml:space="preserve">2 </w:t>
      </w:r>
      <w:r w:rsidRPr="00B941D0">
        <w:rPr>
          <w:bCs/>
          <w:color w:val="000000"/>
          <w:szCs w:val="21"/>
        </w:rPr>
        <w:t>农业用氯化铵</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4258"/>
        <w:gridCol w:w="3402"/>
      </w:tblGrid>
      <w:tr w:rsidR="006A3F40" w:rsidRPr="00B941D0" w14:paraId="679B08C4" w14:textId="77777777" w:rsidTr="006A3F40">
        <w:trPr>
          <w:trHeight w:val="340"/>
          <w:tblHeader/>
          <w:jc w:val="center"/>
        </w:trPr>
        <w:tc>
          <w:tcPr>
            <w:tcW w:w="699" w:type="dxa"/>
            <w:tcBorders>
              <w:tl2br w:val="nil"/>
              <w:tr2bl w:val="nil"/>
            </w:tcBorders>
            <w:shd w:val="clear" w:color="auto" w:fill="auto"/>
            <w:vAlign w:val="center"/>
          </w:tcPr>
          <w:p w14:paraId="03C0994B"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序号</w:t>
            </w:r>
          </w:p>
        </w:tc>
        <w:tc>
          <w:tcPr>
            <w:tcW w:w="4258" w:type="dxa"/>
            <w:tcBorders>
              <w:tl2br w:val="nil"/>
              <w:tr2bl w:val="nil"/>
            </w:tcBorders>
            <w:shd w:val="clear" w:color="auto" w:fill="auto"/>
            <w:vAlign w:val="center"/>
          </w:tcPr>
          <w:p w14:paraId="0EC594B6"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检验项目</w:t>
            </w:r>
          </w:p>
        </w:tc>
        <w:tc>
          <w:tcPr>
            <w:tcW w:w="3402" w:type="dxa"/>
            <w:tcBorders>
              <w:tl2br w:val="nil"/>
              <w:tr2bl w:val="nil"/>
            </w:tcBorders>
            <w:vAlign w:val="center"/>
          </w:tcPr>
          <w:p w14:paraId="4BADDA43"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检验方法</w:t>
            </w:r>
          </w:p>
        </w:tc>
      </w:tr>
      <w:tr w:rsidR="006A3F40" w:rsidRPr="00B941D0" w14:paraId="4DFC7D56" w14:textId="77777777" w:rsidTr="006A3F40">
        <w:trPr>
          <w:trHeight w:val="454"/>
          <w:jc w:val="center"/>
        </w:trPr>
        <w:tc>
          <w:tcPr>
            <w:tcW w:w="699" w:type="dxa"/>
            <w:tcBorders>
              <w:tl2br w:val="nil"/>
              <w:tr2bl w:val="nil"/>
            </w:tcBorders>
            <w:shd w:val="clear" w:color="auto" w:fill="auto"/>
            <w:vAlign w:val="center"/>
          </w:tcPr>
          <w:p w14:paraId="41AC2B88"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vAlign w:val="center"/>
          </w:tcPr>
          <w:p w14:paraId="050EE291"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总氮（</w:t>
            </w:r>
            <w:r w:rsidRPr="00B941D0">
              <w:rPr>
                <w:color w:val="000000"/>
                <w:kern w:val="0"/>
                <w:szCs w:val="21"/>
              </w:rPr>
              <w:t>N</w:t>
            </w:r>
            <w:r w:rsidRPr="00B941D0">
              <w:rPr>
                <w:color w:val="000000"/>
                <w:kern w:val="0"/>
                <w:szCs w:val="21"/>
              </w:rPr>
              <w:t>）的质量分数（以干基计）</w:t>
            </w:r>
          </w:p>
        </w:tc>
        <w:tc>
          <w:tcPr>
            <w:tcW w:w="3402" w:type="dxa"/>
            <w:tcBorders>
              <w:tl2br w:val="nil"/>
              <w:tr2bl w:val="nil"/>
            </w:tcBorders>
            <w:vAlign w:val="center"/>
          </w:tcPr>
          <w:p w14:paraId="26275534" w14:textId="77777777" w:rsidR="006A3F40" w:rsidRPr="00B941D0" w:rsidRDefault="006A3F40" w:rsidP="00B941D0">
            <w:pPr>
              <w:spacing w:line="240" w:lineRule="auto"/>
              <w:jc w:val="center"/>
              <w:rPr>
                <w:color w:val="000000"/>
                <w:kern w:val="0"/>
                <w:szCs w:val="21"/>
              </w:rPr>
            </w:pPr>
            <w:r w:rsidRPr="00B941D0">
              <w:rPr>
                <w:color w:val="000000"/>
                <w:kern w:val="0"/>
                <w:szCs w:val="21"/>
              </w:rPr>
              <w:t>GB/T 2946</w:t>
            </w:r>
            <w:r w:rsidRPr="00B941D0">
              <w:rPr>
                <w:color w:val="000000"/>
                <w:szCs w:val="21"/>
              </w:rPr>
              <w:t>—</w:t>
            </w:r>
            <w:r w:rsidRPr="00B941D0">
              <w:rPr>
                <w:color w:val="000000"/>
                <w:kern w:val="0"/>
                <w:szCs w:val="21"/>
              </w:rPr>
              <w:t xml:space="preserve">2018 </w:t>
            </w:r>
          </w:p>
        </w:tc>
      </w:tr>
      <w:tr w:rsidR="006A3F40" w:rsidRPr="00B941D0" w14:paraId="35B5D19B" w14:textId="77777777" w:rsidTr="006A3F40">
        <w:trPr>
          <w:trHeight w:val="454"/>
          <w:jc w:val="center"/>
        </w:trPr>
        <w:tc>
          <w:tcPr>
            <w:tcW w:w="699" w:type="dxa"/>
            <w:tcBorders>
              <w:tl2br w:val="nil"/>
              <w:tr2bl w:val="nil"/>
            </w:tcBorders>
            <w:shd w:val="clear" w:color="auto" w:fill="auto"/>
            <w:vAlign w:val="center"/>
          </w:tcPr>
          <w:p w14:paraId="6A613716"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vAlign w:val="center"/>
          </w:tcPr>
          <w:p w14:paraId="2E8B47F2"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水的质量分数</w:t>
            </w:r>
          </w:p>
        </w:tc>
        <w:tc>
          <w:tcPr>
            <w:tcW w:w="3402" w:type="dxa"/>
            <w:tcBorders>
              <w:tl2br w:val="nil"/>
              <w:tr2bl w:val="nil"/>
            </w:tcBorders>
            <w:vAlign w:val="center"/>
          </w:tcPr>
          <w:p w14:paraId="1BCD800A" w14:textId="77777777" w:rsidR="006A3F40" w:rsidRPr="00B941D0" w:rsidRDefault="006A3F40" w:rsidP="00B941D0">
            <w:pPr>
              <w:spacing w:line="240" w:lineRule="auto"/>
              <w:jc w:val="center"/>
              <w:rPr>
                <w:color w:val="000000"/>
                <w:kern w:val="0"/>
                <w:szCs w:val="21"/>
              </w:rPr>
            </w:pPr>
            <w:r w:rsidRPr="00B941D0">
              <w:rPr>
                <w:color w:val="000000"/>
                <w:kern w:val="0"/>
                <w:szCs w:val="21"/>
              </w:rPr>
              <w:t>GB/T 8577</w:t>
            </w:r>
            <w:r w:rsidRPr="00B941D0">
              <w:rPr>
                <w:color w:val="000000"/>
                <w:szCs w:val="21"/>
              </w:rPr>
              <w:t>—</w:t>
            </w:r>
            <w:r w:rsidRPr="00B941D0">
              <w:rPr>
                <w:color w:val="000000"/>
                <w:kern w:val="0"/>
                <w:szCs w:val="21"/>
              </w:rPr>
              <w:t>2010</w:t>
            </w:r>
          </w:p>
        </w:tc>
      </w:tr>
      <w:tr w:rsidR="006A3F40" w:rsidRPr="00B941D0" w14:paraId="79B7B4D8" w14:textId="77777777" w:rsidTr="006A3F40">
        <w:trPr>
          <w:trHeight w:val="454"/>
          <w:jc w:val="center"/>
        </w:trPr>
        <w:tc>
          <w:tcPr>
            <w:tcW w:w="699" w:type="dxa"/>
            <w:tcBorders>
              <w:tl2br w:val="nil"/>
              <w:tr2bl w:val="nil"/>
            </w:tcBorders>
            <w:shd w:val="clear" w:color="auto" w:fill="auto"/>
            <w:vAlign w:val="center"/>
          </w:tcPr>
          <w:p w14:paraId="1B36F636"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vAlign w:val="center"/>
          </w:tcPr>
          <w:p w14:paraId="2690335C"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钠盐的质量分数（以</w:t>
            </w:r>
            <w:r w:rsidRPr="00B941D0">
              <w:rPr>
                <w:color w:val="000000"/>
                <w:kern w:val="0"/>
                <w:szCs w:val="21"/>
              </w:rPr>
              <w:t>Na</w:t>
            </w:r>
            <w:r w:rsidRPr="00B941D0">
              <w:rPr>
                <w:color w:val="000000"/>
                <w:kern w:val="0"/>
                <w:szCs w:val="21"/>
              </w:rPr>
              <w:t>计）</w:t>
            </w:r>
          </w:p>
        </w:tc>
        <w:tc>
          <w:tcPr>
            <w:tcW w:w="3402" w:type="dxa"/>
            <w:tcBorders>
              <w:tl2br w:val="nil"/>
              <w:tr2bl w:val="nil"/>
            </w:tcBorders>
            <w:vAlign w:val="center"/>
          </w:tcPr>
          <w:p w14:paraId="2FF233BD" w14:textId="77777777" w:rsidR="006A3F40" w:rsidRPr="00B941D0" w:rsidRDefault="006A3F40" w:rsidP="00B941D0">
            <w:pPr>
              <w:spacing w:line="240" w:lineRule="auto"/>
              <w:jc w:val="center"/>
              <w:rPr>
                <w:color w:val="000000"/>
                <w:kern w:val="0"/>
                <w:szCs w:val="21"/>
              </w:rPr>
            </w:pPr>
            <w:r w:rsidRPr="00B941D0">
              <w:rPr>
                <w:color w:val="000000"/>
                <w:kern w:val="0"/>
                <w:szCs w:val="21"/>
              </w:rPr>
              <w:t>GB/T 2946</w:t>
            </w:r>
            <w:r w:rsidRPr="00B941D0">
              <w:rPr>
                <w:color w:val="000000"/>
                <w:szCs w:val="21"/>
              </w:rPr>
              <w:t>—</w:t>
            </w:r>
            <w:r w:rsidRPr="00B941D0">
              <w:rPr>
                <w:color w:val="000000"/>
                <w:kern w:val="0"/>
                <w:szCs w:val="21"/>
              </w:rPr>
              <w:t xml:space="preserve">2018 </w:t>
            </w:r>
          </w:p>
        </w:tc>
      </w:tr>
      <w:tr w:rsidR="006A3F40" w:rsidRPr="00B941D0" w14:paraId="0C6FD6D3" w14:textId="77777777" w:rsidTr="006A3F40">
        <w:trPr>
          <w:trHeight w:val="454"/>
          <w:jc w:val="center"/>
        </w:trPr>
        <w:tc>
          <w:tcPr>
            <w:tcW w:w="699" w:type="dxa"/>
            <w:tcBorders>
              <w:tl2br w:val="nil"/>
              <w:tr2bl w:val="nil"/>
            </w:tcBorders>
            <w:shd w:val="clear" w:color="auto" w:fill="auto"/>
            <w:vAlign w:val="center"/>
          </w:tcPr>
          <w:p w14:paraId="17A1C4D9"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vAlign w:val="center"/>
          </w:tcPr>
          <w:p w14:paraId="34096E68"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粒度（</w:t>
            </w:r>
            <w:r w:rsidRPr="00B941D0">
              <w:rPr>
                <w:color w:val="000000"/>
                <w:kern w:val="0"/>
                <w:szCs w:val="21"/>
              </w:rPr>
              <w:t>2.00mm~4.75mm</w:t>
            </w:r>
            <w:r w:rsidRPr="00B941D0">
              <w:rPr>
                <w:color w:val="000000"/>
                <w:kern w:val="0"/>
                <w:szCs w:val="21"/>
              </w:rPr>
              <w:t>）</w:t>
            </w:r>
          </w:p>
        </w:tc>
        <w:tc>
          <w:tcPr>
            <w:tcW w:w="3402" w:type="dxa"/>
            <w:tcBorders>
              <w:tl2br w:val="nil"/>
              <w:tr2bl w:val="nil"/>
            </w:tcBorders>
            <w:vAlign w:val="center"/>
          </w:tcPr>
          <w:p w14:paraId="0FD57ED8" w14:textId="77777777" w:rsidR="006A3F40" w:rsidRPr="00B941D0" w:rsidRDefault="006A3F40" w:rsidP="00B941D0">
            <w:pPr>
              <w:spacing w:line="240" w:lineRule="auto"/>
              <w:jc w:val="center"/>
              <w:rPr>
                <w:color w:val="000000"/>
                <w:kern w:val="0"/>
                <w:szCs w:val="21"/>
              </w:rPr>
            </w:pPr>
            <w:r w:rsidRPr="00B941D0">
              <w:rPr>
                <w:color w:val="000000"/>
                <w:kern w:val="0"/>
                <w:szCs w:val="21"/>
              </w:rPr>
              <w:t>GB/T 10209.4</w:t>
            </w:r>
            <w:r w:rsidRPr="00B941D0">
              <w:rPr>
                <w:color w:val="000000"/>
                <w:szCs w:val="21"/>
              </w:rPr>
              <w:t>—</w:t>
            </w:r>
            <w:r w:rsidRPr="00B941D0">
              <w:rPr>
                <w:color w:val="000000"/>
                <w:kern w:val="0"/>
                <w:szCs w:val="21"/>
              </w:rPr>
              <w:t>2010</w:t>
            </w:r>
          </w:p>
        </w:tc>
      </w:tr>
      <w:tr w:rsidR="006A3F40" w:rsidRPr="00B941D0" w14:paraId="7DFAAC72" w14:textId="77777777" w:rsidTr="006A3F40">
        <w:trPr>
          <w:trHeight w:val="454"/>
          <w:jc w:val="center"/>
        </w:trPr>
        <w:tc>
          <w:tcPr>
            <w:tcW w:w="699" w:type="dxa"/>
            <w:tcBorders>
              <w:tl2br w:val="nil"/>
              <w:tr2bl w:val="nil"/>
            </w:tcBorders>
            <w:shd w:val="clear" w:color="auto" w:fill="auto"/>
            <w:vAlign w:val="center"/>
          </w:tcPr>
          <w:p w14:paraId="39911287"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vAlign w:val="center"/>
          </w:tcPr>
          <w:p w14:paraId="0D808F86"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颗粒平均抗</w:t>
            </w:r>
            <w:proofErr w:type="gramStart"/>
            <w:r w:rsidRPr="00B941D0">
              <w:rPr>
                <w:color w:val="000000"/>
                <w:kern w:val="0"/>
                <w:szCs w:val="21"/>
              </w:rPr>
              <w:t>压碎力</w:t>
            </w:r>
            <w:proofErr w:type="gramEnd"/>
          </w:p>
        </w:tc>
        <w:tc>
          <w:tcPr>
            <w:tcW w:w="3402" w:type="dxa"/>
            <w:tcBorders>
              <w:tl2br w:val="nil"/>
              <w:tr2bl w:val="nil"/>
            </w:tcBorders>
            <w:vAlign w:val="center"/>
          </w:tcPr>
          <w:p w14:paraId="0B595ABD" w14:textId="77777777" w:rsidR="006A3F40" w:rsidRPr="00B941D0" w:rsidRDefault="006A3F40" w:rsidP="00B941D0">
            <w:pPr>
              <w:spacing w:line="240" w:lineRule="auto"/>
              <w:jc w:val="center"/>
              <w:rPr>
                <w:color w:val="000000"/>
                <w:kern w:val="0"/>
                <w:szCs w:val="21"/>
              </w:rPr>
            </w:pPr>
            <w:r w:rsidRPr="00B941D0">
              <w:rPr>
                <w:color w:val="000000"/>
                <w:kern w:val="0"/>
                <w:szCs w:val="21"/>
              </w:rPr>
              <w:t>GB/T 2946</w:t>
            </w:r>
            <w:r w:rsidRPr="00B941D0">
              <w:rPr>
                <w:color w:val="000000"/>
                <w:szCs w:val="21"/>
              </w:rPr>
              <w:t>—</w:t>
            </w:r>
            <w:r w:rsidRPr="00B941D0">
              <w:rPr>
                <w:color w:val="000000"/>
                <w:kern w:val="0"/>
                <w:szCs w:val="21"/>
              </w:rPr>
              <w:t xml:space="preserve">2018 </w:t>
            </w:r>
          </w:p>
        </w:tc>
      </w:tr>
      <w:tr w:rsidR="006A3F40" w:rsidRPr="00B941D0" w14:paraId="10C3FC69" w14:textId="77777777" w:rsidTr="006A3F40">
        <w:trPr>
          <w:trHeight w:val="454"/>
          <w:jc w:val="center"/>
        </w:trPr>
        <w:tc>
          <w:tcPr>
            <w:tcW w:w="699" w:type="dxa"/>
            <w:tcBorders>
              <w:tl2br w:val="nil"/>
              <w:tr2bl w:val="nil"/>
            </w:tcBorders>
            <w:shd w:val="clear" w:color="auto" w:fill="auto"/>
            <w:vAlign w:val="center"/>
          </w:tcPr>
          <w:p w14:paraId="14B67C91"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noWrap/>
            <w:vAlign w:val="center"/>
          </w:tcPr>
          <w:p w14:paraId="37D57090"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总砷</w:t>
            </w:r>
          </w:p>
        </w:tc>
        <w:tc>
          <w:tcPr>
            <w:tcW w:w="3402" w:type="dxa"/>
            <w:tcBorders>
              <w:tl2br w:val="nil"/>
              <w:tr2bl w:val="nil"/>
            </w:tcBorders>
            <w:shd w:val="clear" w:color="auto" w:fill="FFFFFF"/>
            <w:vAlign w:val="center"/>
          </w:tcPr>
          <w:p w14:paraId="0A844E7E"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23349</w:t>
            </w:r>
            <w:r w:rsidRPr="00B941D0">
              <w:rPr>
                <w:color w:val="000000"/>
                <w:szCs w:val="21"/>
              </w:rPr>
              <w:t>—</w:t>
            </w:r>
            <w:r w:rsidRPr="00B941D0">
              <w:rPr>
                <w:color w:val="000000"/>
                <w:kern w:val="0"/>
                <w:szCs w:val="21"/>
              </w:rPr>
              <w:t>2020</w:t>
            </w:r>
          </w:p>
        </w:tc>
      </w:tr>
      <w:tr w:rsidR="006A3F40" w:rsidRPr="00B941D0" w14:paraId="2C7998D5" w14:textId="77777777" w:rsidTr="006A3F40">
        <w:trPr>
          <w:trHeight w:val="454"/>
          <w:jc w:val="center"/>
        </w:trPr>
        <w:tc>
          <w:tcPr>
            <w:tcW w:w="699" w:type="dxa"/>
            <w:tcBorders>
              <w:tl2br w:val="nil"/>
              <w:tr2bl w:val="nil"/>
            </w:tcBorders>
            <w:shd w:val="clear" w:color="auto" w:fill="auto"/>
            <w:vAlign w:val="center"/>
          </w:tcPr>
          <w:p w14:paraId="49B70A4E"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noWrap/>
            <w:vAlign w:val="center"/>
          </w:tcPr>
          <w:p w14:paraId="0E133B17"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总镉</w:t>
            </w:r>
          </w:p>
        </w:tc>
        <w:tc>
          <w:tcPr>
            <w:tcW w:w="3402" w:type="dxa"/>
            <w:tcBorders>
              <w:tl2br w:val="nil"/>
              <w:tr2bl w:val="nil"/>
            </w:tcBorders>
            <w:shd w:val="clear" w:color="auto" w:fill="FFFFFF"/>
            <w:vAlign w:val="center"/>
          </w:tcPr>
          <w:p w14:paraId="19CEC573"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23349</w:t>
            </w:r>
            <w:r w:rsidRPr="00B941D0">
              <w:rPr>
                <w:color w:val="000000"/>
                <w:szCs w:val="21"/>
              </w:rPr>
              <w:t>—</w:t>
            </w:r>
            <w:r w:rsidRPr="00B941D0">
              <w:rPr>
                <w:color w:val="000000"/>
                <w:kern w:val="0"/>
                <w:szCs w:val="21"/>
              </w:rPr>
              <w:t>2020</w:t>
            </w:r>
          </w:p>
        </w:tc>
      </w:tr>
      <w:tr w:rsidR="006A3F40" w:rsidRPr="00B941D0" w14:paraId="343B267E" w14:textId="77777777" w:rsidTr="006A3F40">
        <w:trPr>
          <w:trHeight w:val="454"/>
          <w:jc w:val="center"/>
        </w:trPr>
        <w:tc>
          <w:tcPr>
            <w:tcW w:w="699" w:type="dxa"/>
            <w:tcBorders>
              <w:tl2br w:val="nil"/>
              <w:tr2bl w:val="nil"/>
            </w:tcBorders>
            <w:shd w:val="clear" w:color="auto" w:fill="auto"/>
            <w:vAlign w:val="center"/>
          </w:tcPr>
          <w:p w14:paraId="4FE8E4DE"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noWrap/>
            <w:vAlign w:val="center"/>
          </w:tcPr>
          <w:p w14:paraId="34A0E90C" w14:textId="77777777" w:rsidR="006A3F40" w:rsidRPr="00B941D0" w:rsidRDefault="006A3F40" w:rsidP="00B941D0">
            <w:pPr>
              <w:widowControl/>
              <w:spacing w:line="240" w:lineRule="auto"/>
              <w:jc w:val="center"/>
              <w:rPr>
                <w:color w:val="000000"/>
                <w:kern w:val="0"/>
                <w:szCs w:val="21"/>
              </w:rPr>
            </w:pPr>
            <w:proofErr w:type="gramStart"/>
            <w:r w:rsidRPr="00B941D0">
              <w:rPr>
                <w:color w:val="000000"/>
                <w:kern w:val="0"/>
                <w:szCs w:val="21"/>
              </w:rPr>
              <w:t>总铅</w:t>
            </w:r>
            <w:proofErr w:type="gramEnd"/>
          </w:p>
        </w:tc>
        <w:tc>
          <w:tcPr>
            <w:tcW w:w="3402" w:type="dxa"/>
            <w:tcBorders>
              <w:tl2br w:val="nil"/>
              <w:tr2bl w:val="nil"/>
            </w:tcBorders>
            <w:shd w:val="clear" w:color="auto" w:fill="FFFFFF"/>
            <w:vAlign w:val="center"/>
          </w:tcPr>
          <w:p w14:paraId="10D41BCC"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23349</w:t>
            </w:r>
            <w:r w:rsidRPr="00B941D0">
              <w:rPr>
                <w:color w:val="000000"/>
                <w:szCs w:val="21"/>
              </w:rPr>
              <w:t>—</w:t>
            </w:r>
            <w:r w:rsidRPr="00B941D0">
              <w:rPr>
                <w:color w:val="000000"/>
                <w:kern w:val="0"/>
                <w:szCs w:val="21"/>
              </w:rPr>
              <w:t>2020</w:t>
            </w:r>
          </w:p>
        </w:tc>
      </w:tr>
      <w:tr w:rsidR="006A3F40" w:rsidRPr="00B941D0" w14:paraId="4698A283" w14:textId="77777777" w:rsidTr="006A3F40">
        <w:trPr>
          <w:trHeight w:val="454"/>
          <w:jc w:val="center"/>
        </w:trPr>
        <w:tc>
          <w:tcPr>
            <w:tcW w:w="699" w:type="dxa"/>
            <w:tcBorders>
              <w:tl2br w:val="nil"/>
              <w:tr2bl w:val="nil"/>
            </w:tcBorders>
            <w:shd w:val="clear" w:color="auto" w:fill="auto"/>
            <w:vAlign w:val="center"/>
          </w:tcPr>
          <w:p w14:paraId="5C409141"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noWrap/>
            <w:vAlign w:val="center"/>
          </w:tcPr>
          <w:p w14:paraId="34115084" w14:textId="77777777" w:rsidR="006A3F40" w:rsidRPr="00B941D0" w:rsidRDefault="006A3F40" w:rsidP="00B941D0">
            <w:pPr>
              <w:widowControl/>
              <w:spacing w:line="240" w:lineRule="auto"/>
              <w:jc w:val="center"/>
              <w:rPr>
                <w:color w:val="000000"/>
                <w:kern w:val="0"/>
                <w:szCs w:val="21"/>
              </w:rPr>
            </w:pPr>
            <w:proofErr w:type="gramStart"/>
            <w:r w:rsidRPr="00B941D0">
              <w:rPr>
                <w:color w:val="000000"/>
                <w:kern w:val="0"/>
                <w:szCs w:val="21"/>
              </w:rPr>
              <w:t>总铬</w:t>
            </w:r>
            <w:proofErr w:type="gramEnd"/>
          </w:p>
        </w:tc>
        <w:tc>
          <w:tcPr>
            <w:tcW w:w="3402" w:type="dxa"/>
            <w:tcBorders>
              <w:tl2br w:val="nil"/>
              <w:tr2bl w:val="nil"/>
            </w:tcBorders>
            <w:shd w:val="clear" w:color="auto" w:fill="FFFFFF"/>
            <w:vAlign w:val="center"/>
          </w:tcPr>
          <w:p w14:paraId="27C1885A"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23349</w:t>
            </w:r>
            <w:r w:rsidRPr="00B941D0">
              <w:rPr>
                <w:color w:val="000000"/>
                <w:szCs w:val="21"/>
              </w:rPr>
              <w:t>—</w:t>
            </w:r>
            <w:r w:rsidRPr="00B941D0">
              <w:rPr>
                <w:color w:val="000000"/>
                <w:kern w:val="0"/>
                <w:szCs w:val="21"/>
              </w:rPr>
              <w:t>2020</w:t>
            </w:r>
          </w:p>
        </w:tc>
      </w:tr>
      <w:tr w:rsidR="006A3F40" w:rsidRPr="00B941D0" w14:paraId="696936D3" w14:textId="77777777" w:rsidTr="006A3F40">
        <w:trPr>
          <w:trHeight w:val="454"/>
          <w:jc w:val="center"/>
        </w:trPr>
        <w:tc>
          <w:tcPr>
            <w:tcW w:w="699" w:type="dxa"/>
            <w:tcBorders>
              <w:tl2br w:val="nil"/>
              <w:tr2bl w:val="nil"/>
            </w:tcBorders>
            <w:shd w:val="clear" w:color="auto" w:fill="auto"/>
            <w:vAlign w:val="center"/>
          </w:tcPr>
          <w:p w14:paraId="689F4FCF"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noWrap/>
            <w:vAlign w:val="center"/>
          </w:tcPr>
          <w:p w14:paraId="42C59855"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总汞</w:t>
            </w:r>
          </w:p>
        </w:tc>
        <w:tc>
          <w:tcPr>
            <w:tcW w:w="3402" w:type="dxa"/>
            <w:tcBorders>
              <w:tl2br w:val="nil"/>
              <w:tr2bl w:val="nil"/>
            </w:tcBorders>
            <w:shd w:val="clear" w:color="auto" w:fill="FFFFFF"/>
            <w:vAlign w:val="center"/>
          </w:tcPr>
          <w:p w14:paraId="7656578A"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23349</w:t>
            </w:r>
            <w:r w:rsidRPr="00B941D0">
              <w:rPr>
                <w:color w:val="000000"/>
                <w:szCs w:val="21"/>
              </w:rPr>
              <w:t>—</w:t>
            </w:r>
            <w:r w:rsidRPr="00B941D0">
              <w:rPr>
                <w:color w:val="000000"/>
                <w:kern w:val="0"/>
                <w:szCs w:val="21"/>
              </w:rPr>
              <w:t>2020</w:t>
            </w:r>
          </w:p>
        </w:tc>
      </w:tr>
      <w:tr w:rsidR="006A3F40" w:rsidRPr="00B941D0" w14:paraId="197973BC" w14:textId="77777777" w:rsidTr="006A3F40">
        <w:trPr>
          <w:trHeight w:val="454"/>
          <w:jc w:val="center"/>
        </w:trPr>
        <w:tc>
          <w:tcPr>
            <w:tcW w:w="699" w:type="dxa"/>
            <w:tcBorders>
              <w:tl2br w:val="nil"/>
              <w:tr2bl w:val="nil"/>
            </w:tcBorders>
            <w:shd w:val="clear" w:color="auto" w:fill="auto"/>
            <w:vAlign w:val="center"/>
          </w:tcPr>
          <w:p w14:paraId="046939DD"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noWrap/>
            <w:vAlign w:val="center"/>
          </w:tcPr>
          <w:p w14:paraId="53DD7467"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总铊</w:t>
            </w:r>
          </w:p>
        </w:tc>
        <w:tc>
          <w:tcPr>
            <w:tcW w:w="3402" w:type="dxa"/>
            <w:tcBorders>
              <w:tl2br w:val="nil"/>
              <w:tr2bl w:val="nil"/>
            </w:tcBorders>
            <w:vAlign w:val="center"/>
          </w:tcPr>
          <w:p w14:paraId="0C5AFBC5"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 38400</w:t>
            </w:r>
            <w:r w:rsidRPr="00B941D0">
              <w:rPr>
                <w:color w:val="000000"/>
                <w:szCs w:val="21"/>
              </w:rPr>
              <w:t>—</w:t>
            </w:r>
            <w:r w:rsidRPr="00B941D0">
              <w:rPr>
                <w:color w:val="000000"/>
                <w:kern w:val="0"/>
                <w:szCs w:val="21"/>
              </w:rPr>
              <w:t>2019</w:t>
            </w:r>
          </w:p>
        </w:tc>
      </w:tr>
      <w:tr w:rsidR="006A3F40" w:rsidRPr="00B941D0" w14:paraId="2C7F77BF" w14:textId="77777777" w:rsidTr="006A3F40">
        <w:trPr>
          <w:trHeight w:val="669"/>
          <w:jc w:val="center"/>
        </w:trPr>
        <w:tc>
          <w:tcPr>
            <w:tcW w:w="699" w:type="dxa"/>
            <w:tcBorders>
              <w:tl2br w:val="nil"/>
              <w:tr2bl w:val="nil"/>
            </w:tcBorders>
            <w:shd w:val="clear" w:color="auto" w:fill="auto"/>
            <w:vAlign w:val="center"/>
          </w:tcPr>
          <w:p w14:paraId="6359AB7E"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vAlign w:val="center"/>
          </w:tcPr>
          <w:p w14:paraId="0214E375" w14:textId="6655AEB2" w:rsidR="006A3F40" w:rsidRPr="00B941D0" w:rsidRDefault="006A3F40" w:rsidP="00B941D0">
            <w:pPr>
              <w:widowControl/>
              <w:spacing w:line="240" w:lineRule="auto"/>
              <w:jc w:val="center"/>
              <w:rPr>
                <w:color w:val="000000"/>
                <w:kern w:val="0"/>
                <w:szCs w:val="21"/>
              </w:rPr>
            </w:pPr>
            <w:r w:rsidRPr="00B941D0">
              <w:rPr>
                <w:color w:val="000000"/>
                <w:kern w:val="0"/>
                <w:szCs w:val="21"/>
              </w:rPr>
              <w:t>缩二脲</w:t>
            </w:r>
          </w:p>
        </w:tc>
        <w:tc>
          <w:tcPr>
            <w:tcW w:w="3402" w:type="dxa"/>
            <w:tcBorders>
              <w:tl2br w:val="nil"/>
              <w:tr2bl w:val="nil"/>
            </w:tcBorders>
            <w:vAlign w:val="center"/>
          </w:tcPr>
          <w:p w14:paraId="2305B1B7" w14:textId="0C9740AF" w:rsidR="006A3F40" w:rsidRPr="00B941D0" w:rsidRDefault="006A3F40" w:rsidP="00B941D0">
            <w:pPr>
              <w:widowControl/>
              <w:spacing w:line="240" w:lineRule="auto"/>
              <w:jc w:val="center"/>
              <w:rPr>
                <w:color w:val="000000"/>
                <w:kern w:val="0"/>
                <w:szCs w:val="21"/>
              </w:rPr>
            </w:pPr>
            <w:r w:rsidRPr="00B941D0">
              <w:rPr>
                <w:color w:val="000000"/>
                <w:kern w:val="0"/>
                <w:szCs w:val="21"/>
              </w:rPr>
              <w:t>GB/T 22924—2008</w:t>
            </w:r>
          </w:p>
        </w:tc>
      </w:tr>
      <w:tr w:rsidR="006A3F40" w:rsidRPr="00B941D0" w14:paraId="4354FD6E" w14:textId="77777777" w:rsidTr="006A3F40">
        <w:trPr>
          <w:trHeight w:val="669"/>
          <w:jc w:val="center"/>
        </w:trPr>
        <w:tc>
          <w:tcPr>
            <w:tcW w:w="699" w:type="dxa"/>
            <w:tcBorders>
              <w:tl2br w:val="nil"/>
              <w:tr2bl w:val="nil"/>
            </w:tcBorders>
            <w:shd w:val="clear" w:color="auto" w:fill="auto"/>
            <w:vAlign w:val="center"/>
          </w:tcPr>
          <w:p w14:paraId="3121B20E" w14:textId="77777777" w:rsidR="006A3F40" w:rsidRPr="00B941D0" w:rsidRDefault="006A3F40" w:rsidP="00B941D0">
            <w:pPr>
              <w:pStyle w:val="af"/>
              <w:widowControl/>
              <w:numPr>
                <w:ilvl w:val="0"/>
                <w:numId w:val="2"/>
              </w:numPr>
              <w:spacing w:line="240" w:lineRule="auto"/>
              <w:ind w:firstLineChars="0"/>
              <w:jc w:val="center"/>
              <w:rPr>
                <w:rFonts w:ascii="Times New Roman" w:eastAsia="宋体" w:hAnsi="Times New Roman"/>
                <w:color w:val="000000"/>
                <w:kern w:val="0"/>
                <w:szCs w:val="21"/>
              </w:rPr>
            </w:pPr>
          </w:p>
        </w:tc>
        <w:tc>
          <w:tcPr>
            <w:tcW w:w="4258" w:type="dxa"/>
            <w:tcBorders>
              <w:tl2br w:val="nil"/>
              <w:tr2bl w:val="nil"/>
            </w:tcBorders>
            <w:shd w:val="clear" w:color="auto" w:fill="auto"/>
            <w:vAlign w:val="center"/>
          </w:tcPr>
          <w:p w14:paraId="74B88A7D" w14:textId="29CC5DDD" w:rsidR="006A3F40" w:rsidRPr="00B941D0" w:rsidRDefault="006A3F40" w:rsidP="00B941D0">
            <w:pPr>
              <w:widowControl/>
              <w:spacing w:line="240" w:lineRule="auto"/>
              <w:jc w:val="center"/>
              <w:rPr>
                <w:color w:val="000000"/>
                <w:kern w:val="0"/>
                <w:szCs w:val="21"/>
              </w:rPr>
            </w:pPr>
            <w:r w:rsidRPr="00B941D0">
              <w:rPr>
                <w:color w:val="000000"/>
                <w:kern w:val="0"/>
                <w:szCs w:val="21"/>
              </w:rPr>
              <w:t>包装标识（养分含量、名称中的禁用语）</w:t>
            </w:r>
          </w:p>
        </w:tc>
        <w:tc>
          <w:tcPr>
            <w:tcW w:w="3402" w:type="dxa"/>
            <w:tcBorders>
              <w:tl2br w:val="nil"/>
              <w:tr2bl w:val="nil"/>
            </w:tcBorders>
            <w:vAlign w:val="center"/>
          </w:tcPr>
          <w:p w14:paraId="2063625A" w14:textId="77777777" w:rsidR="006A3F40" w:rsidRPr="00B941D0" w:rsidRDefault="006A3F40" w:rsidP="00B941D0">
            <w:pPr>
              <w:widowControl/>
              <w:spacing w:line="240" w:lineRule="auto"/>
              <w:jc w:val="center"/>
              <w:rPr>
                <w:bCs/>
                <w:color w:val="000000"/>
                <w:szCs w:val="21"/>
              </w:rPr>
            </w:pPr>
            <w:r w:rsidRPr="00B941D0">
              <w:rPr>
                <w:color w:val="000000"/>
                <w:kern w:val="0"/>
                <w:szCs w:val="21"/>
              </w:rPr>
              <w:t>GB 18382</w:t>
            </w:r>
            <w:r w:rsidRPr="00B941D0">
              <w:rPr>
                <w:color w:val="000000"/>
                <w:szCs w:val="21"/>
              </w:rPr>
              <w:t>—</w:t>
            </w:r>
            <w:r w:rsidRPr="00B941D0">
              <w:rPr>
                <w:color w:val="000000"/>
                <w:kern w:val="0"/>
                <w:szCs w:val="21"/>
              </w:rPr>
              <w:t>2021</w:t>
            </w:r>
          </w:p>
          <w:p w14:paraId="1FC0D26A"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2946</w:t>
            </w:r>
            <w:r w:rsidRPr="00B941D0">
              <w:rPr>
                <w:color w:val="000000"/>
                <w:szCs w:val="21"/>
              </w:rPr>
              <w:t>—</w:t>
            </w:r>
            <w:r w:rsidRPr="00B941D0">
              <w:rPr>
                <w:color w:val="000000"/>
                <w:kern w:val="0"/>
                <w:szCs w:val="21"/>
              </w:rPr>
              <w:t>2018</w:t>
            </w:r>
          </w:p>
        </w:tc>
      </w:tr>
    </w:tbl>
    <w:p w14:paraId="2E8B4565" w14:textId="77777777" w:rsidR="00B1163C" w:rsidRPr="00B941D0" w:rsidRDefault="00B1163C" w:rsidP="00B941D0">
      <w:pPr>
        <w:adjustRightInd w:val="0"/>
        <w:snapToGrid w:val="0"/>
        <w:spacing w:line="240" w:lineRule="auto"/>
        <w:jc w:val="center"/>
        <w:rPr>
          <w:bCs/>
          <w:color w:val="000000"/>
          <w:szCs w:val="21"/>
        </w:rPr>
      </w:pPr>
    </w:p>
    <w:p w14:paraId="2FF204C4" w14:textId="77777777" w:rsidR="00B1163C" w:rsidRPr="00B941D0" w:rsidRDefault="009B2460" w:rsidP="00B941D0">
      <w:pPr>
        <w:adjustRightInd w:val="0"/>
        <w:snapToGrid w:val="0"/>
        <w:spacing w:line="240" w:lineRule="auto"/>
        <w:jc w:val="center"/>
        <w:rPr>
          <w:bCs/>
          <w:color w:val="000000"/>
          <w:szCs w:val="21"/>
        </w:rPr>
      </w:pPr>
      <w:r w:rsidRPr="00B941D0">
        <w:rPr>
          <w:bCs/>
          <w:color w:val="000000"/>
          <w:szCs w:val="21"/>
        </w:rPr>
        <w:t>表</w:t>
      </w:r>
      <w:r w:rsidRPr="00B941D0">
        <w:rPr>
          <w:bCs/>
          <w:color w:val="000000"/>
          <w:szCs w:val="21"/>
        </w:rPr>
        <w:t xml:space="preserve">3 </w:t>
      </w:r>
      <w:proofErr w:type="gramStart"/>
      <w:r w:rsidRPr="00B941D0">
        <w:rPr>
          <w:bCs/>
          <w:color w:val="000000"/>
          <w:szCs w:val="21"/>
        </w:rPr>
        <w:t>肥料级</w:t>
      </w:r>
      <w:proofErr w:type="gramEnd"/>
      <w:r w:rsidRPr="00B941D0">
        <w:rPr>
          <w:bCs/>
          <w:color w:val="000000"/>
          <w:szCs w:val="21"/>
        </w:rPr>
        <w:t>硫酸铵</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3720"/>
        <w:gridCol w:w="3969"/>
      </w:tblGrid>
      <w:tr w:rsidR="006A3F40" w:rsidRPr="00B941D0" w14:paraId="2615C7DC" w14:textId="77777777" w:rsidTr="006A3F40">
        <w:trPr>
          <w:trHeight w:val="510"/>
          <w:tblHeader/>
          <w:jc w:val="center"/>
        </w:trPr>
        <w:tc>
          <w:tcPr>
            <w:tcW w:w="670" w:type="dxa"/>
            <w:tcBorders>
              <w:tl2br w:val="nil"/>
              <w:tr2bl w:val="nil"/>
            </w:tcBorders>
            <w:shd w:val="clear" w:color="auto" w:fill="auto"/>
            <w:vAlign w:val="center"/>
          </w:tcPr>
          <w:p w14:paraId="72AD9B35"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序号</w:t>
            </w:r>
          </w:p>
        </w:tc>
        <w:tc>
          <w:tcPr>
            <w:tcW w:w="3720" w:type="dxa"/>
            <w:tcBorders>
              <w:tl2br w:val="nil"/>
              <w:tr2bl w:val="nil"/>
            </w:tcBorders>
            <w:shd w:val="clear" w:color="auto" w:fill="auto"/>
            <w:vAlign w:val="center"/>
          </w:tcPr>
          <w:p w14:paraId="09282F73"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检验项目</w:t>
            </w:r>
          </w:p>
        </w:tc>
        <w:tc>
          <w:tcPr>
            <w:tcW w:w="3969" w:type="dxa"/>
            <w:tcBorders>
              <w:tl2br w:val="nil"/>
              <w:tr2bl w:val="nil"/>
            </w:tcBorders>
            <w:vAlign w:val="center"/>
          </w:tcPr>
          <w:p w14:paraId="55E0A48E"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检验方法</w:t>
            </w:r>
          </w:p>
        </w:tc>
      </w:tr>
      <w:tr w:rsidR="006A3F40" w:rsidRPr="00B941D0" w14:paraId="200B41E7" w14:textId="77777777" w:rsidTr="006A3F40">
        <w:trPr>
          <w:trHeight w:val="454"/>
          <w:jc w:val="center"/>
        </w:trPr>
        <w:tc>
          <w:tcPr>
            <w:tcW w:w="670" w:type="dxa"/>
            <w:tcBorders>
              <w:tl2br w:val="nil"/>
              <w:tr2bl w:val="nil"/>
            </w:tcBorders>
            <w:shd w:val="clear" w:color="auto" w:fill="auto"/>
            <w:vAlign w:val="center"/>
          </w:tcPr>
          <w:p w14:paraId="2CA10875"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38CE398F"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氮（</w:t>
            </w:r>
            <w:r w:rsidRPr="00B941D0">
              <w:rPr>
                <w:color w:val="000000"/>
                <w:kern w:val="0"/>
                <w:szCs w:val="21"/>
              </w:rPr>
              <w:t>N</w:t>
            </w:r>
            <w:r w:rsidRPr="00B941D0">
              <w:rPr>
                <w:color w:val="000000"/>
                <w:kern w:val="0"/>
                <w:szCs w:val="21"/>
              </w:rPr>
              <w:t>）</w:t>
            </w:r>
          </w:p>
        </w:tc>
        <w:tc>
          <w:tcPr>
            <w:tcW w:w="3969" w:type="dxa"/>
            <w:tcBorders>
              <w:tl2br w:val="nil"/>
              <w:tr2bl w:val="nil"/>
            </w:tcBorders>
            <w:vAlign w:val="center"/>
          </w:tcPr>
          <w:p w14:paraId="6EBB3C75" w14:textId="7D85B219" w:rsidR="006A3F40" w:rsidRPr="00B941D0" w:rsidRDefault="006A3F40" w:rsidP="00B941D0">
            <w:pPr>
              <w:spacing w:line="240" w:lineRule="auto"/>
              <w:jc w:val="center"/>
              <w:rPr>
                <w:color w:val="000000"/>
                <w:kern w:val="0"/>
                <w:szCs w:val="21"/>
              </w:rPr>
            </w:pPr>
            <w:r w:rsidRPr="00B941D0">
              <w:rPr>
                <w:color w:val="000000"/>
                <w:kern w:val="0"/>
                <w:szCs w:val="21"/>
              </w:rPr>
              <w:t>GB/T 535—2020</w:t>
            </w:r>
            <w:r w:rsidRPr="00B941D0">
              <w:rPr>
                <w:color w:val="000000"/>
                <w:kern w:val="0"/>
                <w:szCs w:val="21"/>
              </w:rPr>
              <w:t>（含第</w:t>
            </w:r>
            <w:r w:rsidRPr="00B941D0">
              <w:rPr>
                <w:color w:val="000000"/>
                <w:kern w:val="0"/>
                <w:szCs w:val="21"/>
              </w:rPr>
              <w:t>1</w:t>
            </w:r>
            <w:r w:rsidRPr="00B941D0">
              <w:rPr>
                <w:color w:val="000000"/>
                <w:kern w:val="0"/>
                <w:szCs w:val="21"/>
              </w:rPr>
              <w:t>号修改单）</w:t>
            </w:r>
          </w:p>
        </w:tc>
      </w:tr>
      <w:tr w:rsidR="006A3F40" w:rsidRPr="00B941D0" w14:paraId="426066B5" w14:textId="77777777" w:rsidTr="006A3F40">
        <w:trPr>
          <w:trHeight w:val="454"/>
          <w:jc w:val="center"/>
        </w:trPr>
        <w:tc>
          <w:tcPr>
            <w:tcW w:w="670" w:type="dxa"/>
            <w:tcBorders>
              <w:tl2br w:val="nil"/>
              <w:tr2bl w:val="nil"/>
            </w:tcBorders>
            <w:shd w:val="clear" w:color="auto" w:fill="auto"/>
            <w:vAlign w:val="center"/>
          </w:tcPr>
          <w:p w14:paraId="6AEBF5E2"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7944DD6D"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硫（</w:t>
            </w:r>
            <w:r w:rsidRPr="00B941D0">
              <w:rPr>
                <w:color w:val="000000"/>
                <w:kern w:val="0"/>
                <w:szCs w:val="21"/>
              </w:rPr>
              <w:t>S</w:t>
            </w:r>
            <w:r w:rsidRPr="00B941D0">
              <w:rPr>
                <w:color w:val="000000"/>
                <w:kern w:val="0"/>
                <w:szCs w:val="21"/>
              </w:rPr>
              <w:t>）</w:t>
            </w:r>
          </w:p>
        </w:tc>
        <w:tc>
          <w:tcPr>
            <w:tcW w:w="3969" w:type="dxa"/>
            <w:tcBorders>
              <w:tl2br w:val="nil"/>
              <w:tr2bl w:val="nil"/>
            </w:tcBorders>
            <w:vAlign w:val="center"/>
          </w:tcPr>
          <w:p w14:paraId="421BDFAA" w14:textId="77777777" w:rsidR="006A3F40" w:rsidRPr="00B941D0" w:rsidRDefault="006A3F40" w:rsidP="00B941D0">
            <w:pPr>
              <w:spacing w:line="240" w:lineRule="auto"/>
              <w:jc w:val="center"/>
              <w:rPr>
                <w:bCs/>
                <w:color w:val="000000"/>
                <w:szCs w:val="21"/>
              </w:rPr>
            </w:pPr>
            <w:r w:rsidRPr="00B941D0">
              <w:rPr>
                <w:bCs/>
                <w:color w:val="000000"/>
                <w:szCs w:val="21"/>
              </w:rPr>
              <w:t>NY/T 1117</w:t>
            </w:r>
            <w:r w:rsidRPr="00B941D0">
              <w:rPr>
                <w:color w:val="000000"/>
                <w:szCs w:val="21"/>
              </w:rPr>
              <w:t>—</w:t>
            </w:r>
            <w:r w:rsidRPr="00B941D0">
              <w:rPr>
                <w:bCs/>
                <w:color w:val="000000"/>
                <w:szCs w:val="21"/>
              </w:rPr>
              <w:t>2010</w:t>
            </w:r>
          </w:p>
        </w:tc>
      </w:tr>
      <w:tr w:rsidR="006A3F40" w:rsidRPr="00B941D0" w14:paraId="1304AD89" w14:textId="77777777" w:rsidTr="006A3F40">
        <w:trPr>
          <w:trHeight w:val="454"/>
          <w:jc w:val="center"/>
        </w:trPr>
        <w:tc>
          <w:tcPr>
            <w:tcW w:w="670" w:type="dxa"/>
            <w:tcBorders>
              <w:tl2br w:val="nil"/>
              <w:tr2bl w:val="nil"/>
            </w:tcBorders>
            <w:shd w:val="clear" w:color="auto" w:fill="auto"/>
            <w:vAlign w:val="center"/>
          </w:tcPr>
          <w:p w14:paraId="07510174"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49B16E7F"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游离酸（</w:t>
            </w:r>
            <w:r w:rsidRPr="00B941D0">
              <w:rPr>
                <w:color w:val="000000"/>
                <w:kern w:val="0"/>
                <w:szCs w:val="21"/>
              </w:rPr>
              <w:t>H</w:t>
            </w:r>
            <w:r w:rsidRPr="00B941D0">
              <w:rPr>
                <w:color w:val="000000"/>
                <w:kern w:val="0"/>
                <w:szCs w:val="21"/>
                <w:vertAlign w:val="subscript"/>
              </w:rPr>
              <w:t>2</w:t>
            </w:r>
            <w:r w:rsidRPr="00B941D0">
              <w:rPr>
                <w:color w:val="000000"/>
                <w:kern w:val="0"/>
                <w:szCs w:val="21"/>
              </w:rPr>
              <w:t>SO</w:t>
            </w:r>
            <w:r w:rsidRPr="00B941D0">
              <w:rPr>
                <w:color w:val="000000"/>
                <w:kern w:val="0"/>
                <w:szCs w:val="21"/>
                <w:vertAlign w:val="subscript"/>
              </w:rPr>
              <w:t>4</w:t>
            </w:r>
            <w:r w:rsidRPr="00B941D0">
              <w:rPr>
                <w:color w:val="000000"/>
                <w:kern w:val="0"/>
                <w:szCs w:val="21"/>
              </w:rPr>
              <w:t>）</w:t>
            </w:r>
          </w:p>
        </w:tc>
        <w:tc>
          <w:tcPr>
            <w:tcW w:w="3969" w:type="dxa"/>
            <w:tcBorders>
              <w:tl2br w:val="nil"/>
              <w:tr2bl w:val="nil"/>
            </w:tcBorders>
            <w:vAlign w:val="center"/>
          </w:tcPr>
          <w:p w14:paraId="1C8770F2" w14:textId="7ACAB8FF" w:rsidR="006A3F40" w:rsidRPr="00B941D0" w:rsidRDefault="006A3F40" w:rsidP="00B941D0">
            <w:pPr>
              <w:widowControl/>
              <w:spacing w:line="240" w:lineRule="auto"/>
              <w:jc w:val="center"/>
              <w:rPr>
                <w:color w:val="000000"/>
                <w:kern w:val="0"/>
                <w:szCs w:val="21"/>
              </w:rPr>
            </w:pPr>
            <w:r w:rsidRPr="00B941D0">
              <w:rPr>
                <w:color w:val="000000"/>
                <w:kern w:val="0"/>
                <w:szCs w:val="21"/>
              </w:rPr>
              <w:t>GB/T 535—2020</w:t>
            </w:r>
            <w:r w:rsidRPr="00B941D0">
              <w:rPr>
                <w:color w:val="000000"/>
                <w:kern w:val="0"/>
                <w:szCs w:val="21"/>
              </w:rPr>
              <w:t>（含第</w:t>
            </w:r>
            <w:r w:rsidRPr="00B941D0">
              <w:rPr>
                <w:color w:val="000000"/>
                <w:kern w:val="0"/>
                <w:szCs w:val="21"/>
              </w:rPr>
              <w:t>1</w:t>
            </w:r>
            <w:r w:rsidRPr="00B941D0">
              <w:rPr>
                <w:color w:val="000000"/>
                <w:kern w:val="0"/>
                <w:szCs w:val="21"/>
              </w:rPr>
              <w:t>号修改单）</w:t>
            </w:r>
          </w:p>
        </w:tc>
      </w:tr>
      <w:tr w:rsidR="006A3F40" w:rsidRPr="00B941D0" w14:paraId="3E51CAE9" w14:textId="77777777" w:rsidTr="006A3F40">
        <w:trPr>
          <w:trHeight w:val="454"/>
          <w:jc w:val="center"/>
        </w:trPr>
        <w:tc>
          <w:tcPr>
            <w:tcW w:w="670" w:type="dxa"/>
            <w:tcBorders>
              <w:tl2br w:val="nil"/>
              <w:tr2bl w:val="nil"/>
            </w:tcBorders>
            <w:shd w:val="clear" w:color="auto" w:fill="auto"/>
            <w:vAlign w:val="center"/>
          </w:tcPr>
          <w:p w14:paraId="35822E65"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5E3AB96C"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水分（</w:t>
            </w:r>
            <w:r w:rsidRPr="00B941D0">
              <w:rPr>
                <w:color w:val="000000"/>
                <w:kern w:val="0"/>
                <w:szCs w:val="21"/>
              </w:rPr>
              <w:t>H</w:t>
            </w:r>
            <w:r w:rsidRPr="00B941D0">
              <w:rPr>
                <w:color w:val="000000"/>
                <w:kern w:val="0"/>
                <w:szCs w:val="21"/>
                <w:vertAlign w:val="subscript"/>
              </w:rPr>
              <w:t>2</w:t>
            </w:r>
            <w:r w:rsidRPr="00B941D0">
              <w:rPr>
                <w:color w:val="000000"/>
                <w:kern w:val="0"/>
                <w:szCs w:val="21"/>
              </w:rPr>
              <w:t>O</w:t>
            </w:r>
            <w:r w:rsidRPr="00B941D0">
              <w:rPr>
                <w:color w:val="000000"/>
                <w:kern w:val="0"/>
                <w:szCs w:val="21"/>
              </w:rPr>
              <w:t>）</w:t>
            </w:r>
          </w:p>
        </w:tc>
        <w:tc>
          <w:tcPr>
            <w:tcW w:w="3969" w:type="dxa"/>
            <w:tcBorders>
              <w:tl2br w:val="nil"/>
              <w:tr2bl w:val="nil"/>
            </w:tcBorders>
            <w:vAlign w:val="center"/>
          </w:tcPr>
          <w:p w14:paraId="247F2F99" w14:textId="15D0968B" w:rsidR="006A3F40" w:rsidRPr="00B941D0" w:rsidRDefault="006A3F40" w:rsidP="00B941D0">
            <w:pPr>
              <w:widowControl/>
              <w:spacing w:line="240" w:lineRule="auto"/>
              <w:jc w:val="center"/>
              <w:rPr>
                <w:color w:val="000000"/>
                <w:kern w:val="0"/>
                <w:szCs w:val="21"/>
              </w:rPr>
            </w:pPr>
            <w:r w:rsidRPr="00B941D0">
              <w:rPr>
                <w:color w:val="000000"/>
                <w:kern w:val="0"/>
                <w:szCs w:val="21"/>
              </w:rPr>
              <w:t>GB/T 535—2020</w:t>
            </w:r>
            <w:r w:rsidRPr="00B941D0">
              <w:rPr>
                <w:color w:val="000000"/>
                <w:kern w:val="0"/>
                <w:szCs w:val="21"/>
              </w:rPr>
              <w:t>（含第</w:t>
            </w:r>
            <w:r w:rsidRPr="00B941D0">
              <w:rPr>
                <w:color w:val="000000"/>
                <w:kern w:val="0"/>
                <w:szCs w:val="21"/>
              </w:rPr>
              <w:t>1</w:t>
            </w:r>
            <w:r w:rsidRPr="00B941D0">
              <w:rPr>
                <w:color w:val="000000"/>
                <w:kern w:val="0"/>
                <w:szCs w:val="21"/>
              </w:rPr>
              <w:t>号修改单）</w:t>
            </w:r>
          </w:p>
        </w:tc>
      </w:tr>
      <w:tr w:rsidR="006A3F40" w:rsidRPr="00B941D0" w14:paraId="0242615C" w14:textId="77777777" w:rsidTr="006A3F40">
        <w:trPr>
          <w:trHeight w:val="454"/>
          <w:jc w:val="center"/>
        </w:trPr>
        <w:tc>
          <w:tcPr>
            <w:tcW w:w="670" w:type="dxa"/>
            <w:tcBorders>
              <w:tl2br w:val="nil"/>
              <w:tr2bl w:val="nil"/>
            </w:tcBorders>
            <w:shd w:val="clear" w:color="auto" w:fill="auto"/>
            <w:vAlign w:val="center"/>
          </w:tcPr>
          <w:p w14:paraId="62E22DAD"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19FF284E"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水不溶物</w:t>
            </w:r>
          </w:p>
        </w:tc>
        <w:tc>
          <w:tcPr>
            <w:tcW w:w="3969" w:type="dxa"/>
            <w:tcBorders>
              <w:tl2br w:val="nil"/>
              <w:tr2bl w:val="nil"/>
            </w:tcBorders>
            <w:vAlign w:val="center"/>
          </w:tcPr>
          <w:p w14:paraId="377AEF7D" w14:textId="09B0EC6B" w:rsidR="006A3F40" w:rsidRPr="00B941D0" w:rsidRDefault="006A3F40" w:rsidP="00B941D0">
            <w:pPr>
              <w:widowControl/>
              <w:spacing w:line="240" w:lineRule="auto"/>
              <w:jc w:val="center"/>
              <w:rPr>
                <w:color w:val="000000"/>
                <w:kern w:val="0"/>
                <w:szCs w:val="21"/>
              </w:rPr>
            </w:pPr>
            <w:r w:rsidRPr="00B941D0">
              <w:rPr>
                <w:color w:val="000000"/>
                <w:kern w:val="0"/>
                <w:szCs w:val="21"/>
              </w:rPr>
              <w:t>GB/T 535—2020</w:t>
            </w:r>
            <w:r w:rsidRPr="00B941D0">
              <w:rPr>
                <w:color w:val="000000"/>
                <w:kern w:val="0"/>
                <w:szCs w:val="21"/>
              </w:rPr>
              <w:t>（含第</w:t>
            </w:r>
            <w:r w:rsidRPr="00B941D0">
              <w:rPr>
                <w:color w:val="000000"/>
                <w:kern w:val="0"/>
                <w:szCs w:val="21"/>
              </w:rPr>
              <w:t>1</w:t>
            </w:r>
            <w:r w:rsidRPr="00B941D0">
              <w:rPr>
                <w:color w:val="000000"/>
                <w:kern w:val="0"/>
                <w:szCs w:val="21"/>
              </w:rPr>
              <w:t>号修改单）</w:t>
            </w:r>
          </w:p>
        </w:tc>
      </w:tr>
      <w:tr w:rsidR="006A3F40" w:rsidRPr="00B941D0" w14:paraId="0E96694D" w14:textId="77777777" w:rsidTr="006A3F40">
        <w:trPr>
          <w:trHeight w:val="454"/>
          <w:jc w:val="center"/>
        </w:trPr>
        <w:tc>
          <w:tcPr>
            <w:tcW w:w="670" w:type="dxa"/>
            <w:tcBorders>
              <w:tl2br w:val="nil"/>
              <w:tr2bl w:val="nil"/>
            </w:tcBorders>
            <w:shd w:val="clear" w:color="auto" w:fill="auto"/>
            <w:vAlign w:val="center"/>
          </w:tcPr>
          <w:p w14:paraId="479DBCD2"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09619930" w14:textId="77777777" w:rsidR="006A3F40" w:rsidRPr="00B941D0" w:rsidRDefault="006A3F40" w:rsidP="00B941D0">
            <w:pPr>
              <w:widowControl/>
              <w:spacing w:line="240" w:lineRule="auto"/>
              <w:jc w:val="center"/>
              <w:rPr>
                <w:color w:val="000000"/>
                <w:kern w:val="0"/>
                <w:szCs w:val="21"/>
              </w:rPr>
            </w:pPr>
            <w:r w:rsidRPr="00B941D0">
              <w:rPr>
                <w:bCs/>
                <w:color w:val="000000"/>
                <w:szCs w:val="21"/>
              </w:rPr>
              <w:t>氯离子（</w:t>
            </w:r>
            <w:r w:rsidRPr="00B941D0">
              <w:rPr>
                <w:bCs/>
                <w:color w:val="000000"/>
                <w:szCs w:val="21"/>
              </w:rPr>
              <w:t>Cl</w:t>
            </w:r>
            <w:r w:rsidRPr="00B941D0">
              <w:rPr>
                <w:bCs/>
                <w:color w:val="000000"/>
                <w:szCs w:val="21"/>
                <w:vertAlign w:val="superscript"/>
              </w:rPr>
              <w:t>—</w:t>
            </w:r>
            <w:r w:rsidRPr="00B941D0">
              <w:rPr>
                <w:bCs/>
                <w:color w:val="000000"/>
                <w:szCs w:val="21"/>
              </w:rPr>
              <w:t>）</w:t>
            </w:r>
          </w:p>
        </w:tc>
        <w:tc>
          <w:tcPr>
            <w:tcW w:w="3969" w:type="dxa"/>
            <w:tcBorders>
              <w:tl2br w:val="nil"/>
              <w:tr2bl w:val="nil"/>
            </w:tcBorders>
            <w:vAlign w:val="center"/>
          </w:tcPr>
          <w:p w14:paraId="7A223D4B" w14:textId="48BD2CBB" w:rsidR="006A3F40" w:rsidRPr="00B941D0" w:rsidRDefault="006A3F40" w:rsidP="00B941D0">
            <w:pPr>
              <w:widowControl/>
              <w:spacing w:line="240" w:lineRule="auto"/>
              <w:jc w:val="center"/>
            </w:pPr>
            <w:r w:rsidRPr="00B941D0">
              <w:t>GB/T 535—2020</w:t>
            </w:r>
            <w:r w:rsidRPr="00B941D0">
              <w:t>（含第</w:t>
            </w:r>
            <w:r w:rsidRPr="00B941D0">
              <w:t>1</w:t>
            </w:r>
            <w:r w:rsidRPr="00B941D0">
              <w:t>号修改单）</w:t>
            </w:r>
          </w:p>
        </w:tc>
      </w:tr>
      <w:tr w:rsidR="006A3F40" w:rsidRPr="00B941D0" w14:paraId="656F8E21" w14:textId="77777777" w:rsidTr="006A3F40">
        <w:trPr>
          <w:trHeight w:val="454"/>
          <w:jc w:val="center"/>
        </w:trPr>
        <w:tc>
          <w:tcPr>
            <w:tcW w:w="670" w:type="dxa"/>
            <w:tcBorders>
              <w:tl2br w:val="nil"/>
              <w:tr2bl w:val="nil"/>
            </w:tcBorders>
            <w:shd w:val="clear" w:color="auto" w:fill="auto"/>
            <w:vAlign w:val="center"/>
          </w:tcPr>
          <w:p w14:paraId="3B5264FF"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62F9630D" w14:textId="77777777" w:rsidR="006A3F40" w:rsidRPr="00B941D0" w:rsidRDefault="006A3F40" w:rsidP="00B941D0">
            <w:pPr>
              <w:widowControl/>
              <w:spacing w:line="240" w:lineRule="auto"/>
              <w:jc w:val="center"/>
              <w:rPr>
                <w:color w:val="000000"/>
                <w:kern w:val="0"/>
                <w:szCs w:val="21"/>
              </w:rPr>
            </w:pPr>
            <w:r w:rsidRPr="00B941D0">
              <w:rPr>
                <w:bCs/>
                <w:color w:val="000000"/>
                <w:szCs w:val="21"/>
              </w:rPr>
              <w:t>氟化物（以</w:t>
            </w:r>
            <w:r w:rsidRPr="00B941D0">
              <w:rPr>
                <w:bCs/>
                <w:color w:val="000000"/>
                <w:szCs w:val="21"/>
              </w:rPr>
              <w:t>F</w:t>
            </w:r>
            <w:r w:rsidRPr="00B941D0">
              <w:rPr>
                <w:bCs/>
                <w:color w:val="000000"/>
                <w:szCs w:val="21"/>
              </w:rPr>
              <w:t>计）</w:t>
            </w:r>
          </w:p>
        </w:tc>
        <w:tc>
          <w:tcPr>
            <w:tcW w:w="3969" w:type="dxa"/>
            <w:tcBorders>
              <w:tl2br w:val="nil"/>
              <w:tr2bl w:val="nil"/>
            </w:tcBorders>
            <w:vAlign w:val="center"/>
          </w:tcPr>
          <w:p w14:paraId="549EA6BD" w14:textId="69207CEF" w:rsidR="006A3F40" w:rsidRPr="00B941D0" w:rsidRDefault="006A3F40" w:rsidP="00B941D0">
            <w:pPr>
              <w:spacing w:line="240" w:lineRule="auto"/>
              <w:jc w:val="center"/>
            </w:pPr>
            <w:r w:rsidRPr="00B941D0">
              <w:t>GB/T 535—2020</w:t>
            </w:r>
            <w:r w:rsidRPr="00B941D0">
              <w:t>（含第</w:t>
            </w:r>
            <w:r w:rsidRPr="00B941D0">
              <w:t>1</w:t>
            </w:r>
            <w:r w:rsidRPr="00B941D0">
              <w:t>号修改单）</w:t>
            </w:r>
          </w:p>
        </w:tc>
      </w:tr>
      <w:tr w:rsidR="006A3F40" w:rsidRPr="00B941D0" w14:paraId="7F2ED6FD" w14:textId="77777777" w:rsidTr="006A3F40">
        <w:trPr>
          <w:trHeight w:val="454"/>
          <w:jc w:val="center"/>
        </w:trPr>
        <w:tc>
          <w:tcPr>
            <w:tcW w:w="670" w:type="dxa"/>
            <w:tcBorders>
              <w:tl2br w:val="nil"/>
              <w:tr2bl w:val="nil"/>
            </w:tcBorders>
            <w:shd w:val="clear" w:color="auto" w:fill="auto"/>
            <w:vAlign w:val="center"/>
          </w:tcPr>
          <w:p w14:paraId="03AC704B"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095C9ABB" w14:textId="77777777" w:rsidR="006A3F40" w:rsidRPr="00B941D0" w:rsidRDefault="006A3F40" w:rsidP="00B941D0">
            <w:pPr>
              <w:widowControl/>
              <w:spacing w:line="240" w:lineRule="auto"/>
              <w:jc w:val="center"/>
              <w:rPr>
                <w:color w:val="000000"/>
                <w:kern w:val="0"/>
                <w:szCs w:val="21"/>
              </w:rPr>
            </w:pPr>
            <w:r w:rsidRPr="00B941D0">
              <w:rPr>
                <w:bCs/>
                <w:color w:val="000000"/>
                <w:szCs w:val="21"/>
              </w:rPr>
              <w:t>硫氰酸根离子</w:t>
            </w:r>
          </w:p>
        </w:tc>
        <w:tc>
          <w:tcPr>
            <w:tcW w:w="3969" w:type="dxa"/>
            <w:tcBorders>
              <w:tl2br w:val="nil"/>
              <w:tr2bl w:val="nil"/>
            </w:tcBorders>
            <w:vAlign w:val="center"/>
          </w:tcPr>
          <w:p w14:paraId="233D3BE0" w14:textId="2A908F44" w:rsidR="006A3F40" w:rsidRPr="00B941D0" w:rsidRDefault="006A3F40" w:rsidP="00B941D0">
            <w:pPr>
              <w:widowControl/>
              <w:spacing w:line="240" w:lineRule="auto"/>
              <w:jc w:val="center"/>
            </w:pPr>
            <w:r w:rsidRPr="00B941D0">
              <w:t>GB/T 535—2020</w:t>
            </w:r>
            <w:r w:rsidRPr="00B941D0">
              <w:t>（含第</w:t>
            </w:r>
            <w:r w:rsidRPr="00B941D0">
              <w:t>1</w:t>
            </w:r>
            <w:r w:rsidRPr="00B941D0">
              <w:t>号修改单）</w:t>
            </w:r>
          </w:p>
        </w:tc>
      </w:tr>
      <w:tr w:rsidR="006A3F40" w:rsidRPr="00B941D0" w14:paraId="267D7126" w14:textId="77777777" w:rsidTr="006A3F40">
        <w:trPr>
          <w:trHeight w:val="454"/>
          <w:jc w:val="center"/>
        </w:trPr>
        <w:tc>
          <w:tcPr>
            <w:tcW w:w="670" w:type="dxa"/>
            <w:tcBorders>
              <w:tl2br w:val="nil"/>
              <w:tr2bl w:val="nil"/>
            </w:tcBorders>
            <w:shd w:val="clear" w:color="auto" w:fill="auto"/>
            <w:vAlign w:val="center"/>
          </w:tcPr>
          <w:p w14:paraId="42FAA737"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24EDB3D6" w14:textId="77777777" w:rsidR="006A3F40" w:rsidRPr="00B941D0" w:rsidRDefault="006A3F40" w:rsidP="00B941D0">
            <w:pPr>
              <w:widowControl/>
              <w:spacing w:line="240" w:lineRule="auto"/>
              <w:jc w:val="center"/>
              <w:rPr>
                <w:color w:val="000000"/>
                <w:kern w:val="0"/>
                <w:szCs w:val="21"/>
              </w:rPr>
            </w:pPr>
            <w:r w:rsidRPr="00B941D0">
              <w:rPr>
                <w:bCs/>
                <w:color w:val="000000"/>
                <w:szCs w:val="21"/>
              </w:rPr>
              <w:t>汞（</w:t>
            </w:r>
            <w:r w:rsidRPr="00B941D0">
              <w:rPr>
                <w:bCs/>
                <w:color w:val="000000"/>
                <w:szCs w:val="21"/>
              </w:rPr>
              <w:t>Hg</w:t>
            </w:r>
            <w:r w:rsidRPr="00B941D0">
              <w:rPr>
                <w:bCs/>
                <w:color w:val="000000"/>
                <w:szCs w:val="21"/>
              </w:rPr>
              <w:t>）（以元素计）</w:t>
            </w:r>
          </w:p>
        </w:tc>
        <w:tc>
          <w:tcPr>
            <w:tcW w:w="3969" w:type="dxa"/>
            <w:tcBorders>
              <w:tl2br w:val="nil"/>
              <w:tr2bl w:val="nil"/>
            </w:tcBorders>
            <w:vAlign w:val="center"/>
          </w:tcPr>
          <w:p w14:paraId="2B02D3A0" w14:textId="77777777" w:rsidR="006A3F40" w:rsidRPr="00B941D0" w:rsidRDefault="006A3F40" w:rsidP="00B941D0">
            <w:pPr>
              <w:widowControl/>
              <w:spacing w:line="240" w:lineRule="auto"/>
              <w:jc w:val="center"/>
            </w:pPr>
            <w:r w:rsidRPr="00B941D0">
              <w:t>NY/T 1978</w:t>
            </w:r>
            <w:r w:rsidRPr="00B941D0">
              <w:rPr>
                <w:color w:val="000000"/>
                <w:szCs w:val="21"/>
              </w:rPr>
              <w:t>—</w:t>
            </w:r>
            <w:r w:rsidRPr="00B941D0">
              <w:t>2022</w:t>
            </w:r>
          </w:p>
        </w:tc>
      </w:tr>
      <w:tr w:rsidR="006A3F40" w:rsidRPr="00B941D0" w14:paraId="6461F2ED" w14:textId="77777777" w:rsidTr="006A3F40">
        <w:trPr>
          <w:trHeight w:val="454"/>
          <w:jc w:val="center"/>
        </w:trPr>
        <w:tc>
          <w:tcPr>
            <w:tcW w:w="670" w:type="dxa"/>
            <w:tcBorders>
              <w:tl2br w:val="nil"/>
              <w:tr2bl w:val="nil"/>
            </w:tcBorders>
            <w:shd w:val="clear" w:color="auto" w:fill="auto"/>
            <w:vAlign w:val="center"/>
          </w:tcPr>
          <w:p w14:paraId="356A9858"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55634421" w14:textId="77777777" w:rsidR="006A3F40" w:rsidRPr="00B941D0" w:rsidRDefault="006A3F40" w:rsidP="00B941D0">
            <w:pPr>
              <w:widowControl/>
              <w:spacing w:line="240" w:lineRule="auto"/>
              <w:jc w:val="center"/>
              <w:rPr>
                <w:color w:val="000000"/>
                <w:kern w:val="0"/>
                <w:szCs w:val="21"/>
              </w:rPr>
            </w:pPr>
            <w:r w:rsidRPr="00B941D0">
              <w:rPr>
                <w:bCs/>
                <w:color w:val="000000"/>
                <w:szCs w:val="21"/>
              </w:rPr>
              <w:t>砷（</w:t>
            </w:r>
            <w:r w:rsidRPr="00B941D0">
              <w:rPr>
                <w:bCs/>
                <w:color w:val="000000"/>
                <w:szCs w:val="21"/>
              </w:rPr>
              <w:t>As</w:t>
            </w:r>
            <w:r w:rsidRPr="00B941D0">
              <w:rPr>
                <w:bCs/>
                <w:color w:val="000000"/>
                <w:szCs w:val="21"/>
              </w:rPr>
              <w:t>）（以元素计）</w:t>
            </w:r>
          </w:p>
        </w:tc>
        <w:tc>
          <w:tcPr>
            <w:tcW w:w="3969" w:type="dxa"/>
            <w:tcBorders>
              <w:tl2br w:val="nil"/>
              <w:tr2bl w:val="nil"/>
            </w:tcBorders>
            <w:vAlign w:val="center"/>
          </w:tcPr>
          <w:p w14:paraId="2750DE03" w14:textId="77777777" w:rsidR="006A3F40" w:rsidRPr="00B941D0" w:rsidRDefault="006A3F40" w:rsidP="00B941D0">
            <w:pPr>
              <w:widowControl/>
              <w:spacing w:line="240" w:lineRule="auto"/>
              <w:jc w:val="center"/>
            </w:pPr>
            <w:r w:rsidRPr="00B941D0">
              <w:t>NY/T 1978</w:t>
            </w:r>
            <w:r w:rsidRPr="00B941D0">
              <w:rPr>
                <w:color w:val="000000"/>
                <w:szCs w:val="21"/>
              </w:rPr>
              <w:t>—</w:t>
            </w:r>
            <w:r w:rsidRPr="00B941D0">
              <w:t>2022</w:t>
            </w:r>
          </w:p>
        </w:tc>
      </w:tr>
      <w:tr w:rsidR="006A3F40" w:rsidRPr="00B941D0" w14:paraId="4634A357" w14:textId="77777777" w:rsidTr="006A3F40">
        <w:trPr>
          <w:trHeight w:val="454"/>
          <w:jc w:val="center"/>
        </w:trPr>
        <w:tc>
          <w:tcPr>
            <w:tcW w:w="670" w:type="dxa"/>
            <w:tcBorders>
              <w:tl2br w:val="nil"/>
              <w:tr2bl w:val="nil"/>
            </w:tcBorders>
            <w:shd w:val="clear" w:color="auto" w:fill="auto"/>
            <w:vAlign w:val="center"/>
          </w:tcPr>
          <w:p w14:paraId="1CB16623"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5CA7FFBD" w14:textId="77777777" w:rsidR="006A3F40" w:rsidRPr="00B941D0" w:rsidRDefault="006A3F40" w:rsidP="00B941D0">
            <w:pPr>
              <w:widowControl/>
              <w:spacing w:line="240" w:lineRule="auto"/>
              <w:jc w:val="center"/>
              <w:rPr>
                <w:color w:val="000000"/>
                <w:kern w:val="0"/>
                <w:szCs w:val="21"/>
              </w:rPr>
            </w:pPr>
            <w:r w:rsidRPr="00B941D0">
              <w:rPr>
                <w:bCs/>
                <w:color w:val="000000"/>
                <w:szCs w:val="21"/>
              </w:rPr>
              <w:t>镉（</w:t>
            </w:r>
            <w:r w:rsidRPr="00B941D0">
              <w:rPr>
                <w:bCs/>
                <w:color w:val="000000"/>
                <w:szCs w:val="21"/>
              </w:rPr>
              <w:t>Cd</w:t>
            </w:r>
            <w:r w:rsidRPr="00B941D0">
              <w:rPr>
                <w:bCs/>
                <w:color w:val="000000"/>
                <w:szCs w:val="21"/>
              </w:rPr>
              <w:t>）（以元素计）</w:t>
            </w:r>
          </w:p>
        </w:tc>
        <w:tc>
          <w:tcPr>
            <w:tcW w:w="3969" w:type="dxa"/>
            <w:tcBorders>
              <w:tl2br w:val="nil"/>
              <w:tr2bl w:val="nil"/>
            </w:tcBorders>
            <w:vAlign w:val="center"/>
          </w:tcPr>
          <w:p w14:paraId="21C96501" w14:textId="77777777" w:rsidR="006A3F40" w:rsidRPr="00B941D0" w:rsidRDefault="006A3F40" w:rsidP="00B941D0">
            <w:pPr>
              <w:widowControl/>
              <w:spacing w:line="240" w:lineRule="auto"/>
              <w:jc w:val="center"/>
            </w:pPr>
            <w:r w:rsidRPr="00B941D0">
              <w:t>NY/T 1978</w:t>
            </w:r>
            <w:r w:rsidRPr="00B941D0">
              <w:rPr>
                <w:color w:val="000000"/>
                <w:szCs w:val="21"/>
              </w:rPr>
              <w:t>—</w:t>
            </w:r>
            <w:r w:rsidRPr="00B941D0">
              <w:t>2022</w:t>
            </w:r>
          </w:p>
        </w:tc>
      </w:tr>
      <w:tr w:rsidR="006A3F40" w:rsidRPr="00B941D0" w14:paraId="61B7D89A" w14:textId="77777777" w:rsidTr="006A3F40">
        <w:trPr>
          <w:trHeight w:val="454"/>
          <w:jc w:val="center"/>
        </w:trPr>
        <w:tc>
          <w:tcPr>
            <w:tcW w:w="670" w:type="dxa"/>
            <w:tcBorders>
              <w:tl2br w:val="nil"/>
              <w:tr2bl w:val="nil"/>
            </w:tcBorders>
            <w:shd w:val="clear" w:color="auto" w:fill="auto"/>
            <w:vAlign w:val="center"/>
          </w:tcPr>
          <w:p w14:paraId="6C6B217C"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64F08CED" w14:textId="77777777" w:rsidR="006A3F40" w:rsidRPr="00B941D0" w:rsidRDefault="006A3F40" w:rsidP="00B941D0">
            <w:pPr>
              <w:widowControl/>
              <w:spacing w:line="240" w:lineRule="auto"/>
              <w:jc w:val="center"/>
              <w:rPr>
                <w:color w:val="000000"/>
                <w:kern w:val="0"/>
                <w:szCs w:val="21"/>
              </w:rPr>
            </w:pPr>
            <w:r w:rsidRPr="00B941D0">
              <w:rPr>
                <w:bCs/>
                <w:color w:val="000000"/>
                <w:szCs w:val="21"/>
              </w:rPr>
              <w:t>铅（</w:t>
            </w:r>
            <w:r w:rsidRPr="00B941D0">
              <w:rPr>
                <w:bCs/>
                <w:color w:val="000000"/>
                <w:szCs w:val="21"/>
              </w:rPr>
              <w:t>Pb</w:t>
            </w:r>
            <w:r w:rsidRPr="00B941D0">
              <w:rPr>
                <w:bCs/>
                <w:color w:val="000000"/>
                <w:szCs w:val="21"/>
              </w:rPr>
              <w:t>）（以元素计）</w:t>
            </w:r>
          </w:p>
        </w:tc>
        <w:tc>
          <w:tcPr>
            <w:tcW w:w="3969" w:type="dxa"/>
            <w:tcBorders>
              <w:tl2br w:val="nil"/>
              <w:tr2bl w:val="nil"/>
            </w:tcBorders>
            <w:vAlign w:val="center"/>
          </w:tcPr>
          <w:p w14:paraId="7AE942E2" w14:textId="77777777" w:rsidR="006A3F40" w:rsidRPr="00B941D0" w:rsidRDefault="006A3F40" w:rsidP="00B941D0">
            <w:pPr>
              <w:widowControl/>
              <w:spacing w:line="240" w:lineRule="auto"/>
              <w:jc w:val="center"/>
            </w:pPr>
            <w:r w:rsidRPr="00B941D0">
              <w:t>NY/T 1978</w:t>
            </w:r>
            <w:r w:rsidRPr="00B941D0">
              <w:rPr>
                <w:color w:val="000000"/>
                <w:szCs w:val="21"/>
              </w:rPr>
              <w:t>—</w:t>
            </w:r>
            <w:r w:rsidRPr="00B941D0">
              <w:t>2022</w:t>
            </w:r>
          </w:p>
        </w:tc>
      </w:tr>
      <w:tr w:rsidR="006A3F40" w:rsidRPr="00B941D0" w14:paraId="52A94015" w14:textId="77777777" w:rsidTr="006A3F40">
        <w:trPr>
          <w:trHeight w:val="454"/>
          <w:jc w:val="center"/>
        </w:trPr>
        <w:tc>
          <w:tcPr>
            <w:tcW w:w="670" w:type="dxa"/>
            <w:tcBorders>
              <w:tl2br w:val="nil"/>
              <w:tr2bl w:val="nil"/>
            </w:tcBorders>
            <w:shd w:val="clear" w:color="auto" w:fill="auto"/>
            <w:vAlign w:val="center"/>
          </w:tcPr>
          <w:p w14:paraId="64FD7990"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6B2D7F8C" w14:textId="77777777" w:rsidR="006A3F40" w:rsidRPr="00B941D0" w:rsidRDefault="006A3F40" w:rsidP="00B941D0">
            <w:pPr>
              <w:widowControl/>
              <w:spacing w:line="240" w:lineRule="auto"/>
              <w:jc w:val="center"/>
              <w:rPr>
                <w:color w:val="000000"/>
                <w:kern w:val="0"/>
                <w:szCs w:val="21"/>
              </w:rPr>
            </w:pPr>
            <w:r w:rsidRPr="00B941D0">
              <w:rPr>
                <w:bCs/>
                <w:color w:val="000000"/>
                <w:szCs w:val="21"/>
              </w:rPr>
              <w:t>铬（</w:t>
            </w:r>
            <w:r w:rsidRPr="00B941D0">
              <w:rPr>
                <w:bCs/>
                <w:color w:val="000000"/>
                <w:szCs w:val="21"/>
              </w:rPr>
              <w:t>Cr</w:t>
            </w:r>
            <w:r w:rsidRPr="00B941D0">
              <w:rPr>
                <w:bCs/>
                <w:color w:val="000000"/>
                <w:szCs w:val="21"/>
              </w:rPr>
              <w:t>）（以元素计）</w:t>
            </w:r>
          </w:p>
        </w:tc>
        <w:tc>
          <w:tcPr>
            <w:tcW w:w="3969" w:type="dxa"/>
            <w:tcBorders>
              <w:tl2br w:val="nil"/>
              <w:tr2bl w:val="nil"/>
            </w:tcBorders>
            <w:vAlign w:val="center"/>
          </w:tcPr>
          <w:p w14:paraId="7E02F621" w14:textId="77777777" w:rsidR="006A3F40" w:rsidRPr="00B941D0" w:rsidRDefault="006A3F40" w:rsidP="00B941D0">
            <w:pPr>
              <w:widowControl/>
              <w:spacing w:line="240" w:lineRule="auto"/>
              <w:jc w:val="center"/>
            </w:pPr>
            <w:r w:rsidRPr="00B941D0">
              <w:t>NY/T 1978</w:t>
            </w:r>
            <w:r w:rsidRPr="00B941D0">
              <w:rPr>
                <w:color w:val="000000"/>
                <w:szCs w:val="21"/>
              </w:rPr>
              <w:t>—</w:t>
            </w:r>
            <w:r w:rsidRPr="00B941D0">
              <w:t>2022</w:t>
            </w:r>
          </w:p>
        </w:tc>
      </w:tr>
      <w:tr w:rsidR="006A3F40" w:rsidRPr="00B941D0" w14:paraId="5F6AFD7B" w14:textId="77777777" w:rsidTr="006A3F40">
        <w:trPr>
          <w:trHeight w:val="454"/>
          <w:jc w:val="center"/>
        </w:trPr>
        <w:tc>
          <w:tcPr>
            <w:tcW w:w="670" w:type="dxa"/>
            <w:tcBorders>
              <w:tl2br w:val="nil"/>
              <w:tr2bl w:val="nil"/>
            </w:tcBorders>
            <w:shd w:val="clear" w:color="auto" w:fill="auto"/>
            <w:vAlign w:val="center"/>
          </w:tcPr>
          <w:p w14:paraId="420C3547"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6964C1DA" w14:textId="77777777" w:rsidR="006A3F40" w:rsidRPr="00B941D0" w:rsidRDefault="006A3F40" w:rsidP="00B941D0">
            <w:pPr>
              <w:widowControl/>
              <w:spacing w:line="240" w:lineRule="auto"/>
              <w:jc w:val="center"/>
              <w:rPr>
                <w:color w:val="000000"/>
                <w:kern w:val="0"/>
                <w:szCs w:val="21"/>
              </w:rPr>
            </w:pPr>
            <w:r w:rsidRPr="00B941D0">
              <w:rPr>
                <w:bCs/>
                <w:color w:val="000000"/>
                <w:szCs w:val="21"/>
              </w:rPr>
              <w:t>总铊</w:t>
            </w:r>
          </w:p>
        </w:tc>
        <w:tc>
          <w:tcPr>
            <w:tcW w:w="3969" w:type="dxa"/>
            <w:tcBorders>
              <w:tl2br w:val="nil"/>
              <w:tr2bl w:val="nil"/>
            </w:tcBorders>
            <w:vAlign w:val="center"/>
          </w:tcPr>
          <w:p w14:paraId="615D9D5E"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 38400</w:t>
            </w:r>
            <w:r w:rsidRPr="00B941D0">
              <w:rPr>
                <w:color w:val="000000"/>
                <w:szCs w:val="21"/>
              </w:rPr>
              <w:t>—</w:t>
            </w:r>
            <w:r w:rsidRPr="00B941D0">
              <w:rPr>
                <w:color w:val="000000"/>
                <w:kern w:val="0"/>
                <w:szCs w:val="21"/>
              </w:rPr>
              <w:t>2019</w:t>
            </w:r>
          </w:p>
        </w:tc>
      </w:tr>
      <w:tr w:rsidR="006A3F40" w:rsidRPr="00B941D0" w14:paraId="332BF19D" w14:textId="77777777" w:rsidTr="006A3F40">
        <w:trPr>
          <w:trHeight w:val="454"/>
          <w:jc w:val="center"/>
        </w:trPr>
        <w:tc>
          <w:tcPr>
            <w:tcW w:w="670" w:type="dxa"/>
            <w:tcBorders>
              <w:tl2br w:val="nil"/>
              <w:tr2bl w:val="nil"/>
            </w:tcBorders>
            <w:shd w:val="clear" w:color="auto" w:fill="auto"/>
            <w:vAlign w:val="center"/>
          </w:tcPr>
          <w:p w14:paraId="268B4BD3"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48E8A5F5" w14:textId="77777777" w:rsidR="006A3F40" w:rsidRPr="00B941D0" w:rsidRDefault="006A3F40" w:rsidP="00B941D0">
            <w:pPr>
              <w:widowControl/>
              <w:spacing w:line="240" w:lineRule="auto"/>
              <w:jc w:val="center"/>
              <w:rPr>
                <w:color w:val="000000"/>
                <w:kern w:val="0"/>
                <w:szCs w:val="21"/>
              </w:rPr>
            </w:pPr>
            <w:r w:rsidRPr="00B941D0">
              <w:rPr>
                <w:bCs/>
                <w:color w:val="000000"/>
                <w:szCs w:val="21"/>
              </w:rPr>
              <w:t>多环芳烃总量</w:t>
            </w:r>
          </w:p>
        </w:tc>
        <w:tc>
          <w:tcPr>
            <w:tcW w:w="3969" w:type="dxa"/>
            <w:tcBorders>
              <w:tl2br w:val="nil"/>
              <w:tr2bl w:val="nil"/>
            </w:tcBorders>
            <w:vAlign w:val="center"/>
          </w:tcPr>
          <w:p w14:paraId="74A9DA63" w14:textId="77777777" w:rsidR="006A3F40" w:rsidRPr="00B941D0" w:rsidRDefault="006A3F40" w:rsidP="00B941D0">
            <w:pPr>
              <w:widowControl/>
              <w:spacing w:line="240" w:lineRule="auto"/>
              <w:jc w:val="center"/>
              <w:rPr>
                <w:color w:val="000000"/>
                <w:kern w:val="0"/>
                <w:szCs w:val="21"/>
              </w:rPr>
            </w:pPr>
            <w:r w:rsidRPr="00B941D0">
              <w:rPr>
                <w:color w:val="000000"/>
                <w:kern w:val="0"/>
                <w:szCs w:val="21"/>
              </w:rPr>
              <w:t>GB/T 32952</w:t>
            </w:r>
            <w:r w:rsidRPr="00B941D0">
              <w:rPr>
                <w:color w:val="000000"/>
                <w:szCs w:val="21"/>
              </w:rPr>
              <w:t>—</w:t>
            </w:r>
            <w:r w:rsidRPr="00B941D0">
              <w:rPr>
                <w:color w:val="000000"/>
                <w:kern w:val="0"/>
                <w:szCs w:val="21"/>
              </w:rPr>
              <w:t>2016</w:t>
            </w:r>
          </w:p>
        </w:tc>
      </w:tr>
      <w:tr w:rsidR="006A3F40" w:rsidRPr="00B941D0" w14:paraId="50502C55" w14:textId="77777777" w:rsidTr="006A3F40">
        <w:trPr>
          <w:trHeight w:val="593"/>
          <w:jc w:val="center"/>
        </w:trPr>
        <w:tc>
          <w:tcPr>
            <w:tcW w:w="670" w:type="dxa"/>
            <w:tcBorders>
              <w:tl2br w:val="nil"/>
              <w:tr2bl w:val="nil"/>
            </w:tcBorders>
            <w:shd w:val="clear" w:color="auto" w:fill="auto"/>
            <w:vAlign w:val="center"/>
          </w:tcPr>
          <w:p w14:paraId="37E0F25F" w14:textId="77777777" w:rsidR="006A3F40" w:rsidRPr="00B941D0" w:rsidRDefault="006A3F40" w:rsidP="00B941D0">
            <w:pPr>
              <w:pStyle w:val="af"/>
              <w:widowControl/>
              <w:numPr>
                <w:ilvl w:val="0"/>
                <w:numId w:val="3"/>
              </w:numPr>
              <w:spacing w:line="240" w:lineRule="auto"/>
              <w:ind w:firstLineChars="0"/>
              <w:jc w:val="center"/>
              <w:rPr>
                <w:rFonts w:ascii="Times New Roman" w:eastAsia="宋体" w:hAnsi="Times New Roman"/>
                <w:color w:val="000000"/>
                <w:kern w:val="0"/>
                <w:szCs w:val="21"/>
              </w:rPr>
            </w:pPr>
          </w:p>
        </w:tc>
        <w:tc>
          <w:tcPr>
            <w:tcW w:w="3720" w:type="dxa"/>
            <w:tcBorders>
              <w:tl2br w:val="nil"/>
              <w:tr2bl w:val="nil"/>
            </w:tcBorders>
            <w:shd w:val="clear" w:color="auto" w:fill="auto"/>
            <w:vAlign w:val="center"/>
          </w:tcPr>
          <w:p w14:paraId="4BBEF449" w14:textId="35F8A797" w:rsidR="006A3F40" w:rsidRPr="00B941D0" w:rsidRDefault="006A3F40" w:rsidP="00B941D0">
            <w:pPr>
              <w:widowControl/>
              <w:spacing w:line="240" w:lineRule="auto"/>
              <w:jc w:val="center"/>
              <w:rPr>
                <w:color w:val="000000"/>
                <w:kern w:val="0"/>
                <w:szCs w:val="21"/>
              </w:rPr>
            </w:pPr>
            <w:r w:rsidRPr="00B941D0">
              <w:rPr>
                <w:color w:val="000000"/>
                <w:kern w:val="0"/>
                <w:szCs w:val="21"/>
              </w:rPr>
              <w:t>包装标识（养分含量、肥料名称）</w:t>
            </w:r>
          </w:p>
        </w:tc>
        <w:tc>
          <w:tcPr>
            <w:tcW w:w="3969" w:type="dxa"/>
            <w:tcBorders>
              <w:tl2br w:val="nil"/>
              <w:tr2bl w:val="nil"/>
            </w:tcBorders>
            <w:vAlign w:val="center"/>
          </w:tcPr>
          <w:p w14:paraId="785E1CB6" w14:textId="77777777" w:rsidR="006A3F40" w:rsidRPr="00B941D0" w:rsidRDefault="006A3F40" w:rsidP="00B941D0">
            <w:pPr>
              <w:widowControl/>
              <w:spacing w:line="240" w:lineRule="auto"/>
              <w:jc w:val="center"/>
              <w:rPr>
                <w:bCs/>
                <w:color w:val="000000"/>
                <w:szCs w:val="21"/>
              </w:rPr>
            </w:pPr>
            <w:r w:rsidRPr="00B941D0">
              <w:rPr>
                <w:color w:val="000000"/>
                <w:kern w:val="0"/>
                <w:szCs w:val="21"/>
              </w:rPr>
              <w:t>GB 18382</w:t>
            </w:r>
            <w:r w:rsidRPr="00B941D0">
              <w:rPr>
                <w:color w:val="000000"/>
                <w:szCs w:val="21"/>
              </w:rPr>
              <w:t>—</w:t>
            </w:r>
            <w:r w:rsidRPr="00B941D0">
              <w:rPr>
                <w:color w:val="000000"/>
                <w:kern w:val="0"/>
                <w:szCs w:val="21"/>
              </w:rPr>
              <w:t>2021</w:t>
            </w:r>
          </w:p>
          <w:p w14:paraId="4D805BD7" w14:textId="4D6D1FA5" w:rsidR="006A3F40" w:rsidRPr="00B941D0" w:rsidRDefault="006A3F40" w:rsidP="00B941D0">
            <w:pPr>
              <w:widowControl/>
              <w:spacing w:line="240" w:lineRule="auto"/>
              <w:jc w:val="center"/>
              <w:rPr>
                <w:color w:val="000000"/>
                <w:kern w:val="0"/>
                <w:szCs w:val="21"/>
              </w:rPr>
            </w:pPr>
            <w:r w:rsidRPr="00B941D0">
              <w:rPr>
                <w:color w:val="000000"/>
                <w:kern w:val="0"/>
                <w:szCs w:val="21"/>
              </w:rPr>
              <w:t>GB/T 535—2020</w:t>
            </w:r>
            <w:r w:rsidRPr="00B941D0">
              <w:rPr>
                <w:color w:val="000000"/>
                <w:kern w:val="0"/>
                <w:szCs w:val="21"/>
              </w:rPr>
              <w:t>（含第</w:t>
            </w:r>
            <w:r w:rsidRPr="00B941D0">
              <w:rPr>
                <w:color w:val="000000"/>
                <w:kern w:val="0"/>
                <w:szCs w:val="21"/>
              </w:rPr>
              <w:t>1</w:t>
            </w:r>
            <w:r w:rsidRPr="00B941D0">
              <w:rPr>
                <w:color w:val="000000"/>
                <w:kern w:val="0"/>
                <w:szCs w:val="21"/>
              </w:rPr>
              <w:t>号修改单）</w:t>
            </w:r>
          </w:p>
        </w:tc>
      </w:tr>
    </w:tbl>
    <w:p w14:paraId="2EC1A1EE" w14:textId="77777777" w:rsidR="00B1163C" w:rsidRPr="00B941D0" w:rsidRDefault="009B2460" w:rsidP="00B941D0">
      <w:pPr>
        <w:adjustRightInd w:val="0"/>
        <w:snapToGrid w:val="0"/>
        <w:spacing w:after="0" w:line="440" w:lineRule="exact"/>
        <w:ind w:firstLineChars="200" w:firstLine="420"/>
        <w:rPr>
          <w:color w:val="000000"/>
          <w:szCs w:val="21"/>
        </w:rPr>
      </w:pPr>
      <w:r w:rsidRPr="00B941D0">
        <w:rPr>
          <w:color w:val="000000"/>
          <w:szCs w:val="21"/>
        </w:rPr>
        <w:t>执行企业标准、团体标准、地方标准的产品，检验项目参照上述内容执行。</w:t>
      </w:r>
    </w:p>
    <w:p w14:paraId="76408F25" w14:textId="77777777" w:rsidR="00B1163C" w:rsidRPr="00B941D0" w:rsidRDefault="00B1163C" w:rsidP="00B941D0">
      <w:pPr>
        <w:snapToGrid w:val="0"/>
        <w:spacing w:after="0" w:line="440" w:lineRule="exact"/>
        <w:ind w:firstLineChars="200" w:firstLine="420"/>
        <w:rPr>
          <w:color w:val="000000"/>
          <w:szCs w:val="21"/>
        </w:rPr>
      </w:pPr>
    </w:p>
    <w:p w14:paraId="25C0725B" w14:textId="77777777" w:rsidR="00B1163C" w:rsidRPr="00B941D0" w:rsidRDefault="009B2460" w:rsidP="00B941D0">
      <w:pPr>
        <w:spacing w:after="0" w:line="440" w:lineRule="exact"/>
        <w:rPr>
          <w:rFonts w:eastAsia="黑体"/>
          <w:color w:val="000000"/>
          <w:szCs w:val="21"/>
        </w:rPr>
      </w:pPr>
      <w:r w:rsidRPr="00B941D0">
        <w:rPr>
          <w:rFonts w:eastAsia="黑体"/>
          <w:color w:val="000000"/>
          <w:szCs w:val="21"/>
        </w:rPr>
        <w:t xml:space="preserve">3 </w:t>
      </w:r>
      <w:r w:rsidRPr="00B941D0">
        <w:rPr>
          <w:rFonts w:eastAsia="黑体"/>
          <w:color w:val="000000"/>
          <w:szCs w:val="21"/>
        </w:rPr>
        <w:t>判定规则</w:t>
      </w:r>
    </w:p>
    <w:p w14:paraId="62EFE6E5" w14:textId="77777777" w:rsidR="00B1163C" w:rsidRPr="00B941D0" w:rsidRDefault="009B2460" w:rsidP="00B941D0">
      <w:pPr>
        <w:snapToGrid w:val="0"/>
        <w:spacing w:after="0" w:line="440" w:lineRule="exact"/>
        <w:rPr>
          <w:bCs/>
          <w:color w:val="000000"/>
          <w:szCs w:val="21"/>
        </w:rPr>
      </w:pPr>
      <w:r w:rsidRPr="00B941D0">
        <w:rPr>
          <w:color w:val="000000"/>
          <w:szCs w:val="21"/>
        </w:rPr>
        <w:t>3.1</w:t>
      </w:r>
      <w:r w:rsidRPr="00B941D0">
        <w:rPr>
          <w:color w:val="000000"/>
          <w:szCs w:val="21"/>
        </w:rPr>
        <w:t>依据标准</w:t>
      </w:r>
    </w:p>
    <w:p w14:paraId="2879D73A" w14:textId="77777777" w:rsidR="00B1163C" w:rsidRPr="00B941D0" w:rsidRDefault="009B2460" w:rsidP="00B941D0">
      <w:pPr>
        <w:spacing w:after="0" w:line="440" w:lineRule="exact"/>
        <w:ind w:firstLineChars="200" w:firstLine="420"/>
        <w:rPr>
          <w:bCs/>
          <w:color w:val="000000"/>
          <w:szCs w:val="21"/>
        </w:rPr>
      </w:pPr>
      <w:r w:rsidRPr="00B941D0">
        <w:rPr>
          <w:bCs/>
          <w:color w:val="000000"/>
          <w:szCs w:val="21"/>
        </w:rPr>
        <w:t>GB 18382</w:t>
      </w:r>
      <w:r w:rsidRPr="00B941D0">
        <w:rPr>
          <w:color w:val="000000"/>
          <w:szCs w:val="21"/>
        </w:rPr>
        <w:t>—</w:t>
      </w:r>
      <w:r w:rsidRPr="00B941D0">
        <w:rPr>
          <w:bCs/>
          <w:color w:val="000000"/>
          <w:szCs w:val="21"/>
        </w:rPr>
        <w:t xml:space="preserve">2021 </w:t>
      </w:r>
      <w:r w:rsidRPr="00B941D0">
        <w:rPr>
          <w:bCs/>
          <w:color w:val="000000"/>
          <w:szCs w:val="21"/>
        </w:rPr>
        <w:t>肥料标识</w:t>
      </w:r>
      <w:r w:rsidRPr="00B941D0">
        <w:rPr>
          <w:bCs/>
          <w:color w:val="000000"/>
          <w:szCs w:val="21"/>
        </w:rPr>
        <w:t xml:space="preserve"> </w:t>
      </w:r>
      <w:r w:rsidRPr="00B941D0">
        <w:rPr>
          <w:bCs/>
          <w:color w:val="000000"/>
          <w:szCs w:val="21"/>
        </w:rPr>
        <w:t>内容和要求</w:t>
      </w:r>
      <w:bookmarkStart w:id="1" w:name="_GoBack"/>
      <w:bookmarkEnd w:id="1"/>
    </w:p>
    <w:p w14:paraId="6542A575" w14:textId="77777777" w:rsidR="00B1163C" w:rsidRPr="00B941D0" w:rsidRDefault="009B2460" w:rsidP="00B941D0">
      <w:pPr>
        <w:spacing w:after="0" w:line="440" w:lineRule="exact"/>
        <w:ind w:firstLineChars="200" w:firstLine="420"/>
        <w:rPr>
          <w:bCs/>
          <w:color w:val="000000"/>
          <w:szCs w:val="21"/>
        </w:rPr>
      </w:pPr>
      <w:r w:rsidRPr="00B941D0">
        <w:rPr>
          <w:bCs/>
          <w:color w:val="000000"/>
          <w:szCs w:val="21"/>
        </w:rPr>
        <w:t>GB 38400</w:t>
      </w:r>
      <w:r w:rsidRPr="00B941D0">
        <w:rPr>
          <w:color w:val="000000"/>
          <w:szCs w:val="21"/>
        </w:rPr>
        <w:t>—</w:t>
      </w:r>
      <w:r w:rsidRPr="00B941D0">
        <w:rPr>
          <w:bCs/>
          <w:color w:val="000000"/>
          <w:szCs w:val="21"/>
        </w:rPr>
        <w:t xml:space="preserve">2019 </w:t>
      </w:r>
      <w:r w:rsidRPr="00B941D0">
        <w:rPr>
          <w:bCs/>
          <w:color w:val="000000"/>
          <w:szCs w:val="21"/>
        </w:rPr>
        <w:t>肥料中有毒有害物质的限量要求</w:t>
      </w:r>
    </w:p>
    <w:p w14:paraId="48D26E18" w14:textId="2BA3405C" w:rsidR="00B1163C" w:rsidRPr="00B941D0" w:rsidRDefault="00283787" w:rsidP="00B941D0">
      <w:pPr>
        <w:spacing w:after="0" w:line="440" w:lineRule="exact"/>
        <w:ind w:firstLineChars="200" w:firstLine="420"/>
        <w:rPr>
          <w:bCs/>
          <w:color w:val="000000"/>
          <w:szCs w:val="21"/>
        </w:rPr>
      </w:pPr>
      <w:r w:rsidRPr="00B941D0">
        <w:rPr>
          <w:bCs/>
          <w:color w:val="000000"/>
          <w:szCs w:val="21"/>
        </w:rPr>
        <w:t>GB/T 535—2020</w:t>
      </w:r>
      <w:r w:rsidR="009B2460" w:rsidRPr="00B941D0">
        <w:rPr>
          <w:bCs/>
          <w:color w:val="000000"/>
          <w:szCs w:val="21"/>
        </w:rPr>
        <w:t xml:space="preserve"> </w:t>
      </w:r>
      <w:r w:rsidRPr="00B941D0">
        <w:rPr>
          <w:color w:val="000000"/>
          <w:kern w:val="0"/>
          <w:szCs w:val="21"/>
        </w:rPr>
        <w:t>（含第</w:t>
      </w:r>
      <w:r w:rsidRPr="00B941D0">
        <w:rPr>
          <w:color w:val="000000"/>
          <w:kern w:val="0"/>
          <w:szCs w:val="21"/>
        </w:rPr>
        <w:t>1</w:t>
      </w:r>
      <w:r w:rsidRPr="00B941D0">
        <w:rPr>
          <w:color w:val="000000"/>
          <w:kern w:val="0"/>
          <w:szCs w:val="21"/>
        </w:rPr>
        <w:t>号修改单）</w:t>
      </w:r>
      <w:proofErr w:type="gramStart"/>
      <w:r w:rsidR="009B2460" w:rsidRPr="00B941D0">
        <w:rPr>
          <w:bCs/>
          <w:color w:val="000000"/>
          <w:szCs w:val="21"/>
        </w:rPr>
        <w:t>肥料级</w:t>
      </w:r>
      <w:proofErr w:type="gramEnd"/>
      <w:r w:rsidR="009B2460" w:rsidRPr="00B941D0">
        <w:rPr>
          <w:bCs/>
          <w:color w:val="000000"/>
          <w:szCs w:val="21"/>
        </w:rPr>
        <w:t>硫酸铵</w:t>
      </w:r>
    </w:p>
    <w:p w14:paraId="4BD65A79" w14:textId="77777777" w:rsidR="00B1163C" w:rsidRPr="00B941D0" w:rsidRDefault="009B2460" w:rsidP="00B941D0">
      <w:pPr>
        <w:spacing w:after="0" w:line="440" w:lineRule="exact"/>
        <w:ind w:firstLineChars="200" w:firstLine="420"/>
        <w:rPr>
          <w:bCs/>
          <w:color w:val="000000"/>
          <w:szCs w:val="21"/>
        </w:rPr>
      </w:pPr>
      <w:r w:rsidRPr="00B941D0">
        <w:rPr>
          <w:bCs/>
          <w:color w:val="000000"/>
          <w:szCs w:val="21"/>
        </w:rPr>
        <w:t>GB/T 2440</w:t>
      </w:r>
      <w:r w:rsidRPr="00B941D0">
        <w:rPr>
          <w:color w:val="000000"/>
          <w:szCs w:val="21"/>
        </w:rPr>
        <w:t>—</w:t>
      </w:r>
      <w:r w:rsidRPr="00B941D0">
        <w:rPr>
          <w:bCs/>
          <w:color w:val="000000"/>
          <w:szCs w:val="21"/>
        </w:rPr>
        <w:t xml:space="preserve">2017 </w:t>
      </w:r>
      <w:r w:rsidRPr="00B941D0">
        <w:rPr>
          <w:bCs/>
          <w:color w:val="000000"/>
          <w:szCs w:val="21"/>
        </w:rPr>
        <w:t>尿素</w:t>
      </w:r>
    </w:p>
    <w:p w14:paraId="79599FEE" w14:textId="77777777" w:rsidR="00B1163C" w:rsidRPr="00B941D0" w:rsidRDefault="009B2460" w:rsidP="00B941D0">
      <w:pPr>
        <w:spacing w:after="0" w:line="440" w:lineRule="exact"/>
        <w:ind w:firstLineChars="200" w:firstLine="420"/>
        <w:rPr>
          <w:bCs/>
          <w:color w:val="000000"/>
          <w:szCs w:val="21"/>
        </w:rPr>
      </w:pPr>
      <w:r w:rsidRPr="00B941D0">
        <w:rPr>
          <w:color w:val="000000"/>
          <w:kern w:val="0"/>
          <w:szCs w:val="21"/>
        </w:rPr>
        <w:t>GB/T 2946</w:t>
      </w:r>
      <w:r w:rsidRPr="00B941D0">
        <w:rPr>
          <w:color w:val="000000"/>
          <w:szCs w:val="21"/>
        </w:rPr>
        <w:t>—</w:t>
      </w:r>
      <w:r w:rsidRPr="00B941D0">
        <w:rPr>
          <w:color w:val="000000"/>
          <w:kern w:val="0"/>
          <w:szCs w:val="21"/>
        </w:rPr>
        <w:t>2018</w:t>
      </w:r>
      <w:r w:rsidRPr="00B941D0">
        <w:rPr>
          <w:bCs/>
          <w:color w:val="000000"/>
          <w:szCs w:val="21"/>
        </w:rPr>
        <w:t xml:space="preserve"> </w:t>
      </w:r>
      <w:r w:rsidRPr="00B941D0">
        <w:rPr>
          <w:bCs/>
          <w:color w:val="000000"/>
          <w:szCs w:val="21"/>
        </w:rPr>
        <w:t>氯化铵</w:t>
      </w:r>
    </w:p>
    <w:p w14:paraId="7E5974B4" w14:textId="77777777" w:rsidR="00B1163C" w:rsidRPr="00B941D0" w:rsidRDefault="009B2460" w:rsidP="00B941D0">
      <w:pPr>
        <w:spacing w:after="0" w:line="440" w:lineRule="exact"/>
        <w:ind w:firstLineChars="200" w:firstLine="420"/>
        <w:rPr>
          <w:bCs/>
          <w:strike/>
          <w:color w:val="000000"/>
          <w:szCs w:val="21"/>
        </w:rPr>
      </w:pPr>
      <w:r w:rsidRPr="00B941D0">
        <w:rPr>
          <w:color w:val="000000"/>
          <w:szCs w:val="21"/>
        </w:rPr>
        <w:t>现行有效的企业标准、团体标准、地方标准及产品明示质量要求</w:t>
      </w:r>
    </w:p>
    <w:p w14:paraId="48DF1859" w14:textId="77777777" w:rsidR="00B1163C" w:rsidRPr="00B941D0" w:rsidRDefault="009B2460" w:rsidP="00B941D0">
      <w:pPr>
        <w:snapToGrid w:val="0"/>
        <w:spacing w:after="0" w:line="440" w:lineRule="exact"/>
        <w:rPr>
          <w:color w:val="000000"/>
          <w:szCs w:val="21"/>
        </w:rPr>
      </w:pPr>
      <w:r w:rsidRPr="00B941D0">
        <w:rPr>
          <w:color w:val="000000"/>
          <w:szCs w:val="21"/>
        </w:rPr>
        <w:t>3.2</w:t>
      </w:r>
      <w:r w:rsidRPr="00B941D0">
        <w:rPr>
          <w:color w:val="000000"/>
          <w:szCs w:val="21"/>
        </w:rPr>
        <w:t>判定原则</w:t>
      </w:r>
    </w:p>
    <w:p w14:paraId="31B5EB05" w14:textId="77777777" w:rsidR="00B1163C" w:rsidRPr="00B941D0" w:rsidRDefault="009B2460" w:rsidP="00B941D0">
      <w:pPr>
        <w:snapToGrid w:val="0"/>
        <w:spacing w:after="0" w:line="440" w:lineRule="exact"/>
        <w:ind w:firstLineChars="200" w:firstLine="420"/>
        <w:rPr>
          <w:color w:val="000000"/>
          <w:szCs w:val="21"/>
        </w:rPr>
      </w:pPr>
      <w:r w:rsidRPr="00B941D0">
        <w:rPr>
          <w:color w:val="000000"/>
          <w:szCs w:val="21"/>
        </w:rPr>
        <w:t>经检验，检验项目全部合格，判定为被抽查产品所检项目未发现不合格；检验项目中任一项或一项以上不合格，判定为被抽查产品不合格。</w:t>
      </w:r>
    </w:p>
    <w:p w14:paraId="2B05ECBE" w14:textId="77777777" w:rsidR="00B1163C" w:rsidRPr="00B941D0" w:rsidRDefault="009B2460" w:rsidP="00B941D0">
      <w:pPr>
        <w:snapToGrid w:val="0"/>
        <w:spacing w:after="0" w:line="440" w:lineRule="exact"/>
        <w:ind w:firstLineChars="199" w:firstLine="418"/>
        <w:rPr>
          <w:color w:val="000000"/>
          <w:szCs w:val="21"/>
        </w:rPr>
      </w:pPr>
      <w:r w:rsidRPr="00B941D0">
        <w:rPr>
          <w:color w:val="000000"/>
          <w:szCs w:val="21"/>
        </w:rPr>
        <w:t>若被检产品明示的质量要求高于本细则中检验项目依据的标准要求时，应按被检产品明示的质量要求判定。</w:t>
      </w:r>
    </w:p>
    <w:p w14:paraId="1D580B45" w14:textId="77777777" w:rsidR="00B1163C" w:rsidRPr="00B941D0" w:rsidRDefault="009B2460" w:rsidP="00B941D0">
      <w:pPr>
        <w:snapToGrid w:val="0"/>
        <w:spacing w:after="0" w:line="440" w:lineRule="exact"/>
        <w:ind w:firstLineChars="199" w:firstLine="418"/>
        <w:rPr>
          <w:color w:val="000000"/>
          <w:szCs w:val="21"/>
        </w:rPr>
      </w:pPr>
      <w:r w:rsidRPr="00B941D0">
        <w:rPr>
          <w:color w:val="000000"/>
          <w:szCs w:val="21"/>
        </w:rPr>
        <w:t>若被检产品明示的质量要求低于本细则中检验项目依据的强制性标准要求时，应按照强制性标</w:t>
      </w:r>
      <w:r w:rsidRPr="00B941D0">
        <w:rPr>
          <w:color w:val="000000"/>
          <w:szCs w:val="21"/>
        </w:rPr>
        <w:lastRenderedPageBreak/>
        <w:t>准要求判定。</w:t>
      </w:r>
    </w:p>
    <w:p w14:paraId="55B50C2A" w14:textId="77777777" w:rsidR="00B1163C" w:rsidRPr="00B941D0" w:rsidRDefault="009B2460" w:rsidP="00B941D0">
      <w:pPr>
        <w:snapToGrid w:val="0"/>
        <w:spacing w:after="0" w:line="440" w:lineRule="exact"/>
        <w:ind w:firstLineChars="199" w:firstLine="418"/>
        <w:rPr>
          <w:color w:val="000000"/>
          <w:szCs w:val="21"/>
        </w:rPr>
      </w:pPr>
      <w:r w:rsidRPr="00B941D0">
        <w:rPr>
          <w:color w:val="000000"/>
          <w:szCs w:val="21"/>
        </w:rPr>
        <w:t>若被检产品明示的质量要求低于或包含本细则中检验项目依据的推荐性标准要求时，应以被检产品明示的质量要求判定。</w:t>
      </w:r>
    </w:p>
    <w:p w14:paraId="1DA086A5" w14:textId="77777777" w:rsidR="00B1163C" w:rsidRPr="00B941D0" w:rsidRDefault="009B2460" w:rsidP="00B941D0">
      <w:pPr>
        <w:snapToGrid w:val="0"/>
        <w:spacing w:after="0" w:line="440" w:lineRule="exact"/>
        <w:ind w:firstLineChars="199" w:firstLine="418"/>
        <w:rPr>
          <w:color w:val="000000"/>
          <w:szCs w:val="21"/>
        </w:rPr>
      </w:pPr>
      <w:r w:rsidRPr="00B941D0">
        <w:rPr>
          <w:color w:val="000000"/>
          <w:szCs w:val="21"/>
        </w:rPr>
        <w:t>若被检产品明示的质量要求缺少本细则中检验项目依据的强制性标准要求时，应按照强制性标准要求判定。</w:t>
      </w:r>
    </w:p>
    <w:p w14:paraId="325A242F" w14:textId="77777777" w:rsidR="00B1163C" w:rsidRPr="00B941D0" w:rsidRDefault="009B2460" w:rsidP="00B941D0">
      <w:pPr>
        <w:snapToGrid w:val="0"/>
        <w:spacing w:after="0" w:line="440" w:lineRule="exact"/>
        <w:ind w:firstLineChars="199" w:firstLine="418"/>
        <w:rPr>
          <w:color w:val="000000"/>
          <w:szCs w:val="21"/>
        </w:rPr>
      </w:pPr>
      <w:r w:rsidRPr="00B941D0">
        <w:rPr>
          <w:color w:val="000000"/>
          <w:szCs w:val="21"/>
        </w:rPr>
        <w:t>若被检产品明示的质量要求缺少本细则中检验项目依据的推荐性标准要求时，该项目不参与判定。</w:t>
      </w:r>
    </w:p>
    <w:p w14:paraId="472AFA69" w14:textId="77777777" w:rsidR="00B1163C" w:rsidRPr="00B941D0" w:rsidRDefault="00B1163C" w:rsidP="00B941D0">
      <w:pPr>
        <w:snapToGrid w:val="0"/>
        <w:spacing w:after="0" w:line="440" w:lineRule="exact"/>
        <w:ind w:firstLineChars="199" w:firstLine="418"/>
        <w:rPr>
          <w:color w:val="000000"/>
          <w:szCs w:val="21"/>
        </w:rPr>
      </w:pPr>
    </w:p>
    <w:p w14:paraId="56D57818" w14:textId="77777777" w:rsidR="00B1163C" w:rsidRPr="00B941D0" w:rsidRDefault="009B2460" w:rsidP="00B941D0">
      <w:pPr>
        <w:spacing w:after="0" w:line="440" w:lineRule="exact"/>
        <w:rPr>
          <w:rFonts w:eastAsia="黑体"/>
          <w:color w:val="000000"/>
          <w:szCs w:val="21"/>
        </w:rPr>
      </w:pPr>
      <w:r w:rsidRPr="00B941D0">
        <w:rPr>
          <w:rFonts w:eastAsia="黑体"/>
          <w:color w:val="000000"/>
          <w:szCs w:val="21"/>
        </w:rPr>
        <w:t xml:space="preserve">4 </w:t>
      </w:r>
      <w:r w:rsidRPr="00B941D0">
        <w:rPr>
          <w:rFonts w:eastAsia="黑体"/>
          <w:color w:val="000000"/>
          <w:szCs w:val="21"/>
        </w:rPr>
        <w:t>附则</w:t>
      </w:r>
    </w:p>
    <w:p w14:paraId="566D046A" w14:textId="77777777" w:rsidR="00B1163C" w:rsidRPr="00B941D0" w:rsidRDefault="009B2460" w:rsidP="00B941D0">
      <w:pPr>
        <w:spacing w:after="0" w:line="440" w:lineRule="exact"/>
        <w:ind w:firstLineChars="200" w:firstLine="420"/>
        <w:rPr>
          <w:color w:val="000000"/>
          <w:szCs w:val="21"/>
        </w:rPr>
      </w:pPr>
      <w:r w:rsidRPr="00B941D0">
        <w:rPr>
          <w:color w:val="000000"/>
          <w:szCs w:val="21"/>
        </w:rPr>
        <w:t>本细则代替《市场监管总局关于发布儿童及婴幼儿服装等</w:t>
      </w:r>
      <w:r w:rsidRPr="00B941D0">
        <w:rPr>
          <w:color w:val="000000"/>
          <w:szCs w:val="21"/>
        </w:rPr>
        <w:t>90</w:t>
      </w:r>
      <w:r w:rsidRPr="00B941D0">
        <w:rPr>
          <w:color w:val="000000"/>
          <w:szCs w:val="21"/>
        </w:rPr>
        <w:t>种产品质量国家监督抽查实施细则的公告》（</w:t>
      </w:r>
      <w:r w:rsidRPr="00B941D0">
        <w:rPr>
          <w:color w:val="000000"/>
          <w:szCs w:val="21"/>
        </w:rPr>
        <w:t>2023</w:t>
      </w:r>
      <w:r w:rsidRPr="00B941D0">
        <w:rPr>
          <w:color w:val="000000"/>
          <w:szCs w:val="21"/>
        </w:rPr>
        <w:t>年第</w:t>
      </w:r>
      <w:r w:rsidRPr="00B941D0">
        <w:rPr>
          <w:color w:val="000000"/>
          <w:szCs w:val="21"/>
        </w:rPr>
        <w:t>15</w:t>
      </w:r>
      <w:r w:rsidRPr="00B941D0">
        <w:rPr>
          <w:color w:val="000000"/>
          <w:szCs w:val="21"/>
        </w:rPr>
        <w:t>号）中的《氮肥产品质量国家监督抽查实施细则》。</w:t>
      </w:r>
    </w:p>
    <w:sectPr w:rsidR="00B1163C" w:rsidRPr="00B941D0">
      <w:headerReference w:type="default" r:id="rId9"/>
      <w:footerReference w:type="even" r:id="rId10"/>
      <w:footerReference w:type="default" r:id="rId11"/>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C414E8" w14:textId="77777777" w:rsidR="00BC3BCC" w:rsidRDefault="00BC3BCC">
      <w:pPr>
        <w:spacing w:after="0" w:line="240" w:lineRule="auto"/>
      </w:pPr>
      <w:r>
        <w:separator/>
      </w:r>
    </w:p>
  </w:endnote>
  <w:endnote w:type="continuationSeparator" w:id="0">
    <w:p w14:paraId="4D78A8BB" w14:textId="77777777" w:rsidR="00BC3BCC" w:rsidRDefault="00BC3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41907" w14:textId="77777777" w:rsidR="00B1163C" w:rsidRDefault="009B2460">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2</w:t>
    </w:r>
    <w:r>
      <w:fldChar w:fldCharType="end"/>
    </w:r>
  </w:p>
  <w:p w14:paraId="65610B1D" w14:textId="77777777" w:rsidR="00B1163C" w:rsidRDefault="00B1163C">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223DB" w14:textId="62FB646F" w:rsidR="00B1163C" w:rsidRDefault="009B2460">
    <w:pPr>
      <w:pStyle w:val="a7"/>
      <w:jc w:val="center"/>
    </w:pPr>
    <w:r>
      <w:fldChar w:fldCharType="begin"/>
    </w:r>
    <w:r>
      <w:instrText xml:space="preserve"> PAGE   \* MERGEFORMAT </w:instrText>
    </w:r>
    <w:r>
      <w:fldChar w:fldCharType="separate"/>
    </w:r>
    <w:r w:rsidR="00283787" w:rsidRPr="00283787">
      <w:rPr>
        <w:noProof/>
        <w:lang w:val="en-US"/>
      </w:rPr>
      <w:t>5</w:t>
    </w:r>
    <w:r>
      <w:fldChar w:fldCharType="end"/>
    </w:r>
  </w:p>
  <w:p w14:paraId="13D67F19" w14:textId="77777777" w:rsidR="00B1163C" w:rsidRDefault="00B1163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3B36CD" w14:textId="77777777" w:rsidR="00BC3BCC" w:rsidRDefault="00BC3BCC">
      <w:pPr>
        <w:spacing w:after="0" w:line="240" w:lineRule="auto"/>
      </w:pPr>
      <w:r>
        <w:separator/>
      </w:r>
    </w:p>
  </w:footnote>
  <w:footnote w:type="continuationSeparator" w:id="0">
    <w:p w14:paraId="3C27A563" w14:textId="77777777" w:rsidR="00BC3BCC" w:rsidRDefault="00BC3B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3E403" w14:textId="77777777" w:rsidR="00B1163C" w:rsidRDefault="00B1163C">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503010"/>
    <w:multiLevelType w:val="multilevel"/>
    <w:tmpl w:val="34503010"/>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605519"/>
    <w:multiLevelType w:val="multilevel"/>
    <w:tmpl w:val="65605519"/>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59C3213"/>
    <w:multiLevelType w:val="multilevel"/>
    <w:tmpl w:val="759C3213"/>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RmZDlmMjdkNDI1NjEzMmI2Y2M4ZTAxODQ5YmJlMTYifQ=="/>
  </w:docVars>
  <w:rsids>
    <w:rsidRoot w:val="00D72CF4"/>
    <w:rsid w:val="00017556"/>
    <w:rsid w:val="00023986"/>
    <w:rsid w:val="00032F12"/>
    <w:rsid w:val="0004228A"/>
    <w:rsid w:val="000B73CA"/>
    <w:rsid w:val="000C472B"/>
    <w:rsid w:val="000F1216"/>
    <w:rsid w:val="000F3245"/>
    <w:rsid w:val="00107251"/>
    <w:rsid w:val="001166F6"/>
    <w:rsid w:val="00126C68"/>
    <w:rsid w:val="00130DDB"/>
    <w:rsid w:val="001A77AE"/>
    <w:rsid w:val="001D14FA"/>
    <w:rsid w:val="00214A09"/>
    <w:rsid w:val="00236AC1"/>
    <w:rsid w:val="0025433A"/>
    <w:rsid w:val="00283787"/>
    <w:rsid w:val="002C49C1"/>
    <w:rsid w:val="002D6692"/>
    <w:rsid w:val="003000F9"/>
    <w:rsid w:val="00315D87"/>
    <w:rsid w:val="003416E6"/>
    <w:rsid w:val="00344D8F"/>
    <w:rsid w:val="003852CF"/>
    <w:rsid w:val="00391556"/>
    <w:rsid w:val="00393A5A"/>
    <w:rsid w:val="003F63CA"/>
    <w:rsid w:val="00440D39"/>
    <w:rsid w:val="00443998"/>
    <w:rsid w:val="0046031D"/>
    <w:rsid w:val="004A7913"/>
    <w:rsid w:val="00500498"/>
    <w:rsid w:val="005071CF"/>
    <w:rsid w:val="005226ED"/>
    <w:rsid w:val="00577E12"/>
    <w:rsid w:val="005815DF"/>
    <w:rsid w:val="005B1A1B"/>
    <w:rsid w:val="005E40FA"/>
    <w:rsid w:val="00622447"/>
    <w:rsid w:val="00673684"/>
    <w:rsid w:val="006A3F40"/>
    <w:rsid w:val="006A53D6"/>
    <w:rsid w:val="006B723C"/>
    <w:rsid w:val="006D0822"/>
    <w:rsid w:val="006E06E1"/>
    <w:rsid w:val="007064AD"/>
    <w:rsid w:val="007514F4"/>
    <w:rsid w:val="00771B64"/>
    <w:rsid w:val="007E2B85"/>
    <w:rsid w:val="007E58D4"/>
    <w:rsid w:val="007E7DDA"/>
    <w:rsid w:val="007F0C8D"/>
    <w:rsid w:val="007F1C15"/>
    <w:rsid w:val="007F1EE3"/>
    <w:rsid w:val="007F5509"/>
    <w:rsid w:val="00840353"/>
    <w:rsid w:val="00841FE2"/>
    <w:rsid w:val="008661FA"/>
    <w:rsid w:val="008856D1"/>
    <w:rsid w:val="008B26CF"/>
    <w:rsid w:val="00912AFC"/>
    <w:rsid w:val="00916773"/>
    <w:rsid w:val="009341FE"/>
    <w:rsid w:val="00972E74"/>
    <w:rsid w:val="009A2072"/>
    <w:rsid w:val="009B2460"/>
    <w:rsid w:val="009F7BA2"/>
    <w:rsid w:val="00A123D3"/>
    <w:rsid w:val="00A8485E"/>
    <w:rsid w:val="00A92CD7"/>
    <w:rsid w:val="00A94910"/>
    <w:rsid w:val="00AA72C4"/>
    <w:rsid w:val="00AC38BE"/>
    <w:rsid w:val="00AD6D28"/>
    <w:rsid w:val="00B1163C"/>
    <w:rsid w:val="00B13924"/>
    <w:rsid w:val="00B422C1"/>
    <w:rsid w:val="00B50E31"/>
    <w:rsid w:val="00B6333B"/>
    <w:rsid w:val="00B941D0"/>
    <w:rsid w:val="00BA5C64"/>
    <w:rsid w:val="00BC3BCC"/>
    <w:rsid w:val="00BC65BC"/>
    <w:rsid w:val="00BD475B"/>
    <w:rsid w:val="00BE2921"/>
    <w:rsid w:val="00C111E6"/>
    <w:rsid w:val="00C31E06"/>
    <w:rsid w:val="00C50732"/>
    <w:rsid w:val="00C507F0"/>
    <w:rsid w:val="00C80726"/>
    <w:rsid w:val="00C82207"/>
    <w:rsid w:val="00C83A2E"/>
    <w:rsid w:val="00D3014E"/>
    <w:rsid w:val="00D417F1"/>
    <w:rsid w:val="00D65492"/>
    <w:rsid w:val="00D72CF4"/>
    <w:rsid w:val="00D91055"/>
    <w:rsid w:val="00DC39BB"/>
    <w:rsid w:val="00DF03EC"/>
    <w:rsid w:val="00E3404F"/>
    <w:rsid w:val="00E56013"/>
    <w:rsid w:val="00E6691A"/>
    <w:rsid w:val="00E76617"/>
    <w:rsid w:val="00EB17BF"/>
    <w:rsid w:val="00EC21F2"/>
    <w:rsid w:val="00ED1C63"/>
    <w:rsid w:val="00EE0CA1"/>
    <w:rsid w:val="00EE7E14"/>
    <w:rsid w:val="00F06A7D"/>
    <w:rsid w:val="00F23232"/>
    <w:rsid w:val="00F90579"/>
    <w:rsid w:val="00F94EF9"/>
    <w:rsid w:val="00FA2E17"/>
    <w:rsid w:val="00FA43F7"/>
    <w:rsid w:val="00FA7745"/>
    <w:rsid w:val="00FB1112"/>
    <w:rsid w:val="00FC57FD"/>
    <w:rsid w:val="00FE1FDE"/>
    <w:rsid w:val="010A5A0B"/>
    <w:rsid w:val="0F5A1850"/>
    <w:rsid w:val="1548590A"/>
    <w:rsid w:val="26A0468C"/>
    <w:rsid w:val="5910513D"/>
    <w:rsid w:val="5D7766E8"/>
    <w:rsid w:val="68AB457B"/>
    <w:rsid w:val="7AA51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BBD57"/>
  <w15:docId w15:val="{478743EE-D178-4BD9-ADA5-450918448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1"/>
    <w:uiPriority w:val="99"/>
    <w:unhideWhenUsed/>
    <w:qFormat/>
    <w:pPr>
      <w:tabs>
        <w:tab w:val="center" w:pos="4153"/>
        <w:tab w:val="right" w:pos="8306"/>
      </w:tabs>
      <w:snapToGrid w:val="0"/>
      <w:jc w:val="left"/>
    </w:pPr>
    <w:rPr>
      <w:sz w:val="18"/>
      <w:szCs w:val="18"/>
      <w:lang w:val="zh-CN"/>
    </w:rPr>
  </w:style>
  <w:style w:type="paragraph" w:styleId="a8">
    <w:name w:val="header"/>
    <w:basedOn w:val="a"/>
    <w:link w:val="10"/>
    <w:uiPriority w:val="99"/>
    <w:unhideWhenUsed/>
    <w:qFormat/>
    <w:pPr>
      <w:pBdr>
        <w:bottom w:val="single" w:sz="6" w:space="1" w:color="auto"/>
      </w:pBdr>
      <w:tabs>
        <w:tab w:val="center" w:pos="4153"/>
        <w:tab w:val="right" w:pos="8306"/>
      </w:tabs>
      <w:snapToGrid w:val="0"/>
      <w:jc w:val="center"/>
    </w:pPr>
    <w:rPr>
      <w:sz w:val="18"/>
      <w:szCs w:val="18"/>
      <w:lang w:val="zh-CN"/>
    </w:rPr>
  </w:style>
  <w:style w:type="paragraph" w:styleId="a9">
    <w:name w:val="annotation subject"/>
    <w:basedOn w:val="a3"/>
    <w:next w:val="a3"/>
    <w:link w:val="aa"/>
    <w:uiPriority w:val="99"/>
    <w:semiHidden/>
    <w:unhideWhenUsed/>
    <w:qFormat/>
    <w:rPr>
      <w:b/>
      <w:bCs/>
    </w:rPr>
  </w:style>
  <w:style w:type="character" w:styleId="ab">
    <w:name w:val="page number"/>
    <w:qFormat/>
  </w:style>
  <w:style w:type="character" w:styleId="ac">
    <w:name w:val="annotation reference"/>
    <w:basedOn w:val="a0"/>
    <w:uiPriority w:val="99"/>
    <w:semiHidden/>
    <w:unhideWhenUsed/>
    <w:qFormat/>
    <w:rPr>
      <w:sz w:val="21"/>
      <w:szCs w:val="21"/>
    </w:rPr>
  </w:style>
  <w:style w:type="character" w:customStyle="1" w:styleId="ad">
    <w:name w:val="页脚 字符"/>
    <w:basedOn w:val="a0"/>
    <w:uiPriority w:val="99"/>
    <w:semiHidden/>
    <w:qFormat/>
    <w:rPr>
      <w:rFonts w:ascii="Times New Roman" w:eastAsia="宋体" w:hAnsi="Times New Roman" w:cs="Times New Roman"/>
      <w:sz w:val="18"/>
      <w:szCs w:val="18"/>
    </w:rPr>
  </w:style>
  <w:style w:type="character" w:customStyle="1" w:styleId="1">
    <w:name w:val="页脚 字符1"/>
    <w:link w:val="a7"/>
    <w:uiPriority w:val="99"/>
    <w:qFormat/>
    <w:rPr>
      <w:rFonts w:ascii="Times New Roman" w:eastAsia="宋体" w:hAnsi="Times New Roman" w:cs="Times New Roman"/>
      <w:sz w:val="18"/>
      <w:szCs w:val="18"/>
      <w:lang w:val="zh-CN" w:eastAsia="zh-CN"/>
    </w:rPr>
  </w:style>
  <w:style w:type="character" w:customStyle="1" w:styleId="ae">
    <w:name w:val="页眉 字符"/>
    <w:basedOn w:val="a0"/>
    <w:uiPriority w:val="99"/>
    <w:semiHidden/>
    <w:qFormat/>
    <w:rPr>
      <w:rFonts w:ascii="Times New Roman" w:eastAsia="宋体" w:hAnsi="Times New Roman" w:cs="Times New Roman"/>
      <w:sz w:val="18"/>
      <w:szCs w:val="18"/>
    </w:rPr>
  </w:style>
  <w:style w:type="character" w:customStyle="1" w:styleId="10">
    <w:name w:val="页眉 字符1"/>
    <w:link w:val="a8"/>
    <w:uiPriority w:val="99"/>
    <w:qFormat/>
    <w:rPr>
      <w:rFonts w:ascii="Times New Roman" w:eastAsia="宋体" w:hAnsi="Times New Roman" w:cs="Times New Roman"/>
      <w:sz w:val="18"/>
      <w:szCs w:val="18"/>
      <w:lang w:val="zh-CN" w:eastAsia="zh-CN"/>
    </w:rPr>
  </w:style>
  <w:style w:type="paragraph" w:styleId="af">
    <w:name w:val="List Paragraph"/>
    <w:basedOn w:val="a"/>
    <w:uiPriority w:val="34"/>
    <w:qFormat/>
    <w:pPr>
      <w:ind w:firstLineChars="200" w:firstLine="420"/>
    </w:pPr>
    <w:rPr>
      <w:rFonts w:ascii="等线" w:eastAsia="等线" w:hAnsi="等线"/>
      <w:szCs w:val="22"/>
    </w:rPr>
  </w:style>
  <w:style w:type="character" w:customStyle="1" w:styleId="a4">
    <w:name w:val="批注文字 字符"/>
    <w:basedOn w:val="a0"/>
    <w:link w:val="a3"/>
    <w:uiPriority w:val="99"/>
    <w:semiHidden/>
    <w:qFormat/>
    <w:rPr>
      <w:rFonts w:ascii="Times New Roman" w:eastAsia="宋体" w:hAnsi="Times New Roman" w:cs="Times New Roman"/>
      <w:kern w:val="2"/>
      <w:sz w:val="21"/>
      <w:szCs w:val="24"/>
    </w:rPr>
  </w:style>
  <w:style w:type="character" w:customStyle="1" w:styleId="aa">
    <w:name w:val="批注主题 字符"/>
    <w:basedOn w:val="a4"/>
    <w:link w:val="a9"/>
    <w:uiPriority w:val="99"/>
    <w:semiHidden/>
    <w:qFormat/>
    <w:rPr>
      <w:rFonts w:ascii="Times New Roman" w:eastAsia="宋体" w:hAnsi="Times New Roman" w:cs="Times New Roman"/>
      <w:b/>
      <w:bCs/>
      <w:kern w:val="2"/>
      <w:sz w:val="21"/>
      <w:szCs w:val="24"/>
    </w:rPr>
  </w:style>
  <w:style w:type="character" w:customStyle="1" w:styleId="a6">
    <w:name w:val="批注框文本 字符"/>
    <w:basedOn w:val="a0"/>
    <w:link w:val="a5"/>
    <w:uiPriority w:val="99"/>
    <w:semiHidden/>
    <w:qFormat/>
    <w:rPr>
      <w:rFonts w:ascii="Times New Roman" w:eastAsia="宋体" w:hAnsi="Times New Roman" w:cs="Times New Roman"/>
      <w:kern w:val="2"/>
      <w:sz w:val="18"/>
      <w:szCs w:val="18"/>
    </w:rPr>
  </w:style>
  <w:style w:type="paragraph" w:customStyle="1" w:styleId="11">
    <w:name w:val="修订1"/>
    <w:hidden/>
    <w:uiPriority w:val="99"/>
    <w:semiHidden/>
    <w:qFormat/>
    <w:rPr>
      <w:rFonts w:ascii="Times New Roman" w:eastAsia="宋体" w:hAnsi="Times New Roman" w:cs="Times New Roman"/>
      <w:kern w:val="2"/>
      <w:sz w:val="21"/>
      <w:szCs w:val="24"/>
    </w:rPr>
  </w:style>
  <w:style w:type="paragraph" w:customStyle="1" w:styleId="2">
    <w:name w:val="修订2"/>
    <w:hidden/>
    <w:uiPriority w:val="99"/>
    <w:unhideWhenUsed/>
    <w:qFormat/>
    <w:rPr>
      <w:rFonts w:ascii="Times New Roman" w:eastAsia="宋体" w:hAnsi="Times New Roman" w:cs="Times New Roman"/>
      <w:kern w:val="2"/>
      <w:sz w:val="21"/>
      <w:szCs w:val="24"/>
    </w:rPr>
  </w:style>
  <w:style w:type="paragraph" w:styleId="af0">
    <w:name w:val="Revision"/>
    <w:hidden/>
    <w:uiPriority w:val="99"/>
    <w:unhideWhenUsed/>
    <w:rsid w:val="003000F9"/>
    <w:pPr>
      <w:spacing w:after="0" w:line="240" w:lineRule="auto"/>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D91E18-895D-4F53-B82D-F1C624F82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303</Words>
  <Characters>1733</Characters>
  <DocSecurity>0</DocSecurity>
  <Lines>14</Lines>
  <Paragraphs>4</Paragraphs>
  <ScaleCrop>false</ScaleCrop>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2024-04-09T01:13:00Z</dcterms:created>
  <dcterms:modified xsi:type="dcterms:W3CDTF">2024-04-14T10:34:00Z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7E82A3ECF98F4640B14539E979345C2C</vt:lpwstr>
  </property>
</Properties>
</file>