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活动情况统计表</w:t>
      </w:r>
    </w:p>
    <w:bookmarkEnd w:id="0"/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省份：                                联系人：              联系方式：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3" w:type="dxa"/>
          <w:left w:w="108" w:type="dxa"/>
          <w:bottom w:w="53" w:type="dxa"/>
          <w:right w:w="108" w:type="dxa"/>
        </w:tblCellMar>
      </w:tblPr>
      <w:tblGrid>
        <w:gridCol w:w="867"/>
        <w:gridCol w:w="1446"/>
        <w:gridCol w:w="1382"/>
        <w:gridCol w:w="1463"/>
        <w:gridCol w:w="1432"/>
        <w:gridCol w:w="1359"/>
        <w:gridCol w:w="1354"/>
        <w:gridCol w:w="1378"/>
        <w:gridCol w:w="1391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动员企业参与活动数量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（家）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参与发榜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企业数量（家）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申报需求（个）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发榜需求（个）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参与揭榜单位数量（家）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中榜单位数量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（家）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召开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推介会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（次）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签订协议（个）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揭榜资金</w:t>
            </w:r>
          </w:p>
          <w:p>
            <w:pPr>
              <w:pStyle w:val="3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7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3" w:type="dxa"/>
            <w:left w:w="108" w:type="dxa"/>
            <w:bottom w:w="53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67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pStyle w:val="3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/>
    <w:p/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after="0" w:afterLines="0"/>
      <w:ind w:left="320" w:leftChars="100" w:right="320" w:rightChars="100"/>
      <w:jc w:val="right"/>
      <w:textAlignment w:val="auto"/>
      <w:rPr>
        <w:rFonts w:hint="eastAsia" w:eastAsia="仿宋_GB2312"/>
      </w:rPr>
    </w:pPr>
    <w:r>
      <w:rPr>
        <w:rFonts w:hint="eastAsia" w:ascii="宋体" w:hAnsi="宋体" w:eastAsia="宋体"/>
        <w:sz w:val="28"/>
        <w:lang w:eastAsia="zh-CN"/>
      </w:rPr>
      <w:t>—</w:t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  <w:lang w:val="en-US" w:eastAsia="zh-CN"/>
      </w:rPr>
      <w:fldChar w:fldCharType="begin"/>
    </w:r>
    <w:r>
      <w:rPr>
        <w:rFonts w:hint="eastAsia" w:ascii="宋体" w:hAnsi="宋体" w:eastAsia="宋体"/>
        <w:sz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/>
        <w:sz w:val="28"/>
        <w:lang w:val="en-US" w:eastAsia="zh-CN"/>
      </w:rPr>
      <w:fldChar w:fldCharType="separate"/>
    </w:r>
    <w:r>
      <w:rPr>
        <w:rFonts w:hint="eastAsia" w:ascii="宋体" w:hAnsi="宋体" w:eastAsia="宋体"/>
        <w:sz w:val="28"/>
        <w:lang w:val="en-US" w:eastAsia="zh-CN"/>
      </w:rPr>
      <w:t>2</w:t>
    </w:r>
    <w:r>
      <w:rPr>
        <w:rFonts w:hint="eastAsia" w:ascii="宋体" w:hAnsi="宋体" w:eastAsia="宋体"/>
        <w:sz w:val="28"/>
        <w:lang w:val="en-US" w:eastAsia="zh-CN"/>
      </w:rPr>
      <w:fldChar w:fldCharType="end"/>
    </w:r>
    <w:r>
      <w:rPr>
        <w:rFonts w:hint="eastAsia" w:ascii="宋体" w:hAnsi="宋体" w:eastAsia="宋体"/>
        <w:sz w:val="28"/>
        <w:lang w:val="en-US" w:eastAsia="zh-CN"/>
      </w:rPr>
      <w:t xml:space="preserve"> </w:t>
    </w:r>
    <w:r>
      <w:rPr>
        <w:rFonts w:hint="eastAsia" w:ascii="宋体" w:hAnsi="宋体" w:eastAsia="宋体"/>
        <w:sz w:val="28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  <w:p>
    <w:pPr>
      <w:rPr>
        <w:rFonts w:hint="eastAsia"/>
      </w:rPr>
    </w:pPr>
  </w:p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styleId="3">
    <w:name w:val="heading 4"/>
    <w:basedOn w:val="4"/>
    <w:next w:val="1"/>
    <w:qFormat/>
    <w:uiPriority w:val="0"/>
    <w:pPr>
      <w:ind w:left="1200"/>
      <w:outlineLvl w:val="3"/>
    </w:pPr>
    <w:rPr>
      <w:b/>
    </w:rPr>
  </w:style>
  <w:style w:type="paragraph" w:styleId="4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240" w:lineRule="auto"/>
    </w:pPr>
    <w:rPr>
      <w:rFonts w:ascii="宋体" w:hAnsi="Courier New" w:eastAsia="宋体" w:cs="宋体"/>
      <w:spacing w:val="0"/>
      <w:sz w:val="21"/>
      <w:szCs w:val="21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oo</dc:creator>
  <cp:lastModifiedBy>杨贺龙</cp:lastModifiedBy>
  <dcterms:modified xsi:type="dcterms:W3CDTF">2024-07-18T07:10:50Z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