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5383" w14:textId="77777777" w:rsidR="00750294" w:rsidRPr="003F3BEE" w:rsidRDefault="00E465EB">
      <w:pPr>
        <w:jc w:val="center"/>
        <w:rPr>
          <w:rFonts w:ascii="Arial" w:eastAsia="仿宋" w:hAnsi="Arial" w:cs="Arial"/>
          <w:b/>
          <w:bCs/>
          <w:sz w:val="36"/>
          <w:szCs w:val="36"/>
        </w:rPr>
      </w:pPr>
      <w:r w:rsidRPr="003F3BEE">
        <w:rPr>
          <w:rFonts w:ascii="Arial" w:eastAsia="仿宋" w:hAnsi="Arial" w:cs="Arial"/>
          <w:b/>
          <w:bCs/>
          <w:sz w:val="36"/>
          <w:szCs w:val="36"/>
        </w:rPr>
        <w:t>经营者集中简易案件公示表</w:t>
      </w:r>
    </w:p>
    <w:p w14:paraId="159F7373" w14:textId="77777777" w:rsidR="00750294" w:rsidRPr="003F3BEE" w:rsidRDefault="00750294">
      <w:pPr>
        <w:jc w:val="center"/>
        <w:rPr>
          <w:rFonts w:ascii="Arial" w:eastAsia="仿宋" w:hAnsi="Arial" w:cs="Arial"/>
          <w:bCs/>
          <w:szCs w:val="21"/>
        </w:rPr>
      </w:pPr>
    </w:p>
    <w:tbl>
      <w:tblPr>
        <w:tblStyle w:val="af"/>
        <w:tblW w:w="5809" w:type="pct"/>
        <w:tblInd w:w="-714" w:type="dxa"/>
        <w:tblLook w:val="04A0" w:firstRow="1" w:lastRow="0" w:firstColumn="1" w:lastColumn="0" w:noHBand="0" w:noVBand="1"/>
      </w:tblPr>
      <w:tblGrid>
        <w:gridCol w:w="1843"/>
        <w:gridCol w:w="1985"/>
        <w:gridCol w:w="5810"/>
      </w:tblGrid>
      <w:tr w:rsidR="00750294" w:rsidRPr="003F3BEE" w14:paraId="1CDCE532" w14:textId="77777777" w:rsidTr="00092DB7">
        <w:trPr>
          <w:trHeight w:val="681"/>
        </w:trPr>
        <w:tc>
          <w:tcPr>
            <w:tcW w:w="956" w:type="pct"/>
            <w:shd w:val="clear" w:color="auto" w:fill="D9D9D9" w:themeFill="background1" w:themeFillShade="D9"/>
          </w:tcPr>
          <w:p w14:paraId="11EAA954" w14:textId="77777777" w:rsidR="00750294" w:rsidRPr="00D8444C" w:rsidRDefault="00E465EB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44" w:type="pct"/>
            <w:gridSpan w:val="2"/>
          </w:tcPr>
          <w:p w14:paraId="726EB9DA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广州市动悦信息技术</w:t>
            </w:r>
            <w:proofErr w:type="gramEnd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有限公司与</w:t>
            </w:r>
            <w:proofErr w:type="gramStart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上海仟人仟面</w:t>
            </w:r>
            <w:proofErr w:type="gramEnd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企业管理咨询有限公司新设合营企业案</w:t>
            </w:r>
          </w:p>
        </w:tc>
      </w:tr>
      <w:tr w:rsidR="00750294" w:rsidRPr="003F3BEE" w14:paraId="0A32B3CB" w14:textId="77777777" w:rsidTr="00092DB7">
        <w:trPr>
          <w:trHeight w:val="1349"/>
        </w:trPr>
        <w:tc>
          <w:tcPr>
            <w:tcW w:w="956" w:type="pct"/>
            <w:shd w:val="clear" w:color="auto" w:fill="D9D9D9" w:themeFill="background1" w:themeFillShade="D9"/>
          </w:tcPr>
          <w:p w14:paraId="61517286" w14:textId="54304146" w:rsidR="00750294" w:rsidRPr="00D8444C" w:rsidRDefault="00E465EB" w:rsidP="003F3BEE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交易概况（限</w:t>
            </w: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200</w:t>
            </w: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44" w:type="pct"/>
            <w:gridSpan w:val="2"/>
          </w:tcPr>
          <w:p w14:paraId="7339C475" w14:textId="38FD3EB2" w:rsidR="00750294" w:rsidRPr="003F3BEE" w:rsidRDefault="00E465EB">
            <w:pPr>
              <w:jc w:val="left"/>
              <w:rPr>
                <w:rFonts w:ascii="Arial" w:eastAsia="仿宋" w:hAnsi="Arial" w:cs="Arial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广州市动悦信息技术</w:t>
            </w:r>
            <w:proofErr w:type="gramEnd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有限公司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（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“</w:t>
            </w:r>
            <w:r w:rsidRPr="003F3BEE">
              <w:rPr>
                <w:rFonts w:ascii="仿宋" w:eastAsia="仿宋" w:hAnsi="仿宋" w:cs="Arial"/>
                <w:b/>
                <w:bCs/>
                <w:sz w:val="24"/>
                <w:szCs w:val="24"/>
              </w:rPr>
              <w:t>动悦信息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”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）与</w:t>
            </w:r>
            <w:proofErr w:type="gramStart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上海仟人仟面</w:t>
            </w:r>
            <w:proofErr w:type="gramEnd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企业管理咨询有限公司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（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“</w:t>
            </w:r>
            <w:r w:rsidRPr="003F3BEE">
              <w:rPr>
                <w:rFonts w:ascii="仿宋" w:eastAsia="仿宋" w:hAnsi="仿宋" w:cs="Arial"/>
                <w:b/>
                <w:bCs/>
                <w:sz w:val="24"/>
                <w:szCs w:val="24"/>
              </w:rPr>
              <w:t>仟人仟面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”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）拟新设一家合营企业（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“</w:t>
            </w:r>
            <w:r w:rsidRPr="003F3BEE">
              <w:rPr>
                <w:rFonts w:ascii="仿宋" w:eastAsia="仿宋" w:hAnsi="仿宋" w:cs="Arial"/>
                <w:b/>
                <w:sz w:val="24"/>
                <w:szCs w:val="24"/>
              </w:rPr>
              <w:t>本次交易</w:t>
            </w:r>
            <w:r w:rsidRPr="003F3BEE">
              <w:rPr>
                <w:rFonts w:ascii="仿宋" w:eastAsia="仿宋" w:hAnsi="仿宋" w:cs="Arial"/>
                <w:sz w:val="24"/>
                <w:szCs w:val="24"/>
              </w:rPr>
              <w:t>”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）。合营企业主要从事</w:t>
            </w:r>
            <w:r w:rsidR="001D70F6">
              <w:rPr>
                <w:rFonts w:ascii="Arial" w:eastAsia="仿宋" w:hAnsi="Arial" w:cs="Arial" w:hint="eastAsia"/>
                <w:sz w:val="24"/>
                <w:szCs w:val="24"/>
              </w:rPr>
              <w:t>图文及短视频制作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服务业务。本次交易后，</w:t>
            </w: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动悦信息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和</w:t>
            </w: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仟人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仟面分别持有合营企业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51%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和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49%</w:t>
            </w:r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的股权，共同控制合营企业。</w:t>
            </w:r>
          </w:p>
        </w:tc>
      </w:tr>
      <w:tr w:rsidR="00750294" w:rsidRPr="003F3BEE" w14:paraId="21667AB5" w14:textId="77777777" w:rsidTr="00092DB7">
        <w:trPr>
          <w:trHeight w:val="468"/>
        </w:trPr>
        <w:tc>
          <w:tcPr>
            <w:tcW w:w="956" w:type="pct"/>
            <w:vMerge w:val="restart"/>
            <w:shd w:val="clear" w:color="auto" w:fill="D9D9D9" w:themeFill="background1" w:themeFillShade="D9"/>
          </w:tcPr>
          <w:p w14:paraId="56282CD1" w14:textId="77777777" w:rsidR="00750294" w:rsidRPr="00D8444C" w:rsidRDefault="00E465EB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参与集中的经营者简介（每个限</w:t>
            </w: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100</w:t>
            </w: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030" w:type="pct"/>
          </w:tcPr>
          <w:p w14:paraId="5E4C1EFF" w14:textId="77777777" w:rsidR="00750294" w:rsidRPr="003F3BEE" w:rsidRDefault="00E465EB">
            <w:pPr>
              <w:numPr>
                <w:ilvl w:val="0"/>
                <w:numId w:val="1"/>
              </w:num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kern w:val="0"/>
                <w:sz w:val="24"/>
                <w:szCs w:val="24"/>
              </w:rPr>
              <w:t>动悦信息</w:t>
            </w:r>
            <w:proofErr w:type="gramEnd"/>
          </w:p>
        </w:tc>
        <w:tc>
          <w:tcPr>
            <w:tcW w:w="3014" w:type="pct"/>
          </w:tcPr>
          <w:p w14:paraId="1BCABC45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动悦信息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于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2022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年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1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月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13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日成立于中国广东省，主要从事互联网通用搜索服务。</w:t>
            </w:r>
          </w:p>
          <w:p w14:paraId="6B709926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动悦信息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的最终控制人为阿里巴巴集团控股有限公司，主要业务为中国网络销售平台、全球批发贸易平台、中国批发贸易平台、全球零售市场、</w:t>
            </w: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云计算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产品与服务等。</w:t>
            </w:r>
          </w:p>
        </w:tc>
      </w:tr>
      <w:tr w:rsidR="00750294" w:rsidRPr="003F3BEE" w14:paraId="58728A3C" w14:textId="77777777" w:rsidTr="00092DB7">
        <w:trPr>
          <w:trHeight w:val="468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737E338A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0" w:type="pct"/>
          </w:tcPr>
          <w:p w14:paraId="4B8C2167" w14:textId="77777777" w:rsidR="00750294" w:rsidRPr="003F3BEE" w:rsidRDefault="00E465EB">
            <w:pPr>
              <w:numPr>
                <w:ilvl w:val="0"/>
                <w:numId w:val="1"/>
              </w:num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仟人仟面</w:t>
            </w:r>
            <w:proofErr w:type="gramEnd"/>
          </w:p>
        </w:tc>
        <w:tc>
          <w:tcPr>
            <w:tcW w:w="3014" w:type="pct"/>
          </w:tcPr>
          <w:p w14:paraId="0066E434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仟人仟面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于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2017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年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12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月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26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日成立于中国上海市，主要从事数字化内容营销业务。</w:t>
            </w:r>
          </w:p>
          <w:p w14:paraId="20D70541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proofErr w:type="gramStart"/>
            <w:r w:rsidRPr="003F3BEE">
              <w:rPr>
                <w:rFonts w:ascii="Arial" w:eastAsia="仿宋" w:hAnsi="Arial" w:cs="Arial"/>
                <w:sz w:val="24"/>
                <w:szCs w:val="24"/>
              </w:rPr>
              <w:t>仟人仟</w:t>
            </w:r>
            <w:proofErr w:type="gramEnd"/>
            <w:r w:rsidRPr="003F3BEE">
              <w:rPr>
                <w:rFonts w:ascii="Arial" w:eastAsia="仿宋" w:hAnsi="Arial" w:cs="Arial"/>
                <w:sz w:val="24"/>
                <w:szCs w:val="24"/>
              </w:rPr>
              <w:t>面的最终控制人为自然人，主要在中国境内从事</w:t>
            </w:r>
            <w:bookmarkStart w:id="0" w:name="_Hlk217502581"/>
            <w:r w:rsidRPr="003F3BEE">
              <w:rPr>
                <w:rFonts w:ascii="Arial" w:eastAsia="仿宋" w:hAnsi="Arial" w:cs="Arial"/>
                <w:sz w:val="24"/>
                <w:szCs w:val="24"/>
              </w:rPr>
              <w:t>互联网媒体内容营销业务</w:t>
            </w:r>
            <w:bookmarkEnd w:id="0"/>
            <w:r w:rsidRPr="003F3BEE">
              <w:rPr>
                <w:rFonts w:ascii="Arial" w:eastAsia="仿宋" w:hAnsi="Arial" w:cs="Arial"/>
                <w:sz w:val="24"/>
                <w:szCs w:val="24"/>
              </w:rPr>
              <w:t>。</w:t>
            </w:r>
          </w:p>
        </w:tc>
      </w:tr>
      <w:tr w:rsidR="00750294" w:rsidRPr="003F3BEE" w14:paraId="1A5EB778" w14:textId="77777777" w:rsidTr="00092DB7">
        <w:trPr>
          <w:trHeight w:val="279"/>
        </w:trPr>
        <w:tc>
          <w:tcPr>
            <w:tcW w:w="956" w:type="pct"/>
            <w:vMerge w:val="restart"/>
            <w:shd w:val="clear" w:color="auto" w:fill="D9D9D9" w:themeFill="background1" w:themeFillShade="D9"/>
          </w:tcPr>
          <w:p w14:paraId="3D2DFBF6" w14:textId="77777777" w:rsidR="00750294" w:rsidRPr="00D8444C" w:rsidRDefault="00E465EB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44" w:type="pct"/>
            <w:gridSpan w:val="2"/>
          </w:tcPr>
          <w:p w14:paraId="2827CFE1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sym w:font="Wingdings" w:char="00A8"/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 xml:space="preserve">1. 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在同一相关市场，所有参与集中的经营者所占市场份额之和小于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15%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。</w:t>
            </w:r>
          </w:p>
        </w:tc>
      </w:tr>
      <w:tr w:rsidR="00750294" w:rsidRPr="003F3BEE" w14:paraId="186BDF02" w14:textId="77777777" w:rsidTr="00092DB7">
        <w:trPr>
          <w:trHeight w:val="330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3EB12A12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044" w:type="pct"/>
            <w:gridSpan w:val="2"/>
          </w:tcPr>
          <w:p w14:paraId="2DA7C636" w14:textId="665B1558" w:rsidR="00750294" w:rsidRPr="003F3BEE" w:rsidRDefault="001D70F6">
            <w:pPr>
              <w:jc w:val="left"/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sym w:font="Wingdings" w:char="00A8"/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 xml:space="preserve">2. 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25%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。</w:t>
            </w:r>
          </w:p>
        </w:tc>
      </w:tr>
      <w:tr w:rsidR="00750294" w:rsidRPr="003F3BEE" w14:paraId="2C811FBF" w14:textId="77777777" w:rsidTr="00092DB7">
        <w:trPr>
          <w:trHeight w:val="285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7D571DF3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044" w:type="pct"/>
            <w:gridSpan w:val="2"/>
          </w:tcPr>
          <w:p w14:paraId="1224E565" w14:textId="4F4ECA47" w:rsidR="00750294" w:rsidRPr="003F3BEE" w:rsidRDefault="001D70F6">
            <w:pPr>
              <w:jc w:val="left"/>
              <w:rPr>
                <w:rFonts w:ascii="Arial" w:eastAsia="仿宋" w:hAnsi="Arial" w:cs="Arial"/>
                <w:bCs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sym w:font="Wingdings" w:char="00FE"/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 xml:space="preserve">3. 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25%</w:t>
            </w:r>
            <w:r w:rsidR="00E465EB" w:rsidRPr="003F3BEE">
              <w:rPr>
                <w:rFonts w:ascii="Arial" w:eastAsia="仿宋" w:hAnsi="Arial" w:cs="Arial"/>
                <w:bCs/>
                <w:sz w:val="24"/>
                <w:szCs w:val="24"/>
              </w:rPr>
              <w:t>。</w:t>
            </w:r>
          </w:p>
        </w:tc>
      </w:tr>
      <w:tr w:rsidR="00750294" w:rsidRPr="003F3BEE" w14:paraId="2883BA06" w14:textId="77777777" w:rsidTr="00092DB7">
        <w:trPr>
          <w:trHeight w:val="532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70ABA3DF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044" w:type="pct"/>
            <w:gridSpan w:val="2"/>
          </w:tcPr>
          <w:p w14:paraId="03BA98C7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sz w:val="24"/>
                <w:szCs w:val="24"/>
              </w:rPr>
              <w:sym w:font="Wingdings" w:char="F0A8"/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 xml:space="preserve">4. 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750294" w:rsidRPr="003F3BEE" w14:paraId="0D792E50" w14:textId="77777777" w:rsidTr="00092DB7">
        <w:trPr>
          <w:trHeight w:val="264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608446B4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044" w:type="pct"/>
            <w:gridSpan w:val="2"/>
          </w:tcPr>
          <w:p w14:paraId="4D994F04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sz w:val="24"/>
                <w:szCs w:val="24"/>
              </w:rPr>
              <w:sym w:font="Wingdings" w:char="F0A8"/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 xml:space="preserve">5. 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750294" w:rsidRPr="003F3BEE" w14:paraId="342C18C3" w14:textId="77777777" w:rsidTr="00092DB7">
        <w:trPr>
          <w:trHeight w:val="345"/>
        </w:trPr>
        <w:tc>
          <w:tcPr>
            <w:tcW w:w="956" w:type="pct"/>
            <w:vMerge/>
            <w:shd w:val="clear" w:color="auto" w:fill="D9D9D9" w:themeFill="background1" w:themeFillShade="D9"/>
          </w:tcPr>
          <w:p w14:paraId="7CF26F14" w14:textId="77777777" w:rsidR="00750294" w:rsidRPr="00D8444C" w:rsidRDefault="00750294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4044" w:type="pct"/>
            <w:gridSpan w:val="2"/>
          </w:tcPr>
          <w:p w14:paraId="7B9C3F0F" w14:textId="77777777" w:rsidR="00750294" w:rsidRPr="003F3BEE" w:rsidRDefault="00E465EB">
            <w:pPr>
              <w:jc w:val="left"/>
              <w:rPr>
                <w:rFonts w:ascii="Arial" w:eastAsia="仿宋" w:hAnsi="Arial" w:cs="Arial"/>
                <w:kern w:val="0"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sz w:val="24"/>
                <w:szCs w:val="24"/>
              </w:rPr>
              <w:sym w:font="Wingdings" w:char="F0A8"/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 xml:space="preserve">6. </w:t>
            </w:r>
            <w:r w:rsidRPr="003F3BEE">
              <w:rPr>
                <w:rFonts w:ascii="Arial" w:eastAsia="仿宋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750294" w:rsidRPr="003F3BEE" w14:paraId="7BE2D821" w14:textId="77777777" w:rsidTr="00092DB7">
        <w:trPr>
          <w:trHeight w:val="345"/>
        </w:trPr>
        <w:tc>
          <w:tcPr>
            <w:tcW w:w="956" w:type="pct"/>
            <w:shd w:val="clear" w:color="auto" w:fill="D9D9D9" w:themeFill="background1" w:themeFillShade="D9"/>
          </w:tcPr>
          <w:p w14:paraId="4CC87F9F" w14:textId="77777777" w:rsidR="00750294" w:rsidRPr="00D8444C" w:rsidRDefault="00E465EB">
            <w:pPr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</w:pPr>
            <w:r w:rsidRPr="00D8444C">
              <w:rPr>
                <w:rFonts w:ascii="Arial" w:eastAsia="仿宋" w:hAnsi="Arial" w:cs="Arial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4044" w:type="pct"/>
            <w:gridSpan w:val="2"/>
          </w:tcPr>
          <w:p w14:paraId="7B6C1A03" w14:textId="1CB2E28F" w:rsidR="00750294" w:rsidRDefault="001D70F6">
            <w:pPr>
              <w:jc w:val="left"/>
              <w:rPr>
                <w:rFonts w:ascii="Arial" w:eastAsia="仿宋" w:hAnsi="Arial" w:cs="Arial"/>
                <w:b/>
                <w:sz w:val="24"/>
                <w:szCs w:val="24"/>
              </w:rPr>
            </w:pPr>
            <w:r>
              <w:rPr>
                <w:rFonts w:ascii="Arial" w:eastAsia="仿宋" w:hAnsi="Arial" w:cs="Arial" w:hint="eastAsia"/>
                <w:b/>
                <w:sz w:val="24"/>
                <w:szCs w:val="24"/>
              </w:rPr>
              <w:t>混合集中</w:t>
            </w:r>
            <w:r w:rsidR="00E465EB" w:rsidRPr="003F3BEE">
              <w:rPr>
                <w:rFonts w:ascii="Arial" w:eastAsia="仿宋" w:hAnsi="Arial" w:cs="Arial"/>
                <w:b/>
                <w:sz w:val="24"/>
                <w:szCs w:val="24"/>
              </w:rPr>
              <w:t>：</w:t>
            </w:r>
          </w:p>
          <w:p w14:paraId="680DB4A5" w14:textId="77777777" w:rsidR="007B5C4A" w:rsidRDefault="001D70F6">
            <w:pPr>
              <w:jc w:val="left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 w:hint="eastAsia"/>
                <w:bCs/>
                <w:sz w:val="24"/>
                <w:szCs w:val="24"/>
              </w:rPr>
              <w:t>2</w:t>
            </w:r>
            <w:r>
              <w:rPr>
                <w:rFonts w:ascii="Arial" w:eastAsia="仿宋" w:hAnsi="Arial" w:cs="Arial"/>
                <w:bCs/>
                <w:sz w:val="24"/>
                <w:szCs w:val="24"/>
              </w:rPr>
              <w:t>024</w:t>
            </w:r>
            <w:r>
              <w:rPr>
                <w:rFonts w:ascii="Arial" w:eastAsia="仿宋" w:hAnsi="Arial" w:cs="Arial" w:hint="eastAsia"/>
                <w:bCs/>
                <w:sz w:val="24"/>
                <w:szCs w:val="24"/>
              </w:rPr>
              <w:t>年</w:t>
            </w:r>
            <w:r w:rsidRPr="008509F3">
              <w:rPr>
                <w:rFonts w:ascii="Arial" w:eastAsia="仿宋" w:hAnsi="Arial" w:cs="Arial" w:hint="eastAsia"/>
                <w:bCs/>
                <w:sz w:val="24"/>
                <w:szCs w:val="24"/>
              </w:rPr>
              <w:t>中国境内</w:t>
            </w:r>
            <w:r>
              <w:rPr>
                <w:rFonts w:ascii="Arial" w:eastAsia="仿宋" w:hAnsi="Arial" w:cs="Arial" w:hint="eastAsia"/>
                <w:sz w:val="24"/>
                <w:szCs w:val="24"/>
              </w:rPr>
              <w:t>图文及短视频制作服务市场：</w:t>
            </w:r>
          </w:p>
          <w:p w14:paraId="6612B4AE" w14:textId="0A15EF4C" w:rsidR="001D70F6" w:rsidRDefault="001D70F6">
            <w:pPr>
              <w:jc w:val="lef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t>合营企业（预估）：</w:t>
            </w: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t>[</w:t>
            </w:r>
            <w:r w:rsidRPr="0094661E">
              <w:rPr>
                <w:rFonts w:ascii="Arial" w:eastAsia="仿宋" w:hAnsi="Arial" w:cs="Arial"/>
                <w:bCs/>
                <w:sz w:val="24"/>
                <w:szCs w:val="24"/>
              </w:rPr>
              <w:t>0-</w:t>
            </w:r>
            <w:proofErr w:type="gramStart"/>
            <w:r w:rsidRPr="0094661E">
              <w:rPr>
                <w:rFonts w:ascii="Arial" w:eastAsia="仿宋" w:hAnsi="Arial" w:cs="Arial"/>
                <w:bCs/>
                <w:sz w:val="24"/>
                <w:szCs w:val="24"/>
              </w:rPr>
              <w:t>5</w:t>
            </w:r>
            <w:r w:rsidRPr="003F3BEE">
              <w:rPr>
                <w:rFonts w:ascii="Arial" w:eastAsia="仿宋" w:hAnsi="Arial" w:cs="Arial"/>
                <w:bCs/>
                <w:sz w:val="24"/>
                <w:szCs w:val="24"/>
              </w:rPr>
              <w:t>]%</w:t>
            </w:r>
            <w:proofErr w:type="gramEnd"/>
          </w:p>
          <w:p w14:paraId="5FFD8064" w14:textId="21C34147" w:rsidR="00750294" w:rsidRPr="003F3BEE" w:rsidRDefault="00750294">
            <w:pPr>
              <w:jc w:val="left"/>
              <w:rPr>
                <w:rFonts w:ascii="Arial" w:eastAsia="仿宋" w:hAnsi="Arial" w:cs="Arial"/>
                <w:bCs/>
                <w:sz w:val="24"/>
                <w:szCs w:val="24"/>
              </w:rPr>
            </w:pPr>
          </w:p>
        </w:tc>
      </w:tr>
    </w:tbl>
    <w:p w14:paraId="4CEC4B29" w14:textId="77777777" w:rsidR="00750294" w:rsidRPr="003F3BEE" w:rsidRDefault="00750294">
      <w:pPr>
        <w:pStyle w:val="af1"/>
        <w:ind w:firstLineChars="0" w:firstLine="0"/>
        <w:jc w:val="left"/>
        <w:rPr>
          <w:rFonts w:ascii="Arial" w:eastAsia="仿宋" w:hAnsi="Arial" w:cs="Arial"/>
          <w:sz w:val="24"/>
          <w:szCs w:val="24"/>
        </w:rPr>
      </w:pPr>
    </w:p>
    <w:sectPr w:rsidR="00750294" w:rsidRPr="003F3B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2446" w14:textId="77777777" w:rsidR="005F31EC" w:rsidRDefault="005F31EC">
      <w:r>
        <w:separator/>
      </w:r>
    </w:p>
  </w:endnote>
  <w:endnote w:type="continuationSeparator" w:id="0">
    <w:p w14:paraId="758742C4" w14:textId="77777777" w:rsidR="005F31EC" w:rsidRDefault="005F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51765434"/>
    </w:sdtPr>
    <w:sdtContent>
      <w:sdt>
        <w:sdtPr>
          <w:rPr>
            <w:rFonts w:ascii="Arial" w:hAnsi="Arial" w:cs="Arial"/>
          </w:rPr>
          <w:id w:val="1728636285"/>
        </w:sdtPr>
        <w:sdtContent>
          <w:p w14:paraId="2FCD4F68" w14:textId="77777777" w:rsidR="00750294" w:rsidRDefault="00E465EB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AC1D" w14:textId="77777777" w:rsidR="005F31EC" w:rsidRDefault="005F31EC">
      <w:r>
        <w:separator/>
      </w:r>
    </w:p>
  </w:footnote>
  <w:footnote w:type="continuationSeparator" w:id="0">
    <w:p w14:paraId="7DD2CF55" w14:textId="77777777" w:rsidR="005F31EC" w:rsidRDefault="005F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1195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89F"/>
    <w:rsid w:val="00004D80"/>
    <w:rsid w:val="0001219A"/>
    <w:rsid w:val="00012C40"/>
    <w:rsid w:val="00016404"/>
    <w:rsid w:val="00032D61"/>
    <w:rsid w:val="000346E2"/>
    <w:rsid w:val="00037065"/>
    <w:rsid w:val="00046045"/>
    <w:rsid w:val="0005296D"/>
    <w:rsid w:val="00060786"/>
    <w:rsid w:val="00062E75"/>
    <w:rsid w:val="00066350"/>
    <w:rsid w:val="000719FD"/>
    <w:rsid w:val="000731C3"/>
    <w:rsid w:val="000750F0"/>
    <w:rsid w:val="00077422"/>
    <w:rsid w:val="000804DC"/>
    <w:rsid w:val="00090610"/>
    <w:rsid w:val="00092DB5"/>
    <w:rsid w:val="00092DB7"/>
    <w:rsid w:val="000A1D05"/>
    <w:rsid w:val="000A22A8"/>
    <w:rsid w:val="000A34B4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6B45"/>
    <w:rsid w:val="00130874"/>
    <w:rsid w:val="00133671"/>
    <w:rsid w:val="00134BF9"/>
    <w:rsid w:val="0013577E"/>
    <w:rsid w:val="00136643"/>
    <w:rsid w:val="00152D0A"/>
    <w:rsid w:val="00155717"/>
    <w:rsid w:val="00155981"/>
    <w:rsid w:val="00157F94"/>
    <w:rsid w:val="00162287"/>
    <w:rsid w:val="00167E26"/>
    <w:rsid w:val="00175FF1"/>
    <w:rsid w:val="00180B5C"/>
    <w:rsid w:val="001837A3"/>
    <w:rsid w:val="00184E9A"/>
    <w:rsid w:val="001864F8"/>
    <w:rsid w:val="0018655E"/>
    <w:rsid w:val="00195811"/>
    <w:rsid w:val="0019660D"/>
    <w:rsid w:val="001A7E31"/>
    <w:rsid w:val="001B05F8"/>
    <w:rsid w:val="001B4E74"/>
    <w:rsid w:val="001C08DA"/>
    <w:rsid w:val="001C3209"/>
    <w:rsid w:val="001D3755"/>
    <w:rsid w:val="001D70F6"/>
    <w:rsid w:val="001D78F7"/>
    <w:rsid w:val="001E73E7"/>
    <w:rsid w:val="001F0DD5"/>
    <w:rsid w:val="00205C1E"/>
    <w:rsid w:val="00207F3E"/>
    <w:rsid w:val="00213466"/>
    <w:rsid w:val="00213EC0"/>
    <w:rsid w:val="002174C0"/>
    <w:rsid w:val="00222F09"/>
    <w:rsid w:val="002378DD"/>
    <w:rsid w:val="00237A2C"/>
    <w:rsid w:val="00256A1D"/>
    <w:rsid w:val="00260CEC"/>
    <w:rsid w:val="00261605"/>
    <w:rsid w:val="00261F80"/>
    <w:rsid w:val="00271790"/>
    <w:rsid w:val="0027194E"/>
    <w:rsid w:val="00272C6D"/>
    <w:rsid w:val="0027695B"/>
    <w:rsid w:val="00276E43"/>
    <w:rsid w:val="0027775D"/>
    <w:rsid w:val="00284388"/>
    <w:rsid w:val="00290E6A"/>
    <w:rsid w:val="00295809"/>
    <w:rsid w:val="002961BD"/>
    <w:rsid w:val="002A7B1A"/>
    <w:rsid w:val="002B0F1D"/>
    <w:rsid w:val="002B540C"/>
    <w:rsid w:val="002B5441"/>
    <w:rsid w:val="002B6AF4"/>
    <w:rsid w:val="002C7953"/>
    <w:rsid w:val="002D3E65"/>
    <w:rsid w:val="002D4185"/>
    <w:rsid w:val="002E6891"/>
    <w:rsid w:val="002F0C29"/>
    <w:rsid w:val="002F4002"/>
    <w:rsid w:val="003072B4"/>
    <w:rsid w:val="003102B6"/>
    <w:rsid w:val="00310AE8"/>
    <w:rsid w:val="003116A1"/>
    <w:rsid w:val="003142CE"/>
    <w:rsid w:val="003212E8"/>
    <w:rsid w:val="00334FCC"/>
    <w:rsid w:val="003357A5"/>
    <w:rsid w:val="00335A4F"/>
    <w:rsid w:val="00335BE3"/>
    <w:rsid w:val="003367A8"/>
    <w:rsid w:val="00342865"/>
    <w:rsid w:val="00352EAE"/>
    <w:rsid w:val="00357202"/>
    <w:rsid w:val="003619E6"/>
    <w:rsid w:val="0037047F"/>
    <w:rsid w:val="003762EE"/>
    <w:rsid w:val="00377BDC"/>
    <w:rsid w:val="003802E4"/>
    <w:rsid w:val="00380EAC"/>
    <w:rsid w:val="00390642"/>
    <w:rsid w:val="00391A75"/>
    <w:rsid w:val="003B2E32"/>
    <w:rsid w:val="003B3767"/>
    <w:rsid w:val="003C0AEB"/>
    <w:rsid w:val="003C7CE8"/>
    <w:rsid w:val="003D3405"/>
    <w:rsid w:val="003E1CE6"/>
    <w:rsid w:val="003F1773"/>
    <w:rsid w:val="003F3BEE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42FE3"/>
    <w:rsid w:val="00444603"/>
    <w:rsid w:val="00446D79"/>
    <w:rsid w:val="00446FCA"/>
    <w:rsid w:val="004521DE"/>
    <w:rsid w:val="00462B3E"/>
    <w:rsid w:val="00463AFF"/>
    <w:rsid w:val="004642E2"/>
    <w:rsid w:val="0046717A"/>
    <w:rsid w:val="00472F0A"/>
    <w:rsid w:val="004763DC"/>
    <w:rsid w:val="004A75A4"/>
    <w:rsid w:val="004B06CB"/>
    <w:rsid w:val="004B2960"/>
    <w:rsid w:val="004B4756"/>
    <w:rsid w:val="004B47D3"/>
    <w:rsid w:val="004B66EC"/>
    <w:rsid w:val="004C48DA"/>
    <w:rsid w:val="004C6644"/>
    <w:rsid w:val="004C7E01"/>
    <w:rsid w:val="004D0526"/>
    <w:rsid w:val="004D3A26"/>
    <w:rsid w:val="004E164E"/>
    <w:rsid w:val="004E5E37"/>
    <w:rsid w:val="004E64FE"/>
    <w:rsid w:val="004F5511"/>
    <w:rsid w:val="004F7688"/>
    <w:rsid w:val="0050341D"/>
    <w:rsid w:val="00512C1A"/>
    <w:rsid w:val="005159A2"/>
    <w:rsid w:val="005203C7"/>
    <w:rsid w:val="005212FD"/>
    <w:rsid w:val="00522770"/>
    <w:rsid w:val="00527021"/>
    <w:rsid w:val="00527EAA"/>
    <w:rsid w:val="005369AA"/>
    <w:rsid w:val="00537D9F"/>
    <w:rsid w:val="005405EB"/>
    <w:rsid w:val="0055092B"/>
    <w:rsid w:val="00553469"/>
    <w:rsid w:val="00563F5A"/>
    <w:rsid w:val="005676F4"/>
    <w:rsid w:val="00575970"/>
    <w:rsid w:val="00577907"/>
    <w:rsid w:val="00593352"/>
    <w:rsid w:val="0059676A"/>
    <w:rsid w:val="005A0AAF"/>
    <w:rsid w:val="005A0C37"/>
    <w:rsid w:val="005A267C"/>
    <w:rsid w:val="005A7F3A"/>
    <w:rsid w:val="005B72DD"/>
    <w:rsid w:val="005B78C9"/>
    <w:rsid w:val="005C107D"/>
    <w:rsid w:val="005C15B1"/>
    <w:rsid w:val="005C1B45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2761"/>
    <w:rsid w:val="005E3CE9"/>
    <w:rsid w:val="005F31EC"/>
    <w:rsid w:val="005F3574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31F1B"/>
    <w:rsid w:val="0063707A"/>
    <w:rsid w:val="006467D8"/>
    <w:rsid w:val="006541D7"/>
    <w:rsid w:val="00655A2E"/>
    <w:rsid w:val="00661659"/>
    <w:rsid w:val="0066313A"/>
    <w:rsid w:val="0067196A"/>
    <w:rsid w:val="0067263E"/>
    <w:rsid w:val="006737B0"/>
    <w:rsid w:val="0068253D"/>
    <w:rsid w:val="006832AD"/>
    <w:rsid w:val="0068401B"/>
    <w:rsid w:val="00690322"/>
    <w:rsid w:val="00696B78"/>
    <w:rsid w:val="006A531B"/>
    <w:rsid w:val="006B1469"/>
    <w:rsid w:val="006B19BF"/>
    <w:rsid w:val="006B1DE9"/>
    <w:rsid w:val="006B4EA5"/>
    <w:rsid w:val="006C2A3D"/>
    <w:rsid w:val="006C4CC4"/>
    <w:rsid w:val="006C6B34"/>
    <w:rsid w:val="006D15E6"/>
    <w:rsid w:val="006E5DDD"/>
    <w:rsid w:val="006F57AD"/>
    <w:rsid w:val="006F7693"/>
    <w:rsid w:val="00700431"/>
    <w:rsid w:val="00703F1D"/>
    <w:rsid w:val="00710140"/>
    <w:rsid w:val="007167F2"/>
    <w:rsid w:val="00721967"/>
    <w:rsid w:val="0072399D"/>
    <w:rsid w:val="007302E4"/>
    <w:rsid w:val="00730BB9"/>
    <w:rsid w:val="0073257A"/>
    <w:rsid w:val="00732875"/>
    <w:rsid w:val="00734890"/>
    <w:rsid w:val="0074182E"/>
    <w:rsid w:val="00743297"/>
    <w:rsid w:val="00750294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5C4A"/>
    <w:rsid w:val="007B6AFA"/>
    <w:rsid w:val="007B7A04"/>
    <w:rsid w:val="007C2D27"/>
    <w:rsid w:val="007C57BA"/>
    <w:rsid w:val="007D1B11"/>
    <w:rsid w:val="007E0174"/>
    <w:rsid w:val="007E2FB0"/>
    <w:rsid w:val="007E4ED0"/>
    <w:rsid w:val="007E6283"/>
    <w:rsid w:val="007E6C51"/>
    <w:rsid w:val="007F2275"/>
    <w:rsid w:val="007F2FDD"/>
    <w:rsid w:val="007F4FFD"/>
    <w:rsid w:val="00814160"/>
    <w:rsid w:val="0081793B"/>
    <w:rsid w:val="00817CD6"/>
    <w:rsid w:val="00840739"/>
    <w:rsid w:val="00842DC7"/>
    <w:rsid w:val="00843E49"/>
    <w:rsid w:val="00846A03"/>
    <w:rsid w:val="008509F3"/>
    <w:rsid w:val="008555EA"/>
    <w:rsid w:val="00855B05"/>
    <w:rsid w:val="00861BFA"/>
    <w:rsid w:val="00866315"/>
    <w:rsid w:val="008708DB"/>
    <w:rsid w:val="0087434E"/>
    <w:rsid w:val="00877561"/>
    <w:rsid w:val="00880644"/>
    <w:rsid w:val="00883C8C"/>
    <w:rsid w:val="008851F3"/>
    <w:rsid w:val="00886521"/>
    <w:rsid w:val="008868B0"/>
    <w:rsid w:val="00890CE7"/>
    <w:rsid w:val="008933D8"/>
    <w:rsid w:val="008972F8"/>
    <w:rsid w:val="008A4664"/>
    <w:rsid w:val="008B05BC"/>
    <w:rsid w:val="008B45BF"/>
    <w:rsid w:val="008C09A3"/>
    <w:rsid w:val="008C23DD"/>
    <w:rsid w:val="008C4830"/>
    <w:rsid w:val="008C64F1"/>
    <w:rsid w:val="008D4B69"/>
    <w:rsid w:val="008D745F"/>
    <w:rsid w:val="008E3999"/>
    <w:rsid w:val="008F0FB8"/>
    <w:rsid w:val="008F4E3E"/>
    <w:rsid w:val="008F6B46"/>
    <w:rsid w:val="00901E0B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233E3"/>
    <w:rsid w:val="00933559"/>
    <w:rsid w:val="00933F10"/>
    <w:rsid w:val="00935E1E"/>
    <w:rsid w:val="0094661E"/>
    <w:rsid w:val="009532DF"/>
    <w:rsid w:val="00953C9E"/>
    <w:rsid w:val="009819CA"/>
    <w:rsid w:val="00986649"/>
    <w:rsid w:val="00987399"/>
    <w:rsid w:val="009911B3"/>
    <w:rsid w:val="00995FB9"/>
    <w:rsid w:val="00997019"/>
    <w:rsid w:val="009A38E5"/>
    <w:rsid w:val="009A4358"/>
    <w:rsid w:val="009A5029"/>
    <w:rsid w:val="009A7F68"/>
    <w:rsid w:val="009C3A13"/>
    <w:rsid w:val="009D38D5"/>
    <w:rsid w:val="009D3D37"/>
    <w:rsid w:val="009E0B03"/>
    <w:rsid w:val="009E40EE"/>
    <w:rsid w:val="009E4CC0"/>
    <w:rsid w:val="009E5DC7"/>
    <w:rsid w:val="009E634C"/>
    <w:rsid w:val="009F0D5C"/>
    <w:rsid w:val="009F70E6"/>
    <w:rsid w:val="00A0513F"/>
    <w:rsid w:val="00A107BB"/>
    <w:rsid w:val="00A11A67"/>
    <w:rsid w:val="00A20ADA"/>
    <w:rsid w:val="00A244E6"/>
    <w:rsid w:val="00A30CD6"/>
    <w:rsid w:val="00A33EB2"/>
    <w:rsid w:val="00A36886"/>
    <w:rsid w:val="00A41C58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198D"/>
    <w:rsid w:val="00A81D50"/>
    <w:rsid w:val="00A851CF"/>
    <w:rsid w:val="00AA0CC5"/>
    <w:rsid w:val="00AA4FA8"/>
    <w:rsid w:val="00AD74B7"/>
    <w:rsid w:val="00AF10DD"/>
    <w:rsid w:val="00AF511A"/>
    <w:rsid w:val="00AF7694"/>
    <w:rsid w:val="00B01955"/>
    <w:rsid w:val="00B01C94"/>
    <w:rsid w:val="00B073F9"/>
    <w:rsid w:val="00B11935"/>
    <w:rsid w:val="00B13E8A"/>
    <w:rsid w:val="00B16AFE"/>
    <w:rsid w:val="00B17FB3"/>
    <w:rsid w:val="00B24F10"/>
    <w:rsid w:val="00B261F4"/>
    <w:rsid w:val="00B3480F"/>
    <w:rsid w:val="00B34B2F"/>
    <w:rsid w:val="00B41FBA"/>
    <w:rsid w:val="00B423F0"/>
    <w:rsid w:val="00B43968"/>
    <w:rsid w:val="00B50DBB"/>
    <w:rsid w:val="00B530CA"/>
    <w:rsid w:val="00B53863"/>
    <w:rsid w:val="00B65DD5"/>
    <w:rsid w:val="00B670A2"/>
    <w:rsid w:val="00B70394"/>
    <w:rsid w:val="00B709BC"/>
    <w:rsid w:val="00B719ED"/>
    <w:rsid w:val="00B73AF1"/>
    <w:rsid w:val="00B76E41"/>
    <w:rsid w:val="00B847FE"/>
    <w:rsid w:val="00BA2FD6"/>
    <w:rsid w:val="00BA36B0"/>
    <w:rsid w:val="00BA3F4D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F2C5C"/>
    <w:rsid w:val="00BF2C9C"/>
    <w:rsid w:val="00BF42E5"/>
    <w:rsid w:val="00BF4D98"/>
    <w:rsid w:val="00BF62D8"/>
    <w:rsid w:val="00C0391C"/>
    <w:rsid w:val="00C07076"/>
    <w:rsid w:val="00C10124"/>
    <w:rsid w:val="00C104B5"/>
    <w:rsid w:val="00C11008"/>
    <w:rsid w:val="00C12A21"/>
    <w:rsid w:val="00C15054"/>
    <w:rsid w:val="00C17DF9"/>
    <w:rsid w:val="00C20890"/>
    <w:rsid w:val="00C25400"/>
    <w:rsid w:val="00C309FD"/>
    <w:rsid w:val="00C313DD"/>
    <w:rsid w:val="00C335E8"/>
    <w:rsid w:val="00C41160"/>
    <w:rsid w:val="00C43014"/>
    <w:rsid w:val="00C506E8"/>
    <w:rsid w:val="00C51538"/>
    <w:rsid w:val="00C627B2"/>
    <w:rsid w:val="00C64E0E"/>
    <w:rsid w:val="00C8055E"/>
    <w:rsid w:val="00C80C6A"/>
    <w:rsid w:val="00C82090"/>
    <w:rsid w:val="00C8727D"/>
    <w:rsid w:val="00C95787"/>
    <w:rsid w:val="00C9639F"/>
    <w:rsid w:val="00CA0A1D"/>
    <w:rsid w:val="00CA4FDF"/>
    <w:rsid w:val="00CA6BDE"/>
    <w:rsid w:val="00CA6CC9"/>
    <w:rsid w:val="00CB00DF"/>
    <w:rsid w:val="00CB0DCA"/>
    <w:rsid w:val="00CB39E6"/>
    <w:rsid w:val="00CB700D"/>
    <w:rsid w:val="00CC068D"/>
    <w:rsid w:val="00CC0806"/>
    <w:rsid w:val="00CC28D2"/>
    <w:rsid w:val="00CD2BD2"/>
    <w:rsid w:val="00CD306E"/>
    <w:rsid w:val="00CD6223"/>
    <w:rsid w:val="00CE2A71"/>
    <w:rsid w:val="00CE3F01"/>
    <w:rsid w:val="00CE5583"/>
    <w:rsid w:val="00CE7958"/>
    <w:rsid w:val="00CF6546"/>
    <w:rsid w:val="00D03398"/>
    <w:rsid w:val="00D21441"/>
    <w:rsid w:val="00D235F4"/>
    <w:rsid w:val="00D3357C"/>
    <w:rsid w:val="00D35F31"/>
    <w:rsid w:val="00D41DC0"/>
    <w:rsid w:val="00D43FBD"/>
    <w:rsid w:val="00D46218"/>
    <w:rsid w:val="00D465E8"/>
    <w:rsid w:val="00D46CAF"/>
    <w:rsid w:val="00D46F77"/>
    <w:rsid w:val="00D53330"/>
    <w:rsid w:val="00D552DD"/>
    <w:rsid w:val="00D606CC"/>
    <w:rsid w:val="00D70415"/>
    <w:rsid w:val="00D70CEE"/>
    <w:rsid w:val="00D72D5A"/>
    <w:rsid w:val="00D73C72"/>
    <w:rsid w:val="00D75F92"/>
    <w:rsid w:val="00D77520"/>
    <w:rsid w:val="00D834AF"/>
    <w:rsid w:val="00D8444C"/>
    <w:rsid w:val="00D84AB1"/>
    <w:rsid w:val="00D865FF"/>
    <w:rsid w:val="00D87218"/>
    <w:rsid w:val="00D878F7"/>
    <w:rsid w:val="00D90118"/>
    <w:rsid w:val="00D930FF"/>
    <w:rsid w:val="00D97ACC"/>
    <w:rsid w:val="00DA0639"/>
    <w:rsid w:val="00DB7A75"/>
    <w:rsid w:val="00DC0095"/>
    <w:rsid w:val="00DC1EB0"/>
    <w:rsid w:val="00DC235D"/>
    <w:rsid w:val="00DC5326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1468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5B53"/>
    <w:rsid w:val="00E465EB"/>
    <w:rsid w:val="00E46B05"/>
    <w:rsid w:val="00E53101"/>
    <w:rsid w:val="00E566DD"/>
    <w:rsid w:val="00E5780A"/>
    <w:rsid w:val="00E57FD8"/>
    <w:rsid w:val="00E621AE"/>
    <w:rsid w:val="00E65777"/>
    <w:rsid w:val="00E7347E"/>
    <w:rsid w:val="00E76732"/>
    <w:rsid w:val="00E828E7"/>
    <w:rsid w:val="00E83F7A"/>
    <w:rsid w:val="00E86786"/>
    <w:rsid w:val="00E93D99"/>
    <w:rsid w:val="00E9623B"/>
    <w:rsid w:val="00EA0008"/>
    <w:rsid w:val="00EA4D76"/>
    <w:rsid w:val="00EA63BE"/>
    <w:rsid w:val="00EB5115"/>
    <w:rsid w:val="00EB62AF"/>
    <w:rsid w:val="00EC705C"/>
    <w:rsid w:val="00ED2F80"/>
    <w:rsid w:val="00ED790A"/>
    <w:rsid w:val="00EE562B"/>
    <w:rsid w:val="00EE5CBC"/>
    <w:rsid w:val="00EF3759"/>
    <w:rsid w:val="00F02E65"/>
    <w:rsid w:val="00F03F5B"/>
    <w:rsid w:val="00F0456B"/>
    <w:rsid w:val="00F054FC"/>
    <w:rsid w:val="00F05CBC"/>
    <w:rsid w:val="00F0673B"/>
    <w:rsid w:val="00F1624E"/>
    <w:rsid w:val="00F318E3"/>
    <w:rsid w:val="00F32F8A"/>
    <w:rsid w:val="00F33C36"/>
    <w:rsid w:val="00F34469"/>
    <w:rsid w:val="00F57866"/>
    <w:rsid w:val="00F659B0"/>
    <w:rsid w:val="00F76899"/>
    <w:rsid w:val="00F810AA"/>
    <w:rsid w:val="00F83A71"/>
    <w:rsid w:val="00FA1300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1997"/>
    <w:rsid w:val="00FE3D31"/>
    <w:rsid w:val="00FE4F2B"/>
    <w:rsid w:val="00FE5F01"/>
    <w:rsid w:val="00FF0316"/>
    <w:rsid w:val="00FF20B0"/>
    <w:rsid w:val="10A1358B"/>
    <w:rsid w:val="171575C0"/>
    <w:rsid w:val="42870DEC"/>
    <w:rsid w:val="4B88601F"/>
    <w:rsid w:val="5A406752"/>
    <w:rsid w:val="65CD73C6"/>
    <w:rsid w:val="69F7657A"/>
    <w:rsid w:val="6D27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4FAFE"/>
  <w15:docId w15:val="{C1F3B977-98B1-404B-B4CF-B97BDC68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4">
    <w:name w:val="修订4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customStyle="1" w:styleId="5">
    <w:name w:val="修订5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semiHidden/>
    <w:rsid w:val="00237A2C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ADD3-7D97-415C-AB97-0D172E2B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 </cp:lastModifiedBy>
  <cp:revision>9</cp:revision>
  <cp:lastPrinted>2024-09-24T13:51:00Z</cp:lastPrinted>
  <dcterms:created xsi:type="dcterms:W3CDTF">2025-12-26T15:44:00Z</dcterms:created>
  <dcterms:modified xsi:type="dcterms:W3CDTF">2026-01-28T14:13:00Z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9A744DDA04F54B479691EEBA7FDF07FD_13</vt:lpwstr>
  </property>
  <property fmtid="{D5CDD505-2E9C-101B-9397-08002B2CF9AE}" pid="4" name="KSOTemplateDocerSaveRecord">
    <vt:lpwstr>eyJoZGlkIjoiNTRhMDlhNmZjMDhiZjlmODc2MmE1MjljZWI2YjZjYzAiLCJ1c2VySWQiOiIyNzkzMzM5MDgifQ==</vt:lpwstr>
  </property>
</Properties>
</file>