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BB3185" w:rsidRPr="00562E12" w:rsidRDefault="00BB3185" w:rsidP="00BB3185">
      <w:pPr>
        <w:widowControl/>
        <w:adjustRightInd w:val="0"/>
        <w:snapToGrid w:val="0"/>
        <w:spacing w:after="0" w:line="240" w:lineRule="auto"/>
        <w:jc w:val="left"/>
        <w:rPr>
          <w:rFonts w:ascii="Arial" w:eastAsia="仿宋" w:hAnsi="Arial" w:cs="Arial"/>
          <w:sz w:val="22"/>
        </w:rPr>
      </w:pPr>
    </w:p>
    <w:p w14:paraId="56909896" w14:textId="6F5C4330" w:rsidR="002602AB" w:rsidRPr="001C276A" w:rsidRDefault="00FC282E">
      <w:pPr>
        <w:widowControl/>
        <w:snapToGrid w:val="0"/>
        <w:spacing w:after="240"/>
        <w:jc w:val="center"/>
        <w:rPr>
          <w:rFonts w:ascii="Arial" w:eastAsia="黑体" w:hAnsi="Arial" w:cs="Arial"/>
          <w:b/>
          <w:bCs/>
          <w:color w:val="000000" w:themeColor="text1"/>
          <w:kern w:val="0"/>
          <w:sz w:val="22"/>
          <w:lang w:val="en-GB" w:bidi="ar-AE"/>
        </w:rPr>
      </w:pPr>
      <w:r w:rsidRPr="001C276A">
        <w:rPr>
          <w:rFonts w:ascii="Times New Roman" w:eastAsia="黑体" w:hAnsi="Times New Roman"/>
          <w:sz w:val="36"/>
          <w:szCs w:val="36"/>
        </w:rPr>
        <w:t>经营者集中简易案件公示表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701"/>
        <w:gridCol w:w="6101"/>
      </w:tblGrid>
      <w:tr w:rsidR="00FC282E" w:rsidRPr="001C276A" w14:paraId="3BB61232" w14:textId="77777777" w:rsidTr="00731545">
        <w:trPr>
          <w:trHeight w:val="487"/>
          <w:jc w:val="center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31948204" w14:textId="09B9466C" w:rsidR="00FC282E" w:rsidRPr="001C276A" w:rsidRDefault="00FC282E" w:rsidP="00FC282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Arial" w:hAnsi="Arial" w:cs="Arial"/>
                <w:b/>
                <w:color w:val="000000" w:themeColor="text1"/>
                <w:kern w:val="0"/>
                <w:sz w:val="22"/>
              </w:rPr>
            </w:pPr>
            <w:r w:rsidRPr="001C276A">
              <w:rPr>
                <w:rFonts w:ascii="Times New Roman" w:hAnsi="Times New Roman"/>
                <w:kern w:val="0"/>
                <w:sz w:val="24"/>
                <w:szCs w:val="24"/>
              </w:rPr>
              <w:t>案件名称</w:t>
            </w:r>
          </w:p>
        </w:tc>
        <w:tc>
          <w:tcPr>
            <w:tcW w:w="7802" w:type="dxa"/>
            <w:gridSpan w:val="2"/>
          </w:tcPr>
          <w:p w14:paraId="022947BD" w14:textId="1A07CA32" w:rsidR="00FC282E" w:rsidRPr="001C276A" w:rsidRDefault="003D445C" w:rsidP="00AC0C2B">
            <w:pPr>
              <w:widowControl/>
              <w:adjustRightInd w:val="0"/>
              <w:snapToGrid w:val="0"/>
              <w:rPr>
                <w:rFonts w:ascii="Arial" w:hAnsi="Arial" w:cs="Arial"/>
                <w:color w:val="000000" w:themeColor="text1"/>
                <w:sz w:val="22"/>
              </w:rPr>
            </w:pPr>
            <w:proofErr w:type="spellStart"/>
            <w:r w:rsidRPr="001C276A">
              <w:rPr>
                <w:rFonts w:ascii="Arial" w:hAnsi="Arial" w:cs="Arial" w:hint="eastAsia"/>
                <w:color w:val="000000" w:themeColor="text1"/>
                <w:sz w:val="22"/>
              </w:rPr>
              <w:t>TPG</w:t>
            </w:r>
            <w:proofErr w:type="spellEnd"/>
            <w:r w:rsidRPr="001C276A">
              <w:rPr>
                <w:rFonts w:ascii="Arial" w:hAnsi="Arial" w:cs="Arial" w:hint="eastAsia"/>
                <w:color w:val="000000" w:themeColor="text1"/>
                <w:sz w:val="22"/>
              </w:rPr>
              <w:t>公司收购</w:t>
            </w:r>
            <w:r w:rsidRPr="001C276A">
              <w:rPr>
                <w:rFonts w:ascii="Arial" w:hAnsi="Arial" w:cs="Arial" w:hint="eastAsia"/>
                <w:color w:val="000000" w:themeColor="text1"/>
                <w:sz w:val="22"/>
              </w:rPr>
              <w:t>Cambridge Mobile Telematics, Inc.</w:t>
            </w:r>
            <w:r w:rsidRPr="001C276A">
              <w:rPr>
                <w:rFonts w:ascii="Arial" w:hAnsi="Arial" w:cs="Arial" w:hint="eastAsia"/>
                <w:color w:val="000000" w:themeColor="text1"/>
                <w:sz w:val="22"/>
              </w:rPr>
              <w:t>股权案</w:t>
            </w:r>
          </w:p>
        </w:tc>
      </w:tr>
      <w:tr w:rsidR="00FC282E" w:rsidRPr="001C276A" w14:paraId="4BA2F6AB" w14:textId="77777777" w:rsidTr="00B76028">
        <w:trPr>
          <w:trHeight w:val="2554"/>
          <w:jc w:val="center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216B6198" w14:textId="6252938E" w:rsidR="00FC282E" w:rsidRPr="001C276A" w:rsidRDefault="00FC282E" w:rsidP="00FC282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Arial" w:hAnsi="Arial" w:cs="Arial"/>
                <w:b/>
                <w:color w:val="000000" w:themeColor="text1"/>
                <w:kern w:val="0"/>
                <w:sz w:val="22"/>
                <w:lang w:val="en-GB"/>
              </w:rPr>
            </w:pPr>
            <w:r w:rsidRPr="001C276A">
              <w:rPr>
                <w:rFonts w:ascii="Times New Roman" w:hAnsi="Times New Roman"/>
                <w:sz w:val="24"/>
                <w:szCs w:val="24"/>
              </w:rPr>
              <w:t>交易概况（限</w:t>
            </w:r>
            <w:r w:rsidRPr="001C276A">
              <w:rPr>
                <w:rFonts w:ascii="Times New Roman" w:hAnsi="Times New Roman"/>
                <w:sz w:val="24"/>
                <w:szCs w:val="24"/>
              </w:rPr>
              <w:t>200</w:t>
            </w:r>
            <w:r w:rsidRPr="001C276A">
              <w:rPr>
                <w:rFonts w:ascii="Times New Roman" w:hAnsi="Times New Roman"/>
                <w:sz w:val="24"/>
                <w:szCs w:val="24"/>
              </w:rPr>
              <w:t>字内）</w:t>
            </w:r>
          </w:p>
        </w:tc>
        <w:tc>
          <w:tcPr>
            <w:tcW w:w="7802" w:type="dxa"/>
            <w:gridSpan w:val="2"/>
          </w:tcPr>
          <w:p w14:paraId="62612E5A" w14:textId="77CFCC0E" w:rsidR="00FC282E" w:rsidRPr="001C276A" w:rsidRDefault="007F3112" w:rsidP="00F472E3">
            <w:pPr>
              <w:widowControl/>
              <w:adjustRightInd w:val="0"/>
              <w:snapToGrid w:val="0"/>
              <w:rPr>
                <w:rFonts w:ascii="Arial" w:hAnsi="Arial" w:cs="Arial"/>
                <w:color w:val="000000" w:themeColor="text1"/>
                <w:sz w:val="22"/>
              </w:rPr>
            </w:pPr>
            <w:r w:rsidRPr="001C276A">
              <w:rPr>
                <w:rFonts w:ascii="Arial" w:hAnsi="Arial" w:cs="Arial" w:hint="eastAsia"/>
                <w:color w:val="000000" w:themeColor="text1"/>
                <w:sz w:val="22"/>
              </w:rPr>
              <w:t>根据</w:t>
            </w:r>
            <w:r w:rsidRPr="001C276A">
              <w:rPr>
                <w:rFonts w:ascii="Arial" w:hAnsi="Arial" w:cs="Arial" w:hint="eastAsia"/>
                <w:color w:val="000000" w:themeColor="text1"/>
                <w:sz w:val="22"/>
              </w:rPr>
              <w:t>2025</w:t>
            </w:r>
            <w:r w:rsidRPr="001C276A">
              <w:rPr>
                <w:rFonts w:ascii="Arial" w:hAnsi="Arial" w:cs="Arial" w:hint="eastAsia"/>
                <w:color w:val="000000" w:themeColor="text1"/>
                <w:sz w:val="22"/>
              </w:rPr>
              <w:t>年</w:t>
            </w:r>
            <w:r w:rsidRPr="001C276A">
              <w:rPr>
                <w:rFonts w:ascii="Arial" w:hAnsi="Arial" w:cs="Arial" w:hint="eastAsia"/>
                <w:color w:val="000000" w:themeColor="text1"/>
                <w:sz w:val="22"/>
              </w:rPr>
              <w:t>12</w:t>
            </w:r>
            <w:r w:rsidRPr="001C276A">
              <w:rPr>
                <w:rFonts w:ascii="Arial" w:hAnsi="Arial" w:cs="Arial" w:hint="eastAsia"/>
                <w:color w:val="000000" w:themeColor="text1"/>
                <w:sz w:val="22"/>
              </w:rPr>
              <w:t>月</w:t>
            </w:r>
            <w:r w:rsidRPr="001C276A">
              <w:rPr>
                <w:rFonts w:ascii="Arial" w:hAnsi="Arial" w:cs="Arial" w:hint="eastAsia"/>
                <w:color w:val="000000" w:themeColor="text1"/>
                <w:sz w:val="22"/>
              </w:rPr>
              <w:t>16</w:t>
            </w:r>
            <w:r w:rsidRPr="001C276A">
              <w:rPr>
                <w:rFonts w:ascii="Arial" w:hAnsi="Arial" w:cs="Arial" w:hint="eastAsia"/>
                <w:color w:val="000000" w:themeColor="text1"/>
                <w:sz w:val="22"/>
              </w:rPr>
              <w:t>日签署的股份购买协议</w:t>
            </w:r>
            <w:r w:rsidR="00A713EA" w:rsidRPr="001C276A">
              <w:rPr>
                <w:rFonts w:ascii="Arial" w:hAnsi="Arial" w:cs="Arial" w:hint="eastAsia"/>
                <w:color w:val="000000" w:themeColor="text1"/>
                <w:sz w:val="22"/>
              </w:rPr>
              <w:t>，</w:t>
            </w:r>
            <w:proofErr w:type="spellStart"/>
            <w:r w:rsidRPr="001C276A">
              <w:rPr>
                <w:rFonts w:ascii="Arial" w:hAnsi="Arial" w:cs="Arial" w:hint="eastAsia"/>
                <w:color w:val="000000" w:themeColor="text1"/>
                <w:sz w:val="22"/>
              </w:rPr>
              <w:t>TPG</w:t>
            </w:r>
            <w:proofErr w:type="spellEnd"/>
            <w:r w:rsidRPr="001C276A">
              <w:rPr>
                <w:rFonts w:ascii="Arial" w:hAnsi="Arial" w:cs="Arial" w:hint="eastAsia"/>
                <w:color w:val="000000" w:themeColor="text1"/>
                <w:sz w:val="22"/>
              </w:rPr>
              <w:t>公司（“</w:t>
            </w:r>
            <w:proofErr w:type="spellStart"/>
            <w:r w:rsidRPr="001C276A">
              <w:rPr>
                <w:rFonts w:ascii="Arial" w:hAnsi="Arial" w:cs="Arial" w:hint="eastAsia"/>
                <w:b/>
                <w:bCs/>
                <w:color w:val="000000" w:themeColor="text1"/>
                <w:sz w:val="22"/>
              </w:rPr>
              <w:t>TPG</w:t>
            </w:r>
            <w:proofErr w:type="spellEnd"/>
            <w:r w:rsidRPr="001C276A">
              <w:rPr>
                <w:rFonts w:ascii="Arial" w:hAnsi="Arial" w:cs="Arial" w:hint="eastAsia"/>
                <w:color w:val="000000" w:themeColor="text1"/>
                <w:sz w:val="22"/>
              </w:rPr>
              <w:t>”）关联实体</w:t>
            </w:r>
            <w:r w:rsidR="00C03C54" w:rsidRPr="001C276A">
              <w:rPr>
                <w:rFonts w:ascii="Arial" w:hAnsi="Arial" w:cs="Arial" w:hint="eastAsia"/>
                <w:color w:val="000000" w:themeColor="text1"/>
                <w:sz w:val="22"/>
              </w:rPr>
              <w:t>提供咨询或</w:t>
            </w:r>
            <w:r w:rsidRPr="001C276A">
              <w:rPr>
                <w:rFonts w:ascii="Arial" w:hAnsi="Arial" w:cs="Arial" w:hint="eastAsia"/>
                <w:color w:val="000000" w:themeColor="text1"/>
                <w:sz w:val="22"/>
              </w:rPr>
              <w:t>管理的基金将通过一个新设立的</w:t>
            </w:r>
            <w:proofErr w:type="spellStart"/>
            <w:r w:rsidR="00C03C54" w:rsidRPr="001C276A">
              <w:rPr>
                <w:rFonts w:ascii="Arial" w:hAnsi="Arial" w:cs="Arial" w:hint="eastAsia"/>
                <w:color w:val="000000" w:themeColor="text1"/>
                <w:sz w:val="22"/>
              </w:rPr>
              <w:t>SPV</w:t>
            </w:r>
            <w:proofErr w:type="spellEnd"/>
            <w:r w:rsidRPr="001C276A">
              <w:rPr>
                <w:rFonts w:ascii="Arial" w:hAnsi="Arial" w:cs="Arial" w:hint="eastAsia"/>
                <w:color w:val="000000" w:themeColor="text1"/>
                <w:sz w:val="22"/>
              </w:rPr>
              <w:t>公司从</w:t>
            </w:r>
            <w:r w:rsidRPr="001C276A">
              <w:rPr>
                <w:rFonts w:ascii="Arial" w:hAnsi="Arial" w:cs="Arial" w:hint="eastAsia"/>
                <w:color w:val="000000" w:themeColor="text1"/>
                <w:sz w:val="22"/>
              </w:rPr>
              <w:t>Cambridge Mobile Telematics, Inc.</w:t>
            </w:r>
            <w:r w:rsidRPr="001C276A">
              <w:rPr>
                <w:rFonts w:ascii="Arial" w:hAnsi="Arial" w:cs="Arial" w:hint="eastAsia"/>
                <w:color w:val="000000" w:themeColor="text1"/>
                <w:sz w:val="22"/>
              </w:rPr>
              <w:t>（“</w:t>
            </w:r>
            <w:proofErr w:type="spellStart"/>
            <w:r w:rsidRPr="001C276A">
              <w:rPr>
                <w:rFonts w:ascii="Arial" w:hAnsi="Arial" w:cs="Arial" w:hint="eastAsia"/>
                <w:b/>
                <w:bCs/>
                <w:color w:val="000000" w:themeColor="text1"/>
                <w:sz w:val="22"/>
              </w:rPr>
              <w:t>CMT</w:t>
            </w:r>
            <w:proofErr w:type="spellEnd"/>
            <w:r w:rsidRPr="001C276A">
              <w:rPr>
                <w:rFonts w:ascii="Arial" w:hAnsi="Arial" w:cs="Arial" w:hint="eastAsia"/>
                <w:color w:val="000000" w:themeColor="text1"/>
                <w:sz w:val="22"/>
              </w:rPr>
              <w:t>”或“</w:t>
            </w:r>
            <w:r w:rsidRPr="001C276A">
              <w:rPr>
                <w:rFonts w:ascii="Arial" w:hAnsi="Arial" w:cs="Arial" w:hint="eastAsia"/>
                <w:b/>
                <w:bCs/>
                <w:color w:val="000000" w:themeColor="text1"/>
                <w:sz w:val="22"/>
              </w:rPr>
              <w:t>目标公司</w:t>
            </w:r>
            <w:r w:rsidRPr="001C276A">
              <w:rPr>
                <w:rFonts w:ascii="Arial" w:hAnsi="Arial" w:cs="Arial" w:hint="eastAsia"/>
                <w:color w:val="000000" w:themeColor="text1"/>
                <w:sz w:val="22"/>
              </w:rPr>
              <w:t>”）现有股东</w:t>
            </w:r>
            <w:r w:rsidR="00C03C54" w:rsidRPr="001C276A">
              <w:rPr>
                <w:rFonts w:ascii="Arial" w:hAnsi="Arial" w:cs="Arial" w:hint="eastAsia"/>
                <w:color w:val="000000" w:themeColor="text1"/>
                <w:sz w:val="22"/>
              </w:rPr>
              <w:t>软银愿景基金（</w:t>
            </w:r>
            <w:proofErr w:type="spellStart"/>
            <w:r w:rsidR="00C03C54" w:rsidRPr="001C276A">
              <w:rPr>
                <w:rFonts w:ascii="Arial" w:hAnsi="Arial" w:cs="Arial" w:hint="eastAsia"/>
                <w:color w:val="000000" w:themeColor="text1"/>
                <w:sz w:val="22"/>
              </w:rPr>
              <w:t>AIV</w:t>
            </w:r>
            <w:proofErr w:type="spellEnd"/>
            <w:r w:rsidR="00C03C54" w:rsidRPr="001C276A">
              <w:rPr>
                <w:rFonts w:ascii="Arial" w:hAnsi="Arial" w:cs="Arial" w:hint="eastAsia"/>
                <w:color w:val="000000" w:themeColor="text1"/>
                <w:sz w:val="22"/>
              </w:rPr>
              <w:t xml:space="preserve"> </w:t>
            </w:r>
            <w:proofErr w:type="spellStart"/>
            <w:r w:rsidR="00C03C54" w:rsidRPr="001C276A">
              <w:rPr>
                <w:rFonts w:ascii="Arial" w:hAnsi="Arial" w:cs="Arial" w:hint="eastAsia"/>
                <w:color w:val="000000" w:themeColor="text1"/>
                <w:sz w:val="22"/>
              </w:rPr>
              <w:t>M2</w:t>
            </w:r>
            <w:proofErr w:type="spellEnd"/>
            <w:r w:rsidR="00C03C54" w:rsidRPr="001C276A">
              <w:rPr>
                <w:rFonts w:ascii="Arial" w:hAnsi="Arial" w:cs="Arial" w:hint="eastAsia"/>
                <w:color w:val="000000" w:themeColor="text1"/>
                <w:sz w:val="22"/>
              </w:rPr>
              <w:t>）（“</w:t>
            </w:r>
            <w:r w:rsidR="00C03C54" w:rsidRPr="001C276A">
              <w:rPr>
                <w:rFonts w:ascii="Arial" w:hAnsi="Arial" w:cs="Arial" w:hint="eastAsia"/>
                <w:b/>
                <w:bCs/>
                <w:color w:val="000000" w:themeColor="text1"/>
                <w:sz w:val="22"/>
              </w:rPr>
              <w:t>软银基金</w:t>
            </w:r>
            <w:r w:rsidR="00C03C54" w:rsidRPr="001C276A">
              <w:rPr>
                <w:rFonts w:ascii="Arial" w:hAnsi="Arial" w:cs="Arial" w:hint="eastAsia"/>
                <w:color w:val="000000" w:themeColor="text1"/>
                <w:sz w:val="22"/>
              </w:rPr>
              <w:t>”）和</w:t>
            </w:r>
            <w:r w:rsidR="00C03C54" w:rsidRPr="001C276A">
              <w:rPr>
                <w:rFonts w:ascii="Arial" w:hAnsi="Arial" w:cs="Arial"/>
                <w:color w:val="000000" w:themeColor="text1"/>
                <w:sz w:val="22"/>
              </w:rPr>
              <w:t>Vitality Group International, Inc.</w:t>
            </w:r>
            <w:r w:rsidR="00C03C54" w:rsidRPr="001C276A">
              <w:rPr>
                <w:rFonts w:ascii="Arial" w:hAnsi="Arial" w:cs="Arial" w:hint="eastAsia"/>
                <w:color w:val="000000" w:themeColor="text1"/>
                <w:sz w:val="22"/>
              </w:rPr>
              <w:t>（</w:t>
            </w:r>
            <w:r w:rsidR="00C03C54" w:rsidRPr="001C276A">
              <w:rPr>
                <w:rFonts w:ascii="Arial" w:hAnsi="Arial" w:cs="Arial"/>
                <w:color w:val="000000" w:themeColor="text1"/>
                <w:sz w:val="22"/>
              </w:rPr>
              <w:t>“</w:t>
            </w:r>
            <w:r w:rsidR="00C03C54" w:rsidRPr="001C276A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Vitality</w:t>
            </w:r>
            <w:r w:rsidR="00C03C54" w:rsidRPr="001C276A">
              <w:rPr>
                <w:rFonts w:ascii="Arial" w:hAnsi="Arial" w:cs="Arial"/>
                <w:color w:val="000000" w:themeColor="text1"/>
                <w:sz w:val="22"/>
              </w:rPr>
              <w:t>”</w:t>
            </w:r>
            <w:r w:rsidR="00C03C54" w:rsidRPr="001C276A">
              <w:rPr>
                <w:rFonts w:ascii="Arial" w:hAnsi="Arial" w:cs="Arial" w:hint="eastAsia"/>
                <w:color w:val="000000" w:themeColor="text1"/>
                <w:sz w:val="22"/>
              </w:rPr>
              <w:t>）等</w:t>
            </w:r>
            <w:r w:rsidRPr="001C276A">
              <w:rPr>
                <w:rFonts w:ascii="Arial" w:hAnsi="Arial" w:cs="Arial" w:hint="eastAsia"/>
                <w:color w:val="000000" w:themeColor="text1"/>
                <w:sz w:val="22"/>
              </w:rPr>
              <w:t>处间接收购其</w:t>
            </w:r>
            <w:r w:rsidR="00324C2D" w:rsidRPr="001C276A">
              <w:rPr>
                <w:rFonts w:ascii="Arial" w:hAnsi="Arial" w:cs="Arial" w:hint="eastAsia"/>
                <w:color w:val="000000" w:themeColor="text1"/>
                <w:sz w:val="22"/>
              </w:rPr>
              <w:t>少数</w:t>
            </w:r>
            <w:r w:rsidRPr="001C276A">
              <w:rPr>
                <w:rFonts w:ascii="Arial" w:hAnsi="Arial" w:cs="Arial" w:hint="eastAsia"/>
                <w:color w:val="000000" w:themeColor="text1"/>
                <w:sz w:val="22"/>
              </w:rPr>
              <w:t>股权（“</w:t>
            </w:r>
            <w:r w:rsidRPr="001C276A">
              <w:rPr>
                <w:rFonts w:ascii="Arial" w:hAnsi="Arial" w:cs="Arial" w:hint="eastAsia"/>
                <w:b/>
                <w:bCs/>
                <w:color w:val="000000" w:themeColor="text1"/>
                <w:sz w:val="22"/>
              </w:rPr>
              <w:t>本次交易</w:t>
            </w:r>
            <w:r w:rsidRPr="001C276A">
              <w:rPr>
                <w:rFonts w:ascii="Arial" w:hAnsi="Arial" w:cs="Arial" w:hint="eastAsia"/>
                <w:color w:val="000000" w:themeColor="text1"/>
                <w:sz w:val="22"/>
              </w:rPr>
              <w:t>”）。</w:t>
            </w:r>
            <w:proofErr w:type="spellStart"/>
            <w:r w:rsidR="00FC282E" w:rsidRPr="001C276A">
              <w:rPr>
                <w:rFonts w:ascii="Arial" w:hAnsi="Arial" w:cs="Arial"/>
                <w:color w:val="000000" w:themeColor="text1"/>
                <w:sz w:val="22"/>
              </w:rPr>
              <w:t>CMT</w:t>
            </w:r>
            <w:proofErr w:type="spellEnd"/>
            <w:r w:rsidRPr="001C276A">
              <w:rPr>
                <w:rFonts w:ascii="Arial" w:hAnsi="Arial" w:cs="Arial" w:hint="eastAsia"/>
                <w:color w:val="000000" w:themeColor="text1"/>
                <w:sz w:val="22"/>
              </w:rPr>
              <w:t>是一家总部位于美国的汽车远程服务软件提供商。</w:t>
            </w:r>
          </w:p>
          <w:p w14:paraId="355DA60E" w14:textId="26A53865" w:rsidR="00FC282E" w:rsidRPr="001C276A" w:rsidRDefault="00C643C1" w:rsidP="00F472E3">
            <w:pPr>
              <w:widowControl/>
              <w:adjustRightInd w:val="0"/>
              <w:snapToGrid w:val="0"/>
              <w:rPr>
                <w:rFonts w:ascii="Arial" w:hAnsi="Arial" w:cs="Arial"/>
                <w:color w:val="000000" w:themeColor="text1"/>
                <w:sz w:val="22"/>
              </w:rPr>
            </w:pPr>
            <w:r w:rsidRPr="001C276A">
              <w:rPr>
                <w:rFonts w:ascii="Arial" w:hAnsi="Arial" w:cs="Arial" w:hint="eastAsia"/>
                <w:color w:val="000000" w:themeColor="text1"/>
                <w:sz w:val="22"/>
              </w:rPr>
              <w:t>本次交易</w:t>
            </w:r>
            <w:r w:rsidR="007F3112" w:rsidRPr="001C276A">
              <w:rPr>
                <w:rFonts w:ascii="Arial" w:hAnsi="Arial" w:cs="Arial" w:hint="eastAsia"/>
                <w:color w:val="000000" w:themeColor="text1"/>
                <w:sz w:val="22"/>
              </w:rPr>
              <w:t>前，</w:t>
            </w:r>
            <w:proofErr w:type="spellStart"/>
            <w:r w:rsidR="007F3112" w:rsidRPr="001C276A">
              <w:rPr>
                <w:rFonts w:ascii="Arial" w:hAnsi="Arial" w:cs="Arial" w:hint="eastAsia"/>
                <w:color w:val="000000" w:themeColor="text1"/>
                <w:sz w:val="22"/>
              </w:rPr>
              <w:t>CMT</w:t>
            </w:r>
            <w:proofErr w:type="spellEnd"/>
            <w:r w:rsidR="007F3112" w:rsidRPr="001C276A">
              <w:rPr>
                <w:rFonts w:ascii="Arial" w:hAnsi="Arial" w:cs="Arial" w:hint="eastAsia"/>
                <w:color w:val="000000" w:themeColor="text1"/>
                <w:sz w:val="22"/>
              </w:rPr>
              <w:t>由软银</w:t>
            </w:r>
            <w:r w:rsidR="00837209" w:rsidRPr="001C276A">
              <w:rPr>
                <w:rFonts w:ascii="Arial" w:hAnsi="Arial" w:cs="Arial" w:hint="eastAsia"/>
                <w:color w:val="000000" w:themeColor="text1"/>
                <w:sz w:val="22"/>
              </w:rPr>
              <w:t>基金</w:t>
            </w:r>
            <w:r w:rsidR="007F3112" w:rsidRPr="001C276A">
              <w:rPr>
                <w:rFonts w:ascii="Arial" w:hAnsi="Arial" w:cs="Arial" w:hint="eastAsia"/>
                <w:color w:val="000000" w:themeColor="text1"/>
                <w:sz w:val="22"/>
              </w:rPr>
              <w:t>和</w:t>
            </w:r>
            <w:r w:rsidR="007F3112" w:rsidRPr="001C276A">
              <w:rPr>
                <w:rFonts w:ascii="Arial" w:hAnsi="Arial" w:cs="Arial"/>
                <w:color w:val="000000" w:themeColor="text1"/>
                <w:sz w:val="22"/>
              </w:rPr>
              <w:t>Vitality</w:t>
            </w:r>
            <w:r w:rsidR="007F3112" w:rsidRPr="001C276A">
              <w:rPr>
                <w:rFonts w:ascii="Arial" w:hAnsi="Arial" w:cs="Arial" w:hint="eastAsia"/>
                <w:color w:val="000000" w:themeColor="text1"/>
                <w:sz w:val="22"/>
              </w:rPr>
              <w:t>共同控制</w:t>
            </w:r>
            <w:r w:rsidR="00F472E3" w:rsidRPr="001C276A">
              <w:rPr>
                <w:rFonts w:ascii="Arial" w:hAnsi="Arial" w:cs="Arial" w:hint="eastAsia"/>
                <w:color w:val="000000" w:themeColor="text1"/>
                <w:sz w:val="22"/>
              </w:rPr>
              <w:t>。本次交易完成后，</w:t>
            </w:r>
            <w:proofErr w:type="spellStart"/>
            <w:r w:rsidR="00F472E3" w:rsidRPr="001C276A">
              <w:rPr>
                <w:rFonts w:ascii="Arial" w:hAnsi="Arial" w:cs="Arial" w:hint="eastAsia"/>
                <w:color w:val="000000" w:themeColor="text1"/>
                <w:sz w:val="22"/>
              </w:rPr>
              <w:t>TPG</w:t>
            </w:r>
            <w:proofErr w:type="spellEnd"/>
            <w:r w:rsidR="00F472E3" w:rsidRPr="001C276A">
              <w:rPr>
                <w:rFonts w:ascii="Arial" w:hAnsi="Arial" w:cs="Arial" w:hint="eastAsia"/>
                <w:color w:val="000000" w:themeColor="text1"/>
                <w:sz w:val="22"/>
              </w:rPr>
              <w:t>将和</w:t>
            </w:r>
            <w:r w:rsidR="00C03C54" w:rsidRPr="001C276A">
              <w:rPr>
                <w:rFonts w:ascii="Arial" w:hAnsi="Arial" w:cs="Arial" w:hint="eastAsia"/>
                <w:color w:val="000000" w:themeColor="text1"/>
                <w:sz w:val="22"/>
              </w:rPr>
              <w:t>软银基金</w:t>
            </w:r>
            <w:r w:rsidR="00F472E3" w:rsidRPr="001C276A">
              <w:rPr>
                <w:rFonts w:ascii="Arial" w:hAnsi="Arial" w:cs="Arial" w:hint="eastAsia"/>
                <w:color w:val="000000" w:themeColor="text1"/>
                <w:sz w:val="22"/>
              </w:rPr>
              <w:t>、</w:t>
            </w:r>
            <w:r w:rsidR="00F472E3" w:rsidRPr="001C276A">
              <w:rPr>
                <w:rFonts w:ascii="Arial" w:hAnsi="Arial" w:cs="Arial"/>
                <w:color w:val="000000" w:themeColor="text1"/>
                <w:sz w:val="22"/>
              </w:rPr>
              <w:t>Vitality</w:t>
            </w:r>
            <w:r w:rsidR="00F472E3" w:rsidRPr="001C276A">
              <w:rPr>
                <w:rFonts w:ascii="Arial" w:hAnsi="Arial" w:cs="Arial" w:hint="eastAsia"/>
                <w:color w:val="000000" w:themeColor="text1"/>
                <w:sz w:val="22"/>
              </w:rPr>
              <w:t>共同控制</w:t>
            </w:r>
            <w:proofErr w:type="spellStart"/>
            <w:r w:rsidR="00F472E3" w:rsidRPr="001C276A">
              <w:rPr>
                <w:rFonts w:ascii="Arial" w:hAnsi="Arial" w:cs="Arial" w:hint="eastAsia"/>
                <w:color w:val="000000" w:themeColor="text1"/>
                <w:sz w:val="22"/>
              </w:rPr>
              <w:t>CMT</w:t>
            </w:r>
            <w:proofErr w:type="spellEnd"/>
            <w:r w:rsidR="00F472E3" w:rsidRPr="001C276A">
              <w:rPr>
                <w:rFonts w:ascii="Arial" w:hAnsi="Arial" w:cs="Arial" w:hint="eastAsia"/>
                <w:color w:val="000000" w:themeColor="text1"/>
                <w:sz w:val="22"/>
              </w:rPr>
              <w:t>。</w:t>
            </w:r>
          </w:p>
        </w:tc>
      </w:tr>
      <w:tr w:rsidR="00B834C4" w:rsidRPr="001C276A" w14:paraId="331A6790" w14:textId="77777777" w:rsidTr="00DC666A">
        <w:trPr>
          <w:trHeight w:val="20"/>
          <w:jc w:val="center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272E02B3" w14:textId="32831BD4" w:rsidR="00B834C4" w:rsidRPr="001C276A" w:rsidRDefault="00B834C4" w:rsidP="00B834C4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276A">
              <w:rPr>
                <w:rFonts w:ascii="Times New Roman" w:hAnsi="Times New Roman"/>
                <w:sz w:val="24"/>
                <w:szCs w:val="24"/>
              </w:rPr>
              <w:t>参与集中的经营者简介（每个限</w:t>
            </w:r>
            <w:r w:rsidRPr="001C276A">
              <w:rPr>
                <w:rFonts w:ascii="Times New Roman" w:hAnsi="Times New Roman"/>
                <w:sz w:val="24"/>
                <w:szCs w:val="24"/>
              </w:rPr>
              <w:t>100</w:t>
            </w:r>
            <w:r w:rsidRPr="001C276A">
              <w:rPr>
                <w:rFonts w:ascii="Times New Roman" w:hAnsi="Times New Roman"/>
                <w:sz w:val="24"/>
                <w:szCs w:val="24"/>
              </w:rPr>
              <w:t>字以内）</w:t>
            </w:r>
          </w:p>
        </w:tc>
        <w:tc>
          <w:tcPr>
            <w:tcW w:w="1701" w:type="dxa"/>
          </w:tcPr>
          <w:p w14:paraId="57886437" w14:textId="7E9AEAF6" w:rsidR="00B834C4" w:rsidRPr="001C276A" w:rsidRDefault="00B834C4" w:rsidP="00B834C4">
            <w:pPr>
              <w:pStyle w:val="ae"/>
              <w:widowControl/>
              <w:adjustRightInd w:val="0"/>
              <w:snapToGrid w:val="0"/>
              <w:ind w:firstLineChars="0" w:firstLine="0"/>
              <w:jc w:val="left"/>
              <w:rPr>
                <w:rFonts w:ascii="Arial" w:hAnsi="Arial" w:cs="Arial"/>
                <w:color w:val="000000" w:themeColor="text1"/>
                <w:sz w:val="22"/>
              </w:rPr>
            </w:pPr>
            <w:r w:rsidRPr="001C276A">
              <w:rPr>
                <w:rFonts w:ascii="Arial" w:hAnsi="Arial" w:cs="Arial"/>
                <w:color w:val="000000" w:themeColor="text1"/>
                <w:sz w:val="22"/>
              </w:rPr>
              <w:t xml:space="preserve">1. </w:t>
            </w:r>
            <w:proofErr w:type="spellStart"/>
            <w:r w:rsidRPr="001C276A">
              <w:rPr>
                <w:rFonts w:ascii="Arial" w:hAnsi="Arial" w:cs="Arial"/>
                <w:color w:val="000000" w:themeColor="text1"/>
                <w:sz w:val="22"/>
              </w:rPr>
              <w:t>TPG</w:t>
            </w:r>
            <w:proofErr w:type="spellEnd"/>
          </w:p>
        </w:tc>
        <w:tc>
          <w:tcPr>
            <w:tcW w:w="6101" w:type="dxa"/>
            <w:vAlign w:val="center"/>
          </w:tcPr>
          <w:p w14:paraId="612829FC" w14:textId="4DCCDBD9" w:rsidR="00B834C4" w:rsidRPr="001C276A" w:rsidRDefault="00B834C4" w:rsidP="00AC0C2B">
            <w:pPr>
              <w:widowControl/>
              <w:adjustRightInd w:val="0"/>
              <w:snapToGrid w:val="0"/>
              <w:rPr>
                <w:rFonts w:ascii="Arial" w:hAnsi="Arial" w:cs="Arial"/>
                <w:color w:val="000000" w:themeColor="text1"/>
                <w:sz w:val="22"/>
              </w:rPr>
            </w:pPr>
            <w:proofErr w:type="spellStart"/>
            <w:r w:rsidRPr="001C276A">
              <w:rPr>
                <w:rFonts w:ascii="Arial" w:hAnsi="Arial" w:cs="Arial"/>
                <w:color w:val="000000" w:themeColor="text1"/>
                <w:sz w:val="22"/>
              </w:rPr>
              <w:t>TPG</w:t>
            </w:r>
            <w:proofErr w:type="spellEnd"/>
            <w:r w:rsidRPr="001C276A">
              <w:rPr>
                <w:rFonts w:ascii="Arial" w:hAnsi="Arial" w:cs="Arial"/>
                <w:color w:val="000000" w:themeColor="text1"/>
                <w:sz w:val="22"/>
              </w:rPr>
              <w:t>于</w:t>
            </w:r>
            <w:r w:rsidR="00837209" w:rsidRPr="001C276A">
              <w:rPr>
                <w:rFonts w:ascii="Arial" w:hAnsi="Arial" w:cs="Arial" w:hint="eastAsia"/>
                <w:color w:val="000000" w:themeColor="text1"/>
                <w:sz w:val="22"/>
              </w:rPr>
              <w:t>1992</w:t>
            </w:r>
            <w:r w:rsidRPr="001C276A">
              <w:rPr>
                <w:rFonts w:ascii="Arial" w:hAnsi="Arial" w:cs="Arial"/>
                <w:color w:val="000000" w:themeColor="text1"/>
                <w:sz w:val="22"/>
              </w:rPr>
              <w:t>年在美国</w:t>
            </w:r>
            <w:r w:rsidR="00837209" w:rsidRPr="001C276A">
              <w:rPr>
                <w:rFonts w:ascii="Arial" w:hAnsi="Arial" w:cs="Arial" w:hint="eastAsia"/>
                <w:color w:val="000000" w:themeColor="text1"/>
                <w:sz w:val="22"/>
              </w:rPr>
              <w:t>旧金山</w:t>
            </w:r>
            <w:r w:rsidRPr="001C276A">
              <w:rPr>
                <w:rFonts w:ascii="Arial" w:hAnsi="Arial" w:cs="Arial"/>
                <w:color w:val="000000" w:themeColor="text1"/>
                <w:sz w:val="22"/>
              </w:rPr>
              <w:t>成立。</w:t>
            </w:r>
            <w:proofErr w:type="spellStart"/>
            <w:r w:rsidR="00837209" w:rsidRPr="001C276A">
              <w:rPr>
                <w:rFonts w:ascii="Arial" w:hAnsi="Arial" w:cs="Arial" w:hint="eastAsia"/>
                <w:color w:val="000000" w:themeColor="text1"/>
                <w:sz w:val="22"/>
              </w:rPr>
              <w:t>TPG</w:t>
            </w:r>
            <w:proofErr w:type="spellEnd"/>
            <w:r w:rsidR="00837209" w:rsidRPr="001C276A">
              <w:rPr>
                <w:rFonts w:ascii="Arial" w:hAnsi="Arial" w:cs="Arial" w:hint="eastAsia"/>
                <w:color w:val="000000" w:themeColor="text1"/>
                <w:sz w:val="22"/>
              </w:rPr>
              <w:t>是一家全球性的另类资产管理公司，旗下设有六大多产品平台，分别为：资本、成长、影响、房地产、市场解决方案及</w:t>
            </w:r>
            <w:proofErr w:type="spellStart"/>
            <w:r w:rsidR="00837209" w:rsidRPr="001C276A">
              <w:rPr>
                <w:rFonts w:ascii="Arial" w:hAnsi="Arial" w:cs="Arial" w:hint="eastAsia"/>
                <w:color w:val="000000" w:themeColor="text1"/>
                <w:sz w:val="22"/>
              </w:rPr>
              <w:t>TPG</w:t>
            </w:r>
            <w:proofErr w:type="spellEnd"/>
            <w:r w:rsidR="00837209" w:rsidRPr="001C276A">
              <w:rPr>
                <w:rFonts w:ascii="Arial" w:hAnsi="Arial" w:cs="Arial" w:hint="eastAsia"/>
                <w:color w:val="000000" w:themeColor="text1"/>
                <w:sz w:val="22"/>
              </w:rPr>
              <w:t xml:space="preserve"> Angelo Gordon</w:t>
            </w:r>
            <w:r w:rsidR="00837209" w:rsidRPr="001C276A">
              <w:rPr>
                <w:rFonts w:ascii="Arial" w:hAnsi="Arial" w:cs="Arial" w:hint="eastAsia"/>
                <w:color w:val="000000" w:themeColor="text1"/>
                <w:sz w:val="22"/>
              </w:rPr>
              <w:t>。</w:t>
            </w:r>
          </w:p>
          <w:p w14:paraId="2D06A67F" w14:textId="5CDF82C2" w:rsidR="00B834C4" w:rsidRPr="001C276A" w:rsidRDefault="00B834C4" w:rsidP="00AC0C2B">
            <w:pPr>
              <w:widowControl/>
              <w:adjustRightInd w:val="0"/>
              <w:snapToGrid w:val="0"/>
              <w:rPr>
                <w:rFonts w:ascii="Arial" w:hAnsi="Arial" w:cs="Arial"/>
                <w:color w:val="000000" w:themeColor="text1"/>
                <w:sz w:val="22"/>
              </w:rPr>
            </w:pPr>
            <w:proofErr w:type="spellStart"/>
            <w:r w:rsidRPr="001C276A">
              <w:rPr>
                <w:rFonts w:ascii="Arial" w:hAnsi="Arial" w:cs="Arial"/>
                <w:color w:val="000000" w:themeColor="text1"/>
                <w:sz w:val="22"/>
              </w:rPr>
              <w:t>TPG</w:t>
            </w:r>
            <w:proofErr w:type="spellEnd"/>
            <w:r w:rsidRPr="001C276A">
              <w:rPr>
                <w:rFonts w:ascii="Arial" w:hAnsi="Arial" w:cs="Arial"/>
                <w:color w:val="000000" w:themeColor="text1"/>
                <w:sz w:val="22"/>
              </w:rPr>
              <w:t>的最终控制人为自然人，其业务与上述</w:t>
            </w:r>
            <w:proofErr w:type="spellStart"/>
            <w:r w:rsidRPr="001C276A">
              <w:rPr>
                <w:rFonts w:ascii="Arial" w:hAnsi="Arial" w:cs="Arial"/>
                <w:color w:val="000000" w:themeColor="text1"/>
                <w:sz w:val="22"/>
              </w:rPr>
              <w:t>TPG</w:t>
            </w:r>
            <w:proofErr w:type="spellEnd"/>
            <w:r w:rsidRPr="001C276A">
              <w:rPr>
                <w:rFonts w:ascii="Arial" w:hAnsi="Arial" w:cs="Arial"/>
                <w:color w:val="000000" w:themeColor="text1"/>
                <w:sz w:val="22"/>
              </w:rPr>
              <w:t>集团的业务相同。</w:t>
            </w:r>
          </w:p>
        </w:tc>
      </w:tr>
      <w:tr w:rsidR="00445F0F" w:rsidRPr="001C276A" w14:paraId="4BE5390E" w14:textId="77777777" w:rsidTr="6171AD0C">
        <w:trPr>
          <w:trHeight w:val="20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</w:tcPr>
          <w:p w14:paraId="6B627CA9" w14:textId="77777777" w:rsidR="00445F0F" w:rsidRPr="001C276A" w:rsidRDefault="00445F0F" w:rsidP="00FC282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Arial" w:hAnsi="Arial" w:cs="Arial"/>
                <w:b/>
                <w:color w:val="000000" w:themeColor="text1"/>
                <w:kern w:val="0"/>
                <w:sz w:val="22"/>
                <w:lang w:val="en-GB"/>
              </w:rPr>
            </w:pPr>
          </w:p>
        </w:tc>
        <w:tc>
          <w:tcPr>
            <w:tcW w:w="1701" w:type="dxa"/>
          </w:tcPr>
          <w:p w14:paraId="3C555482" w14:textId="096F598D" w:rsidR="00445F0F" w:rsidRPr="001C276A" w:rsidRDefault="00445F0F" w:rsidP="008F4D69">
            <w:pPr>
              <w:pStyle w:val="ae"/>
              <w:widowControl/>
              <w:adjustRightInd w:val="0"/>
              <w:snapToGrid w:val="0"/>
              <w:ind w:firstLineChars="0" w:firstLine="0"/>
              <w:jc w:val="left"/>
              <w:rPr>
                <w:rFonts w:ascii="Arial" w:hAnsi="Arial" w:cs="Arial"/>
                <w:color w:val="000000" w:themeColor="text1"/>
                <w:sz w:val="22"/>
              </w:rPr>
            </w:pPr>
            <w:r w:rsidRPr="001C276A">
              <w:rPr>
                <w:rFonts w:ascii="Arial" w:hAnsi="Arial" w:cs="Arial"/>
                <w:color w:val="000000" w:themeColor="text1"/>
                <w:sz w:val="22"/>
              </w:rPr>
              <w:t xml:space="preserve">2. </w:t>
            </w:r>
            <w:proofErr w:type="spellStart"/>
            <w:r w:rsidRPr="001C276A">
              <w:rPr>
                <w:rFonts w:ascii="Arial" w:hAnsi="Arial" w:cs="Arial"/>
                <w:color w:val="000000" w:themeColor="text1"/>
                <w:sz w:val="22"/>
              </w:rPr>
              <w:t>CMT</w:t>
            </w:r>
            <w:proofErr w:type="spellEnd"/>
          </w:p>
        </w:tc>
        <w:tc>
          <w:tcPr>
            <w:tcW w:w="6101" w:type="dxa"/>
          </w:tcPr>
          <w:p w14:paraId="4432C6FC" w14:textId="6CD79AAC" w:rsidR="00445F0F" w:rsidRPr="001C276A" w:rsidRDefault="000D1BDD" w:rsidP="009A5120">
            <w:pPr>
              <w:widowControl/>
              <w:adjustRightInd w:val="0"/>
              <w:snapToGrid w:val="0"/>
              <w:rPr>
                <w:rFonts w:ascii="Arial" w:hAnsi="Arial" w:cs="Arial"/>
                <w:color w:val="000000" w:themeColor="text1"/>
                <w:sz w:val="22"/>
              </w:rPr>
            </w:pPr>
            <w:proofErr w:type="spellStart"/>
            <w:r w:rsidRPr="001C276A">
              <w:rPr>
                <w:rFonts w:ascii="Arial" w:hAnsi="Arial" w:cs="Arial"/>
                <w:color w:val="000000" w:themeColor="text1"/>
                <w:sz w:val="22"/>
              </w:rPr>
              <w:t>CMT</w:t>
            </w:r>
            <w:proofErr w:type="spellEnd"/>
            <w:r w:rsidR="00216E01" w:rsidRPr="001C276A">
              <w:rPr>
                <w:rFonts w:ascii="Arial" w:hAnsi="Arial" w:cs="Arial" w:hint="eastAsia"/>
                <w:color w:val="000000" w:themeColor="text1"/>
                <w:sz w:val="22"/>
              </w:rPr>
              <w:t>于</w:t>
            </w:r>
            <w:r w:rsidR="00216E01" w:rsidRPr="001C276A">
              <w:rPr>
                <w:rFonts w:ascii="Arial" w:hAnsi="Arial" w:cs="Arial" w:hint="eastAsia"/>
                <w:color w:val="000000" w:themeColor="text1"/>
                <w:sz w:val="22"/>
              </w:rPr>
              <w:t>2013</w:t>
            </w:r>
            <w:r w:rsidR="00216E01" w:rsidRPr="001C276A">
              <w:rPr>
                <w:rFonts w:ascii="Arial" w:hAnsi="Arial" w:cs="Arial" w:hint="eastAsia"/>
                <w:color w:val="000000" w:themeColor="text1"/>
                <w:sz w:val="22"/>
              </w:rPr>
              <w:t>年</w:t>
            </w:r>
            <w:r w:rsidR="00216E01" w:rsidRPr="001C276A">
              <w:rPr>
                <w:rFonts w:ascii="Arial" w:hAnsi="Arial" w:cs="Arial" w:hint="eastAsia"/>
                <w:color w:val="000000" w:themeColor="text1"/>
                <w:sz w:val="22"/>
              </w:rPr>
              <w:t>12</w:t>
            </w:r>
            <w:r w:rsidR="00216E01" w:rsidRPr="001C276A">
              <w:rPr>
                <w:rFonts w:ascii="Arial" w:hAnsi="Arial" w:cs="Arial" w:hint="eastAsia"/>
                <w:color w:val="000000" w:themeColor="text1"/>
                <w:sz w:val="22"/>
              </w:rPr>
              <w:t>月</w:t>
            </w:r>
            <w:r w:rsidR="00216E01" w:rsidRPr="001C276A">
              <w:rPr>
                <w:rFonts w:ascii="Arial" w:hAnsi="Arial" w:cs="Arial" w:hint="eastAsia"/>
                <w:color w:val="000000" w:themeColor="text1"/>
                <w:sz w:val="22"/>
              </w:rPr>
              <w:t>19</w:t>
            </w:r>
            <w:r w:rsidR="00216E01" w:rsidRPr="001C276A">
              <w:rPr>
                <w:rFonts w:ascii="Arial" w:hAnsi="Arial" w:cs="Arial" w:hint="eastAsia"/>
                <w:color w:val="000000" w:themeColor="text1"/>
                <w:sz w:val="22"/>
              </w:rPr>
              <w:t>日</w:t>
            </w:r>
            <w:r w:rsidR="00216E01" w:rsidRPr="001C276A">
              <w:rPr>
                <w:rFonts w:ascii="Times New Roman" w:hAnsi="Times New Roman"/>
                <w:sz w:val="24"/>
                <w:szCs w:val="24"/>
              </w:rPr>
              <w:t>在美国成立。</w:t>
            </w:r>
            <w:r w:rsidRPr="001C276A">
              <w:rPr>
                <w:rFonts w:ascii="Arial" w:hAnsi="Arial" w:cs="Arial"/>
                <w:color w:val="000000" w:themeColor="text1"/>
                <w:sz w:val="22"/>
              </w:rPr>
              <w:t xml:space="preserve"> </w:t>
            </w:r>
            <w:proofErr w:type="spellStart"/>
            <w:r w:rsidR="00AA440B" w:rsidRPr="001C276A">
              <w:rPr>
                <w:rFonts w:ascii="Arial" w:hAnsi="Arial" w:cs="Arial" w:hint="eastAsia"/>
                <w:color w:val="000000" w:themeColor="text1"/>
                <w:sz w:val="22"/>
              </w:rPr>
              <w:t>CMT</w:t>
            </w:r>
            <w:proofErr w:type="spellEnd"/>
            <w:r w:rsidR="00AA440B" w:rsidRPr="001C276A">
              <w:rPr>
                <w:rFonts w:ascii="Arial" w:hAnsi="Arial" w:cs="Arial" w:hint="eastAsia"/>
                <w:color w:val="000000" w:themeColor="text1"/>
                <w:sz w:val="22"/>
              </w:rPr>
              <w:t>是一家汽车远程服务软件提供商（</w:t>
            </w:r>
            <w:r w:rsidR="00AA440B" w:rsidRPr="001C276A">
              <w:rPr>
                <w:rFonts w:ascii="Arial" w:hAnsi="Arial" w:cs="Arial" w:hint="eastAsia"/>
                <w:color w:val="000000" w:themeColor="text1"/>
                <w:sz w:val="22"/>
              </w:rPr>
              <w:t>TSP</w:t>
            </w:r>
            <w:r w:rsidR="00AA440B" w:rsidRPr="001C276A">
              <w:rPr>
                <w:rFonts w:ascii="Arial" w:hAnsi="Arial" w:cs="Arial" w:hint="eastAsia"/>
                <w:color w:val="000000" w:themeColor="text1"/>
                <w:sz w:val="22"/>
              </w:rPr>
              <w:t>），通过采集和分析来自各类物联网设备的数据，形成关于驾驶员与车辆行为的统一视图。</w:t>
            </w:r>
            <w:proofErr w:type="spellStart"/>
            <w:r w:rsidR="00AA440B" w:rsidRPr="001C276A">
              <w:rPr>
                <w:rFonts w:ascii="Arial" w:hAnsi="Arial" w:cs="Arial" w:hint="eastAsia"/>
                <w:color w:val="000000" w:themeColor="text1"/>
                <w:sz w:val="22"/>
              </w:rPr>
              <w:t>CMT</w:t>
            </w:r>
            <w:proofErr w:type="spellEnd"/>
            <w:r w:rsidR="00AA440B" w:rsidRPr="001C276A">
              <w:rPr>
                <w:rFonts w:ascii="Arial" w:hAnsi="Arial" w:cs="Arial" w:hint="eastAsia"/>
                <w:color w:val="000000" w:themeColor="text1"/>
                <w:sz w:val="22"/>
              </w:rPr>
              <w:t>的服务专门面向并主要被汽车保险公司、汽车制造商、商业出行公司以及公共部门所使用，为其风险评估、安全项目、理赔处理和驾驶员改进提供技术支持。</w:t>
            </w:r>
          </w:p>
          <w:p w14:paraId="3097D578" w14:textId="5E943421" w:rsidR="00081022" w:rsidRPr="001C276A" w:rsidRDefault="00081022" w:rsidP="009A5120">
            <w:pPr>
              <w:widowControl/>
              <w:adjustRightInd w:val="0"/>
              <w:snapToGrid w:val="0"/>
              <w:rPr>
                <w:rFonts w:ascii="Arial" w:hAnsi="Arial" w:cs="Arial"/>
                <w:color w:val="000000" w:themeColor="text1"/>
                <w:sz w:val="22"/>
              </w:rPr>
            </w:pPr>
            <w:proofErr w:type="spellStart"/>
            <w:r w:rsidRPr="001C276A">
              <w:rPr>
                <w:rFonts w:ascii="Arial" w:hAnsi="Arial" w:cs="Arial"/>
                <w:color w:val="000000" w:themeColor="text1"/>
                <w:sz w:val="22"/>
              </w:rPr>
              <w:t>CMT</w:t>
            </w:r>
            <w:proofErr w:type="spellEnd"/>
            <w:r w:rsidR="00216E01" w:rsidRPr="001C276A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的最终控制人为</w:t>
            </w:r>
            <w:r w:rsidR="00216E01" w:rsidRPr="001C276A">
              <w:rPr>
                <w:rFonts w:ascii="Times New Roman" w:hAnsi="Times New Roman" w:hint="eastAsia"/>
                <w:bCs/>
                <w:sz w:val="24"/>
                <w:szCs w:val="24"/>
                <w:lang w:val="en-GB"/>
              </w:rPr>
              <w:t>软银集团</w:t>
            </w:r>
            <w:r w:rsidR="00275450" w:rsidRPr="001C276A">
              <w:rPr>
                <w:rFonts w:ascii="Times New Roman" w:hAnsi="Times New Roman" w:hint="eastAsia"/>
                <w:bCs/>
                <w:sz w:val="24"/>
                <w:szCs w:val="24"/>
                <w:lang w:val="en-GB"/>
              </w:rPr>
              <w:t>股份有限公司（“</w:t>
            </w:r>
            <w:r w:rsidR="00275450" w:rsidRPr="001C276A">
              <w:rPr>
                <w:rFonts w:ascii="Times New Roman" w:hAnsi="Times New Roman" w:hint="eastAsia"/>
                <w:b/>
                <w:sz w:val="24"/>
                <w:szCs w:val="24"/>
                <w:lang w:val="en-GB"/>
              </w:rPr>
              <w:t>软银集团</w:t>
            </w:r>
            <w:r w:rsidR="00275450" w:rsidRPr="001C276A">
              <w:rPr>
                <w:rFonts w:ascii="Times New Roman" w:hAnsi="Times New Roman" w:hint="eastAsia"/>
                <w:bCs/>
                <w:sz w:val="24"/>
                <w:szCs w:val="24"/>
                <w:lang w:val="en-GB"/>
              </w:rPr>
              <w:t>”，其最终控制</w:t>
            </w:r>
            <w:r w:rsidR="00C03C54" w:rsidRPr="001C276A">
              <w:rPr>
                <w:rFonts w:ascii="Times New Roman" w:hAnsi="Times New Roman" w:hint="eastAsia"/>
                <w:bCs/>
                <w:sz w:val="24"/>
                <w:szCs w:val="24"/>
                <w:lang w:val="en-GB"/>
              </w:rPr>
              <w:t>软银基金</w:t>
            </w:r>
            <w:r w:rsidR="00275450" w:rsidRPr="001C276A">
              <w:rPr>
                <w:rFonts w:ascii="Times New Roman" w:hAnsi="Times New Roman" w:hint="eastAsia"/>
                <w:bCs/>
                <w:sz w:val="24"/>
                <w:szCs w:val="24"/>
                <w:lang w:val="en-GB"/>
              </w:rPr>
              <w:t>）</w:t>
            </w:r>
            <w:r w:rsidR="00216E01" w:rsidRPr="001C276A">
              <w:rPr>
                <w:rFonts w:ascii="Times New Roman" w:hAnsi="Times New Roman" w:hint="eastAsia"/>
                <w:bCs/>
                <w:sz w:val="24"/>
                <w:szCs w:val="24"/>
                <w:lang w:val="en-GB"/>
              </w:rPr>
              <w:t>和</w:t>
            </w:r>
            <w:r w:rsidRPr="001C276A">
              <w:rPr>
                <w:rFonts w:ascii="Arial" w:hAnsi="Arial" w:cs="Arial"/>
                <w:sz w:val="22"/>
              </w:rPr>
              <w:t>Discovery Limited</w:t>
            </w:r>
            <w:r w:rsidR="00216E01" w:rsidRPr="001C276A">
              <w:rPr>
                <w:rFonts w:ascii="Arial" w:hAnsi="Arial" w:cs="Arial" w:hint="eastAsia"/>
                <w:sz w:val="22"/>
              </w:rPr>
              <w:t>（其最终控制</w:t>
            </w:r>
            <w:r w:rsidR="00216E01" w:rsidRPr="001C276A">
              <w:rPr>
                <w:rFonts w:ascii="Arial" w:hAnsi="Arial" w:cs="Arial"/>
                <w:color w:val="000000" w:themeColor="text1"/>
                <w:sz w:val="22"/>
              </w:rPr>
              <w:t>Vitality</w:t>
            </w:r>
            <w:r w:rsidR="00216E01" w:rsidRPr="001C276A">
              <w:rPr>
                <w:rFonts w:ascii="Arial" w:hAnsi="Arial" w:cs="Arial" w:hint="eastAsia"/>
                <w:sz w:val="22"/>
              </w:rPr>
              <w:t>）。</w:t>
            </w:r>
            <w:r w:rsidR="009F4190" w:rsidRPr="001C276A">
              <w:rPr>
                <w:rFonts w:ascii="Arial" w:hAnsi="Arial" w:cs="Arial" w:hint="eastAsia"/>
                <w:color w:val="000000" w:themeColor="text1"/>
                <w:sz w:val="22"/>
              </w:rPr>
              <w:t>软银集团是一家全球领先的上市投资机构，总部位于日本东京，其拥有庞大且多元化的投资组合及子公司，重点布局科技领域。</w:t>
            </w:r>
            <w:r w:rsidR="009F4190" w:rsidRPr="001C276A">
              <w:rPr>
                <w:rFonts w:ascii="Arial" w:hAnsi="Arial" w:cs="Arial"/>
                <w:sz w:val="22"/>
              </w:rPr>
              <w:t>Discovery Limited</w:t>
            </w:r>
            <w:r w:rsidR="009F4190" w:rsidRPr="001C276A">
              <w:rPr>
                <w:rFonts w:ascii="Arial" w:hAnsi="Arial" w:cs="Arial" w:hint="eastAsia"/>
                <w:sz w:val="22"/>
              </w:rPr>
              <w:t>是一家南非金融服务及私人医疗集团。</w:t>
            </w:r>
          </w:p>
        </w:tc>
      </w:tr>
      <w:tr w:rsidR="00445F0F" w:rsidRPr="001C276A" w14:paraId="528BF62D" w14:textId="77777777" w:rsidTr="6171AD0C">
        <w:trPr>
          <w:trHeight w:val="20"/>
          <w:jc w:val="center"/>
        </w:trPr>
        <w:tc>
          <w:tcPr>
            <w:tcW w:w="1838" w:type="dxa"/>
            <w:vMerge/>
            <w:vAlign w:val="center"/>
          </w:tcPr>
          <w:p w14:paraId="0A37501D" w14:textId="77777777" w:rsidR="00445F0F" w:rsidRPr="001C276A" w:rsidRDefault="00445F0F" w:rsidP="00FC282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Arial" w:hAnsi="Arial" w:cs="Arial"/>
                <w:b/>
                <w:color w:val="000000" w:themeColor="text1"/>
                <w:kern w:val="0"/>
                <w:sz w:val="22"/>
              </w:rPr>
            </w:pPr>
          </w:p>
        </w:tc>
        <w:tc>
          <w:tcPr>
            <w:tcW w:w="1701" w:type="dxa"/>
          </w:tcPr>
          <w:p w14:paraId="66EE6A5A" w14:textId="11F5969B" w:rsidR="00445F0F" w:rsidRPr="001C276A" w:rsidRDefault="00445F0F" w:rsidP="008F4D69">
            <w:pPr>
              <w:pStyle w:val="ae"/>
              <w:widowControl/>
              <w:adjustRightInd w:val="0"/>
              <w:snapToGrid w:val="0"/>
              <w:ind w:firstLineChars="0" w:firstLine="0"/>
              <w:jc w:val="left"/>
              <w:rPr>
                <w:rFonts w:ascii="Arial" w:hAnsi="Arial" w:cs="Arial"/>
                <w:color w:val="000000" w:themeColor="text1"/>
                <w:sz w:val="22"/>
              </w:rPr>
            </w:pPr>
            <w:r w:rsidRPr="001C276A">
              <w:rPr>
                <w:rFonts w:ascii="Arial" w:hAnsi="Arial" w:cs="Arial"/>
                <w:color w:val="000000" w:themeColor="text1"/>
                <w:sz w:val="22"/>
              </w:rPr>
              <w:t xml:space="preserve">3. </w:t>
            </w:r>
            <w:r w:rsidR="00C03C54" w:rsidRPr="001C276A">
              <w:rPr>
                <w:rFonts w:ascii="Arial" w:hAnsi="Arial" w:cs="Arial"/>
                <w:color w:val="000000" w:themeColor="text1"/>
                <w:sz w:val="22"/>
              </w:rPr>
              <w:t>软银基金</w:t>
            </w:r>
          </w:p>
        </w:tc>
        <w:tc>
          <w:tcPr>
            <w:tcW w:w="6101" w:type="dxa"/>
          </w:tcPr>
          <w:p w14:paraId="47F5FBE1" w14:textId="232CEAB5" w:rsidR="00995D6A" w:rsidRPr="001C276A" w:rsidRDefault="00C03C54" w:rsidP="00995D6A">
            <w:pPr>
              <w:widowControl/>
              <w:adjustRightInd w:val="0"/>
              <w:snapToGrid w:val="0"/>
              <w:rPr>
                <w:rFonts w:ascii="Arial" w:hAnsi="Arial" w:cs="Arial"/>
                <w:color w:val="000000" w:themeColor="text1"/>
                <w:sz w:val="22"/>
              </w:rPr>
            </w:pPr>
            <w:r w:rsidRPr="001C276A">
              <w:rPr>
                <w:rFonts w:ascii="Arial" w:hAnsi="Arial" w:cs="Arial"/>
                <w:color w:val="000000" w:themeColor="text1"/>
                <w:sz w:val="22"/>
              </w:rPr>
              <w:t>软银基金</w:t>
            </w:r>
            <w:r w:rsidR="00995D6A" w:rsidRPr="001C276A">
              <w:rPr>
                <w:rFonts w:ascii="Arial" w:hAnsi="Arial" w:cs="Arial"/>
                <w:color w:val="000000" w:themeColor="text1"/>
                <w:sz w:val="22"/>
              </w:rPr>
              <w:t>于</w:t>
            </w:r>
            <w:r w:rsidR="00275450" w:rsidRPr="001C276A">
              <w:rPr>
                <w:rFonts w:ascii="Arial" w:hAnsi="Arial" w:cs="Arial" w:hint="eastAsia"/>
                <w:color w:val="000000" w:themeColor="text1"/>
                <w:sz w:val="22"/>
              </w:rPr>
              <w:t>2019</w:t>
            </w:r>
            <w:r w:rsidR="00995D6A" w:rsidRPr="001C276A">
              <w:rPr>
                <w:rFonts w:ascii="Arial" w:hAnsi="Arial" w:cs="Arial"/>
                <w:color w:val="000000" w:themeColor="text1"/>
                <w:sz w:val="22"/>
              </w:rPr>
              <w:t>年</w:t>
            </w:r>
            <w:r w:rsidR="00275450" w:rsidRPr="001C276A">
              <w:rPr>
                <w:rFonts w:ascii="Arial" w:hAnsi="Arial" w:cs="Arial" w:hint="eastAsia"/>
                <w:color w:val="000000" w:themeColor="text1"/>
                <w:sz w:val="22"/>
              </w:rPr>
              <w:t>10</w:t>
            </w:r>
            <w:r w:rsidR="00995D6A" w:rsidRPr="001C276A">
              <w:rPr>
                <w:rFonts w:ascii="Arial" w:hAnsi="Arial" w:cs="Arial"/>
                <w:color w:val="000000" w:themeColor="text1"/>
                <w:sz w:val="22"/>
              </w:rPr>
              <w:t>月</w:t>
            </w:r>
            <w:r w:rsidR="00275450" w:rsidRPr="001C276A">
              <w:rPr>
                <w:rFonts w:ascii="Arial" w:hAnsi="Arial" w:cs="Arial" w:hint="eastAsia"/>
                <w:color w:val="000000" w:themeColor="text1"/>
                <w:sz w:val="22"/>
              </w:rPr>
              <w:t>20</w:t>
            </w:r>
            <w:r w:rsidR="00995D6A" w:rsidRPr="001C276A">
              <w:rPr>
                <w:rFonts w:ascii="Arial" w:hAnsi="Arial" w:cs="Arial"/>
                <w:color w:val="000000" w:themeColor="text1"/>
                <w:sz w:val="22"/>
              </w:rPr>
              <w:t>日</w:t>
            </w:r>
            <w:r w:rsidR="00995D6A" w:rsidRPr="001C276A">
              <w:rPr>
                <w:rFonts w:ascii="Arial" w:hAnsi="Arial" w:cs="Arial" w:hint="eastAsia"/>
                <w:color w:val="000000" w:themeColor="text1"/>
                <w:sz w:val="22"/>
              </w:rPr>
              <w:t>在</w:t>
            </w:r>
            <w:r w:rsidR="00275450" w:rsidRPr="001C276A">
              <w:rPr>
                <w:rFonts w:ascii="Arial" w:hAnsi="Arial" w:cs="Arial" w:hint="eastAsia"/>
                <w:color w:val="000000" w:themeColor="text1"/>
                <w:sz w:val="22"/>
              </w:rPr>
              <w:t>美国</w:t>
            </w:r>
            <w:r w:rsidR="00995D6A" w:rsidRPr="001C276A">
              <w:rPr>
                <w:rFonts w:ascii="Arial" w:hAnsi="Arial" w:cs="Arial" w:hint="eastAsia"/>
                <w:color w:val="000000" w:themeColor="text1"/>
                <w:sz w:val="22"/>
              </w:rPr>
              <w:t>成立</w:t>
            </w:r>
            <w:r w:rsidR="00275450" w:rsidRPr="001C276A">
              <w:rPr>
                <w:rFonts w:ascii="Arial" w:hAnsi="Arial" w:cs="Arial" w:hint="eastAsia"/>
                <w:color w:val="000000" w:themeColor="text1"/>
                <w:sz w:val="22"/>
              </w:rPr>
              <w:t>。</w:t>
            </w:r>
          </w:p>
          <w:p w14:paraId="2817A2E7" w14:textId="406BF884" w:rsidR="009E0377" w:rsidRPr="001C276A" w:rsidRDefault="00C03C54" w:rsidP="00995D6A">
            <w:pPr>
              <w:widowControl/>
              <w:adjustRightInd w:val="0"/>
              <w:snapToGrid w:val="0"/>
              <w:rPr>
                <w:rFonts w:ascii="Arial" w:eastAsia="楷体_GB2312" w:hAnsi="Arial" w:cs="Arial"/>
                <w:color w:val="000000" w:themeColor="text1"/>
                <w:sz w:val="22"/>
              </w:rPr>
            </w:pPr>
            <w:r w:rsidRPr="001C276A">
              <w:rPr>
                <w:rFonts w:ascii="Arial" w:hAnsi="Arial" w:cs="Arial"/>
                <w:color w:val="000000" w:themeColor="text1"/>
                <w:sz w:val="22"/>
              </w:rPr>
              <w:t>软银基金</w:t>
            </w:r>
            <w:r w:rsidR="00275450" w:rsidRPr="001C276A">
              <w:rPr>
                <w:rFonts w:ascii="Arial" w:hAnsi="Arial" w:cs="Arial" w:hint="eastAsia"/>
                <w:color w:val="000000" w:themeColor="text1"/>
                <w:sz w:val="22"/>
              </w:rPr>
              <w:t>的</w:t>
            </w:r>
            <w:r w:rsidR="00995D6A" w:rsidRPr="001C276A">
              <w:rPr>
                <w:rFonts w:ascii="Arial" w:hAnsi="Arial" w:cs="Arial"/>
                <w:color w:val="000000" w:themeColor="text1"/>
                <w:sz w:val="22"/>
              </w:rPr>
              <w:t>最终控制人</w:t>
            </w:r>
            <w:r w:rsidR="00275450" w:rsidRPr="001C276A">
              <w:rPr>
                <w:rFonts w:ascii="Arial" w:hAnsi="Arial" w:cs="Arial" w:hint="eastAsia"/>
                <w:color w:val="000000" w:themeColor="text1"/>
                <w:sz w:val="22"/>
              </w:rPr>
              <w:t>为软银集团</w:t>
            </w:r>
            <w:r w:rsidR="00995D6A" w:rsidRPr="001C276A">
              <w:rPr>
                <w:rFonts w:ascii="Arial" w:hAnsi="Arial" w:cs="Arial"/>
                <w:color w:val="000000" w:themeColor="text1"/>
                <w:sz w:val="22"/>
              </w:rPr>
              <w:t>。</w:t>
            </w:r>
            <w:r w:rsidR="00C643C1" w:rsidRPr="001C276A">
              <w:rPr>
                <w:rFonts w:ascii="Arial" w:hAnsi="Arial" w:cs="Arial" w:hint="eastAsia"/>
                <w:color w:val="000000" w:themeColor="text1"/>
                <w:sz w:val="22"/>
              </w:rPr>
              <w:t>软银集团是一家全球领先的上市投资机构，总部位于日本东京。软银集团拥有庞大且多元化的投资组合及子公司，重点布局科技领域。</w:t>
            </w:r>
          </w:p>
        </w:tc>
      </w:tr>
      <w:tr w:rsidR="00445F0F" w:rsidRPr="001C276A" w14:paraId="4AD0516D" w14:textId="77777777" w:rsidTr="6171AD0C">
        <w:trPr>
          <w:trHeight w:val="20"/>
          <w:jc w:val="center"/>
        </w:trPr>
        <w:tc>
          <w:tcPr>
            <w:tcW w:w="1838" w:type="dxa"/>
            <w:vMerge/>
            <w:vAlign w:val="center"/>
          </w:tcPr>
          <w:p w14:paraId="53C67799" w14:textId="77777777" w:rsidR="00445F0F" w:rsidRPr="001C276A" w:rsidRDefault="00445F0F" w:rsidP="00FC282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Arial" w:hAnsi="Arial" w:cs="Arial"/>
                <w:b/>
                <w:color w:val="000000" w:themeColor="text1"/>
                <w:kern w:val="0"/>
                <w:sz w:val="22"/>
              </w:rPr>
            </w:pPr>
          </w:p>
        </w:tc>
        <w:tc>
          <w:tcPr>
            <w:tcW w:w="1701" w:type="dxa"/>
          </w:tcPr>
          <w:p w14:paraId="7FE715D3" w14:textId="380256EF" w:rsidR="00445F0F" w:rsidRPr="001C276A" w:rsidRDefault="00445F0F" w:rsidP="008F4D69">
            <w:pPr>
              <w:pStyle w:val="ae"/>
              <w:widowControl/>
              <w:adjustRightInd w:val="0"/>
              <w:snapToGrid w:val="0"/>
              <w:ind w:firstLineChars="0" w:firstLine="0"/>
              <w:jc w:val="left"/>
              <w:rPr>
                <w:rFonts w:ascii="Arial" w:hAnsi="Arial" w:cs="Arial"/>
                <w:color w:val="000000" w:themeColor="text1"/>
                <w:sz w:val="22"/>
              </w:rPr>
            </w:pPr>
            <w:r w:rsidRPr="001C276A">
              <w:rPr>
                <w:rFonts w:ascii="Arial" w:hAnsi="Arial" w:cs="Arial"/>
                <w:color w:val="000000" w:themeColor="text1"/>
                <w:sz w:val="22"/>
              </w:rPr>
              <w:t>4. Vitality</w:t>
            </w:r>
          </w:p>
        </w:tc>
        <w:tc>
          <w:tcPr>
            <w:tcW w:w="6101" w:type="dxa"/>
          </w:tcPr>
          <w:p w14:paraId="6523714C" w14:textId="0135B162" w:rsidR="00445F0F" w:rsidRPr="001C276A" w:rsidRDefault="00F71512" w:rsidP="00F45C61">
            <w:pPr>
              <w:widowControl/>
              <w:adjustRightInd w:val="0"/>
              <w:snapToGrid w:val="0"/>
              <w:rPr>
                <w:rFonts w:ascii="Arial" w:hAnsi="Arial" w:cs="Arial"/>
                <w:color w:val="000000" w:themeColor="text1"/>
                <w:sz w:val="22"/>
              </w:rPr>
            </w:pPr>
            <w:r w:rsidRPr="001C276A">
              <w:rPr>
                <w:rFonts w:ascii="Arial" w:hAnsi="Arial" w:cs="Arial"/>
                <w:color w:val="000000" w:themeColor="text1"/>
                <w:sz w:val="22"/>
              </w:rPr>
              <w:t>Vitality</w:t>
            </w:r>
            <w:r w:rsidR="00995D6A" w:rsidRPr="001C276A">
              <w:rPr>
                <w:rFonts w:ascii="Arial" w:hAnsi="Arial" w:cs="Arial" w:hint="eastAsia"/>
                <w:color w:val="000000" w:themeColor="text1"/>
                <w:sz w:val="22"/>
              </w:rPr>
              <w:t>于</w:t>
            </w:r>
            <w:r w:rsidR="00995D6A" w:rsidRPr="001C276A">
              <w:rPr>
                <w:rFonts w:ascii="Arial" w:hAnsi="Arial" w:cs="Arial" w:hint="eastAsia"/>
                <w:color w:val="000000" w:themeColor="text1"/>
                <w:sz w:val="22"/>
              </w:rPr>
              <w:t>2017</w:t>
            </w:r>
            <w:r w:rsidR="00995D6A" w:rsidRPr="001C276A">
              <w:rPr>
                <w:rFonts w:ascii="Arial" w:hAnsi="Arial" w:cs="Arial" w:hint="eastAsia"/>
                <w:color w:val="000000" w:themeColor="text1"/>
                <w:sz w:val="22"/>
              </w:rPr>
              <w:t>年</w:t>
            </w:r>
            <w:r w:rsidR="00275450" w:rsidRPr="001C276A">
              <w:rPr>
                <w:rFonts w:ascii="Arial" w:hAnsi="Arial" w:cs="Arial" w:hint="eastAsia"/>
                <w:color w:val="000000" w:themeColor="text1"/>
                <w:sz w:val="22"/>
              </w:rPr>
              <w:t>2</w:t>
            </w:r>
            <w:r w:rsidR="00995D6A" w:rsidRPr="001C276A">
              <w:rPr>
                <w:rFonts w:ascii="Arial" w:hAnsi="Arial" w:cs="Arial" w:hint="eastAsia"/>
                <w:color w:val="000000" w:themeColor="text1"/>
                <w:sz w:val="22"/>
              </w:rPr>
              <w:t>月</w:t>
            </w:r>
            <w:r w:rsidR="00275450" w:rsidRPr="001C276A">
              <w:rPr>
                <w:rFonts w:ascii="Arial" w:hAnsi="Arial" w:cs="Arial" w:hint="eastAsia"/>
                <w:color w:val="000000" w:themeColor="text1"/>
                <w:sz w:val="22"/>
              </w:rPr>
              <w:t>7</w:t>
            </w:r>
            <w:r w:rsidR="00995D6A" w:rsidRPr="001C276A">
              <w:rPr>
                <w:rFonts w:ascii="Arial" w:hAnsi="Arial" w:cs="Arial" w:hint="eastAsia"/>
                <w:color w:val="000000" w:themeColor="text1"/>
                <w:sz w:val="22"/>
              </w:rPr>
              <w:t>日</w:t>
            </w:r>
            <w:r w:rsidR="00995D6A" w:rsidRPr="001C276A">
              <w:rPr>
                <w:rFonts w:ascii="Times New Roman" w:hAnsi="Times New Roman"/>
                <w:sz w:val="24"/>
                <w:szCs w:val="24"/>
              </w:rPr>
              <w:t>在美国成立。</w:t>
            </w:r>
            <w:r w:rsidR="009D14AB" w:rsidRPr="001C276A">
              <w:rPr>
                <w:rFonts w:ascii="Arial" w:hAnsi="Arial" w:cs="Arial" w:hint="eastAsia"/>
                <w:color w:val="000000" w:themeColor="text1"/>
                <w:sz w:val="22"/>
              </w:rPr>
              <w:t>Vitality</w:t>
            </w:r>
            <w:r w:rsidR="009D14AB" w:rsidRPr="001C276A">
              <w:rPr>
                <w:rFonts w:ascii="Arial" w:hAnsi="Arial" w:cs="Arial" w:hint="eastAsia"/>
                <w:color w:val="000000" w:themeColor="text1"/>
                <w:sz w:val="22"/>
              </w:rPr>
              <w:t>是一家全球性的健康与保健公司，采用共享价值保险模式，奖励个人做出更健康的选择。</w:t>
            </w:r>
            <w:r w:rsidR="001828D1" w:rsidRPr="001C276A">
              <w:rPr>
                <w:rFonts w:ascii="Arial" w:hAnsi="Arial" w:cs="Arial" w:hint="eastAsia"/>
                <w:color w:val="000000" w:themeColor="text1"/>
                <w:sz w:val="22"/>
              </w:rPr>
              <w:t xml:space="preserve"> </w:t>
            </w:r>
          </w:p>
          <w:p w14:paraId="5F3D3969" w14:textId="5E50F129" w:rsidR="00F71512" w:rsidRPr="001C276A" w:rsidRDefault="00F71512" w:rsidP="00F45C61">
            <w:pPr>
              <w:widowControl/>
              <w:adjustRightInd w:val="0"/>
              <w:snapToGrid w:val="0"/>
              <w:rPr>
                <w:rFonts w:ascii="Arial" w:eastAsia="楷体_GB2312" w:hAnsi="Arial" w:cs="Arial"/>
                <w:color w:val="000000" w:themeColor="text1"/>
                <w:sz w:val="22"/>
              </w:rPr>
            </w:pPr>
            <w:r w:rsidRPr="001C276A">
              <w:rPr>
                <w:rFonts w:ascii="Arial" w:hAnsi="Arial" w:cs="Arial"/>
                <w:color w:val="000000" w:themeColor="text1"/>
                <w:sz w:val="22"/>
              </w:rPr>
              <w:t>Vitality</w:t>
            </w:r>
            <w:r w:rsidR="009D14AB" w:rsidRPr="001C276A">
              <w:rPr>
                <w:rFonts w:ascii="Arial" w:hAnsi="Arial" w:cs="Arial" w:hint="eastAsia"/>
                <w:color w:val="000000" w:themeColor="text1"/>
                <w:sz w:val="22"/>
              </w:rPr>
              <w:t>的最终控制人为</w:t>
            </w:r>
            <w:r w:rsidRPr="001C276A">
              <w:rPr>
                <w:rFonts w:ascii="Arial" w:hAnsi="Arial" w:cs="Arial"/>
                <w:sz w:val="22"/>
              </w:rPr>
              <w:t>Discovery Limited</w:t>
            </w:r>
            <w:r w:rsidR="009D14AB" w:rsidRPr="001C276A">
              <w:rPr>
                <w:rFonts w:ascii="Arial" w:hAnsi="Arial" w:cs="Arial" w:hint="eastAsia"/>
                <w:sz w:val="22"/>
              </w:rPr>
              <w:t>。</w:t>
            </w:r>
            <w:r w:rsidRPr="001C276A">
              <w:rPr>
                <w:rFonts w:ascii="Arial" w:hAnsi="Arial" w:cs="Arial"/>
                <w:sz w:val="22"/>
              </w:rPr>
              <w:t>Discovery Limited</w:t>
            </w:r>
            <w:r w:rsidR="009D14AB" w:rsidRPr="001C276A">
              <w:rPr>
                <w:rFonts w:ascii="Arial" w:hAnsi="Arial" w:cs="Arial" w:hint="eastAsia"/>
                <w:sz w:val="22"/>
              </w:rPr>
              <w:t>是一家南非金融服务及私人医疗集团。</w:t>
            </w:r>
            <w:r w:rsidRPr="001C276A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FC282E" w:rsidRPr="001C276A" w14:paraId="6D1517F8" w14:textId="77777777" w:rsidTr="00911C2B">
        <w:trPr>
          <w:trHeight w:val="279"/>
          <w:jc w:val="center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408015D3" w14:textId="33123818" w:rsidR="00FC282E" w:rsidRPr="001C276A" w:rsidRDefault="00FC282E" w:rsidP="00FC282E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276A">
              <w:rPr>
                <w:rFonts w:ascii="Times New Roman" w:hAnsi="Times New Roman"/>
                <w:sz w:val="24"/>
                <w:szCs w:val="24"/>
              </w:rPr>
              <w:lastRenderedPageBreak/>
              <w:t>简易案件理由（可以单选，也可以多选）</w:t>
            </w:r>
          </w:p>
        </w:tc>
        <w:tc>
          <w:tcPr>
            <w:tcW w:w="7802" w:type="dxa"/>
            <w:gridSpan w:val="2"/>
            <w:vAlign w:val="center"/>
          </w:tcPr>
          <w:p w14:paraId="2B191FE4" w14:textId="55875299" w:rsidR="00FC282E" w:rsidRPr="001C276A" w:rsidRDefault="00FC282E" w:rsidP="00FC282E">
            <w:pPr>
              <w:widowControl/>
              <w:adjustRightInd w:val="0"/>
              <w:snapToGrid w:val="0"/>
              <w:rPr>
                <w:rFonts w:ascii="Arial" w:hAnsi="Arial" w:cs="Arial"/>
                <w:color w:val="000000" w:themeColor="text1"/>
                <w:kern w:val="0"/>
                <w:sz w:val="22"/>
              </w:rPr>
            </w:pPr>
            <w:r w:rsidRPr="001C276A">
              <w:rPr>
                <w:rFonts w:ascii="Times New Roman" w:hAnsi="Times New Roman"/>
                <w:sz w:val="24"/>
                <w:szCs w:val="24"/>
              </w:rPr>
              <w:sym w:font="Wingdings" w:char="00A8"/>
            </w:r>
            <w:r w:rsidRPr="001C276A">
              <w:rPr>
                <w:rFonts w:ascii="Times New Roman" w:hAnsi="Times New Roman"/>
                <w:sz w:val="24"/>
                <w:szCs w:val="24"/>
              </w:rPr>
              <w:t xml:space="preserve"> 1.</w:t>
            </w:r>
            <w:r w:rsidRPr="001C276A">
              <w:rPr>
                <w:rFonts w:ascii="Times New Roman" w:hAnsi="Times New Roman"/>
                <w:kern w:val="0"/>
                <w:sz w:val="24"/>
                <w:szCs w:val="24"/>
              </w:rPr>
              <w:t>在同一相关市场，参与集中的经营者所占的市场份额之和小于</w:t>
            </w:r>
            <w:r w:rsidRPr="001C276A">
              <w:rPr>
                <w:rFonts w:ascii="Times New Roman" w:hAnsi="Times New Roman"/>
                <w:kern w:val="0"/>
                <w:sz w:val="24"/>
                <w:szCs w:val="24"/>
              </w:rPr>
              <w:t>15%</w:t>
            </w:r>
            <w:r w:rsidRPr="001C276A">
              <w:rPr>
                <w:rFonts w:ascii="Times New Roman" w:hAnsi="Times New Roman"/>
                <w:kern w:val="0"/>
                <w:sz w:val="24"/>
                <w:szCs w:val="24"/>
              </w:rPr>
              <w:t>。</w:t>
            </w:r>
          </w:p>
        </w:tc>
      </w:tr>
      <w:tr w:rsidR="00FC282E" w:rsidRPr="001C276A" w14:paraId="6FE5695D" w14:textId="77777777" w:rsidTr="00911C2B">
        <w:trPr>
          <w:trHeight w:val="330"/>
          <w:jc w:val="center"/>
        </w:trPr>
        <w:tc>
          <w:tcPr>
            <w:tcW w:w="1838" w:type="dxa"/>
            <w:vMerge/>
            <w:vAlign w:val="center"/>
          </w:tcPr>
          <w:p w14:paraId="02EB378F" w14:textId="77777777" w:rsidR="00FC282E" w:rsidRPr="001C276A" w:rsidRDefault="00FC282E" w:rsidP="00FC282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Arial" w:hAnsi="Arial" w:cs="Arial"/>
                <w:b/>
                <w:color w:val="000000" w:themeColor="text1"/>
                <w:kern w:val="0"/>
                <w:sz w:val="22"/>
              </w:rPr>
            </w:pPr>
          </w:p>
        </w:tc>
        <w:tc>
          <w:tcPr>
            <w:tcW w:w="7802" w:type="dxa"/>
            <w:gridSpan w:val="2"/>
            <w:vAlign w:val="center"/>
          </w:tcPr>
          <w:p w14:paraId="273A3FB3" w14:textId="051EDA83" w:rsidR="00FC282E" w:rsidRPr="001C276A" w:rsidRDefault="00FC282E" w:rsidP="00FC282E">
            <w:pPr>
              <w:widowControl/>
              <w:adjustRightInd w:val="0"/>
              <w:snapToGrid w:val="0"/>
              <w:rPr>
                <w:rFonts w:ascii="Arial" w:hAnsi="Arial" w:cs="Arial"/>
                <w:color w:val="000000" w:themeColor="text1"/>
                <w:kern w:val="0"/>
                <w:sz w:val="22"/>
              </w:rPr>
            </w:pPr>
            <w:r w:rsidRPr="001C276A">
              <w:rPr>
                <w:rFonts w:ascii="Times New Roman" w:hAnsi="Times New Roman"/>
                <w:sz w:val="24"/>
                <w:szCs w:val="24"/>
              </w:rPr>
              <w:sym w:font="Wingdings" w:char="00A8"/>
            </w:r>
            <w:r w:rsidRPr="001C276A">
              <w:rPr>
                <w:rFonts w:ascii="Times New Roman" w:hAnsi="Times New Roman"/>
                <w:sz w:val="24"/>
                <w:szCs w:val="24"/>
              </w:rPr>
              <w:t xml:space="preserve"> 2.</w:t>
            </w:r>
            <w:r w:rsidRPr="001C276A">
              <w:rPr>
                <w:rFonts w:ascii="Times New Roman" w:hAnsi="Times New Roman"/>
                <w:kern w:val="0"/>
                <w:sz w:val="24"/>
                <w:szCs w:val="24"/>
              </w:rPr>
              <w:t>在上下游市场，参与集中的经营者所占的市场份额均小于</w:t>
            </w:r>
            <w:r w:rsidRPr="001C276A">
              <w:rPr>
                <w:rFonts w:ascii="Times New Roman" w:hAnsi="Times New Roman"/>
                <w:kern w:val="0"/>
                <w:sz w:val="24"/>
                <w:szCs w:val="24"/>
              </w:rPr>
              <w:t>25%</w:t>
            </w:r>
            <w:r w:rsidRPr="001C276A">
              <w:rPr>
                <w:rFonts w:ascii="Times New Roman" w:hAnsi="Times New Roman"/>
                <w:kern w:val="0"/>
                <w:sz w:val="24"/>
                <w:szCs w:val="24"/>
              </w:rPr>
              <w:t>。</w:t>
            </w:r>
          </w:p>
        </w:tc>
      </w:tr>
      <w:tr w:rsidR="00FC282E" w:rsidRPr="001C276A" w14:paraId="18D37E00" w14:textId="77777777" w:rsidTr="00911C2B">
        <w:trPr>
          <w:trHeight w:val="285"/>
          <w:jc w:val="center"/>
        </w:trPr>
        <w:tc>
          <w:tcPr>
            <w:tcW w:w="1838" w:type="dxa"/>
            <w:vMerge/>
            <w:vAlign w:val="center"/>
          </w:tcPr>
          <w:p w14:paraId="6A05A809" w14:textId="77777777" w:rsidR="00FC282E" w:rsidRPr="001C276A" w:rsidRDefault="00FC282E" w:rsidP="00FC282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Arial" w:hAnsi="Arial" w:cs="Arial"/>
                <w:b/>
                <w:color w:val="000000" w:themeColor="text1"/>
                <w:kern w:val="0"/>
                <w:sz w:val="22"/>
              </w:rPr>
            </w:pPr>
          </w:p>
        </w:tc>
        <w:tc>
          <w:tcPr>
            <w:tcW w:w="7802" w:type="dxa"/>
            <w:gridSpan w:val="2"/>
            <w:vAlign w:val="center"/>
          </w:tcPr>
          <w:p w14:paraId="375A9F15" w14:textId="33DF7120" w:rsidR="00FC282E" w:rsidRPr="001C276A" w:rsidRDefault="00FC282E" w:rsidP="00FC282E">
            <w:pPr>
              <w:widowControl/>
              <w:adjustRightInd w:val="0"/>
              <w:snapToGrid w:val="0"/>
              <w:rPr>
                <w:rFonts w:ascii="Arial" w:hAnsi="Arial" w:cs="Arial"/>
                <w:color w:val="000000" w:themeColor="text1"/>
                <w:kern w:val="0"/>
                <w:sz w:val="22"/>
              </w:rPr>
            </w:pPr>
            <w:r w:rsidRPr="001C276A">
              <w:rPr>
                <w:rFonts w:ascii="Times New Roman" w:hAnsi="Times New Roman"/>
                <w:sz w:val="24"/>
                <w:szCs w:val="24"/>
              </w:rPr>
              <w:sym w:font="Wingdings" w:char="F0FE"/>
            </w:r>
            <w:r w:rsidRPr="001C276A">
              <w:rPr>
                <w:rFonts w:ascii="Times New Roman" w:hAnsi="Times New Roman"/>
                <w:sz w:val="24"/>
                <w:szCs w:val="24"/>
              </w:rPr>
              <w:t xml:space="preserve"> 3.</w:t>
            </w:r>
            <w:r w:rsidRPr="001C276A">
              <w:rPr>
                <w:rFonts w:ascii="Times New Roman" w:hAnsi="Times New Roman"/>
                <w:sz w:val="24"/>
                <w:szCs w:val="24"/>
              </w:rPr>
              <w:t>不在同一相关市场也不存在上下游关系的参与集中的经营者，在与交易有关的每个市场所占的市场份额均小于</w:t>
            </w:r>
            <w:r w:rsidRPr="001C276A">
              <w:rPr>
                <w:rFonts w:ascii="Times New Roman" w:hAnsi="Times New Roman"/>
                <w:sz w:val="24"/>
                <w:szCs w:val="24"/>
              </w:rPr>
              <w:t>25%</w:t>
            </w:r>
            <w:r w:rsidRPr="001C276A">
              <w:rPr>
                <w:rFonts w:ascii="Times New Roman" w:hAnsi="Times New Roman"/>
                <w:sz w:val="24"/>
                <w:szCs w:val="24"/>
              </w:rPr>
              <w:t>。</w:t>
            </w:r>
          </w:p>
        </w:tc>
      </w:tr>
      <w:tr w:rsidR="00FC282E" w:rsidRPr="001C276A" w14:paraId="3D3D4168" w14:textId="77777777" w:rsidTr="00911C2B">
        <w:trPr>
          <w:trHeight w:val="870"/>
          <w:jc w:val="center"/>
        </w:trPr>
        <w:tc>
          <w:tcPr>
            <w:tcW w:w="1838" w:type="dxa"/>
            <w:vMerge/>
            <w:vAlign w:val="center"/>
          </w:tcPr>
          <w:p w14:paraId="5A39BBE3" w14:textId="77777777" w:rsidR="00FC282E" w:rsidRPr="001C276A" w:rsidRDefault="00FC282E" w:rsidP="00FC282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Arial" w:hAnsi="Arial" w:cs="Arial"/>
                <w:b/>
                <w:color w:val="000000" w:themeColor="text1"/>
                <w:kern w:val="0"/>
                <w:sz w:val="22"/>
              </w:rPr>
            </w:pPr>
          </w:p>
        </w:tc>
        <w:tc>
          <w:tcPr>
            <w:tcW w:w="7802" w:type="dxa"/>
            <w:gridSpan w:val="2"/>
            <w:vAlign w:val="center"/>
          </w:tcPr>
          <w:p w14:paraId="59DBBDD9" w14:textId="0E1919F5" w:rsidR="00FC282E" w:rsidRPr="001C276A" w:rsidRDefault="00FC282E" w:rsidP="00FC282E">
            <w:pPr>
              <w:widowControl/>
              <w:adjustRightInd w:val="0"/>
              <w:snapToGrid w:val="0"/>
              <w:rPr>
                <w:rFonts w:ascii="Arial" w:hAnsi="Arial" w:cs="Arial"/>
                <w:color w:val="000000" w:themeColor="text1"/>
                <w:kern w:val="0"/>
                <w:sz w:val="22"/>
              </w:rPr>
            </w:pPr>
            <w:r w:rsidRPr="001C276A">
              <w:rPr>
                <w:rFonts w:ascii="Times New Roman" w:hAnsi="Times New Roman"/>
                <w:sz w:val="24"/>
                <w:szCs w:val="24"/>
              </w:rPr>
              <w:sym w:font="Wingdings" w:char="00A8"/>
            </w:r>
            <w:r w:rsidRPr="001C276A">
              <w:rPr>
                <w:rFonts w:ascii="Times New Roman" w:hAnsi="Times New Roman"/>
                <w:sz w:val="24"/>
                <w:szCs w:val="24"/>
              </w:rPr>
              <w:t xml:space="preserve"> 4.</w:t>
            </w:r>
            <w:r w:rsidRPr="001C276A">
              <w:rPr>
                <w:rFonts w:ascii="Times New Roman" w:hAnsi="Times New Roman"/>
                <w:sz w:val="24"/>
                <w:szCs w:val="24"/>
              </w:rPr>
              <w:t>参与集中的经营者在中国境外设立合营企业，合营企业不在中国境内从事经济活动。</w:t>
            </w:r>
          </w:p>
        </w:tc>
      </w:tr>
      <w:tr w:rsidR="00FC282E" w:rsidRPr="001C276A" w14:paraId="2AA5D469" w14:textId="77777777" w:rsidTr="00911C2B">
        <w:trPr>
          <w:trHeight w:val="264"/>
          <w:jc w:val="center"/>
        </w:trPr>
        <w:tc>
          <w:tcPr>
            <w:tcW w:w="1838" w:type="dxa"/>
            <w:vMerge/>
            <w:vAlign w:val="center"/>
          </w:tcPr>
          <w:p w14:paraId="41C8F396" w14:textId="77777777" w:rsidR="00FC282E" w:rsidRPr="001C276A" w:rsidRDefault="00FC282E" w:rsidP="00FC282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Arial" w:hAnsi="Arial" w:cs="Arial"/>
                <w:b/>
                <w:color w:val="000000" w:themeColor="text1"/>
                <w:kern w:val="0"/>
                <w:sz w:val="22"/>
              </w:rPr>
            </w:pPr>
          </w:p>
        </w:tc>
        <w:tc>
          <w:tcPr>
            <w:tcW w:w="7802" w:type="dxa"/>
            <w:gridSpan w:val="2"/>
            <w:vAlign w:val="center"/>
          </w:tcPr>
          <w:p w14:paraId="065FEADB" w14:textId="14E3C1BC" w:rsidR="00FC282E" w:rsidRPr="001C276A" w:rsidRDefault="00FC282E" w:rsidP="00FC282E">
            <w:pPr>
              <w:widowControl/>
              <w:adjustRightInd w:val="0"/>
              <w:snapToGrid w:val="0"/>
              <w:rPr>
                <w:rFonts w:ascii="Arial" w:hAnsi="Arial" w:cs="Arial"/>
                <w:color w:val="000000" w:themeColor="text1"/>
                <w:kern w:val="0"/>
                <w:sz w:val="22"/>
              </w:rPr>
            </w:pPr>
            <w:r w:rsidRPr="001C276A">
              <w:rPr>
                <w:rFonts w:ascii="Times New Roman" w:hAnsi="Times New Roman"/>
                <w:sz w:val="24"/>
                <w:szCs w:val="24"/>
              </w:rPr>
              <w:sym w:font="Wingdings" w:char="00A8"/>
            </w:r>
            <w:r w:rsidRPr="001C276A">
              <w:rPr>
                <w:rFonts w:ascii="Times New Roman" w:hAnsi="Times New Roman"/>
                <w:sz w:val="24"/>
                <w:szCs w:val="24"/>
              </w:rPr>
              <w:t xml:space="preserve"> 5.</w:t>
            </w:r>
            <w:r w:rsidRPr="001C276A">
              <w:rPr>
                <w:rFonts w:ascii="Times New Roman" w:hAnsi="Times New Roman"/>
                <w:sz w:val="24"/>
                <w:szCs w:val="24"/>
              </w:rPr>
              <w:t>参与集中的经营者收购境外企业股权或资产的，该境外企业不在中国境内从事经济活动。</w:t>
            </w:r>
          </w:p>
        </w:tc>
      </w:tr>
      <w:tr w:rsidR="00FC282E" w:rsidRPr="001C276A" w14:paraId="4C55D005" w14:textId="77777777" w:rsidTr="00911C2B">
        <w:trPr>
          <w:trHeight w:val="345"/>
          <w:jc w:val="center"/>
        </w:trPr>
        <w:tc>
          <w:tcPr>
            <w:tcW w:w="1838" w:type="dxa"/>
            <w:vMerge/>
            <w:vAlign w:val="center"/>
          </w:tcPr>
          <w:p w14:paraId="72A3D3EC" w14:textId="77777777" w:rsidR="00FC282E" w:rsidRPr="001C276A" w:rsidRDefault="00FC282E" w:rsidP="00FC282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Arial" w:hAnsi="Arial" w:cs="Arial"/>
                <w:b/>
                <w:color w:val="000000" w:themeColor="text1"/>
                <w:kern w:val="0"/>
                <w:sz w:val="22"/>
              </w:rPr>
            </w:pPr>
          </w:p>
        </w:tc>
        <w:tc>
          <w:tcPr>
            <w:tcW w:w="7802" w:type="dxa"/>
            <w:gridSpan w:val="2"/>
            <w:vAlign w:val="center"/>
          </w:tcPr>
          <w:p w14:paraId="0DC47E33" w14:textId="15C90577" w:rsidR="00FC282E" w:rsidRPr="001C276A" w:rsidRDefault="00FC282E" w:rsidP="00FC282E">
            <w:pPr>
              <w:widowControl/>
              <w:adjustRightInd w:val="0"/>
              <w:snapToGrid w:val="0"/>
              <w:rPr>
                <w:rFonts w:ascii="Arial" w:hAnsi="Arial" w:cs="Arial"/>
                <w:color w:val="000000" w:themeColor="text1"/>
                <w:kern w:val="0"/>
                <w:sz w:val="22"/>
              </w:rPr>
            </w:pPr>
            <w:r w:rsidRPr="001C276A">
              <w:rPr>
                <w:rFonts w:ascii="Times New Roman" w:hAnsi="Times New Roman"/>
                <w:sz w:val="24"/>
                <w:szCs w:val="24"/>
              </w:rPr>
              <w:sym w:font="Wingdings" w:char="00A8"/>
            </w:r>
            <w:r w:rsidRPr="001C276A">
              <w:rPr>
                <w:rFonts w:ascii="Times New Roman" w:hAnsi="Times New Roman"/>
                <w:sz w:val="24"/>
                <w:szCs w:val="24"/>
              </w:rPr>
              <w:t xml:space="preserve"> 6.</w:t>
            </w:r>
            <w:r w:rsidRPr="001C276A">
              <w:rPr>
                <w:rFonts w:ascii="Times New Roman" w:hAnsi="Times New Roman"/>
                <w:sz w:val="24"/>
                <w:szCs w:val="24"/>
              </w:rPr>
              <w:t>由两个以上的经营者共同控制的合营企业，通过集中被其中一个或一个以上经营者控制。</w:t>
            </w:r>
          </w:p>
        </w:tc>
      </w:tr>
      <w:tr w:rsidR="00FC282E" w:rsidRPr="00562E12" w14:paraId="4D95296F" w14:textId="77777777" w:rsidTr="00EF5F8B">
        <w:trPr>
          <w:trHeight w:val="771"/>
          <w:jc w:val="center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25546E3C" w14:textId="2D2DC15F" w:rsidR="00FC282E" w:rsidRPr="001C276A" w:rsidRDefault="00FC282E" w:rsidP="00FC282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Arial" w:hAnsi="Arial" w:cs="Arial"/>
                <w:b/>
                <w:color w:val="000000" w:themeColor="text1"/>
                <w:kern w:val="0"/>
                <w:sz w:val="22"/>
              </w:rPr>
            </w:pPr>
            <w:r w:rsidRPr="001C276A">
              <w:rPr>
                <w:rFonts w:ascii="Times New Roman" w:hAnsi="Times New Roman"/>
                <w:sz w:val="24"/>
                <w:szCs w:val="24"/>
              </w:rPr>
              <w:t>备注</w:t>
            </w:r>
          </w:p>
        </w:tc>
        <w:tc>
          <w:tcPr>
            <w:tcW w:w="7802" w:type="dxa"/>
            <w:gridSpan w:val="2"/>
          </w:tcPr>
          <w:p w14:paraId="45ECA4D8" w14:textId="727776A7" w:rsidR="00FC282E" w:rsidRPr="001C276A" w:rsidRDefault="00FC282E" w:rsidP="00FC282E">
            <w:pPr>
              <w:adjustRightInd w:val="0"/>
              <w:snapToGrid w:val="0"/>
              <w:jc w:val="left"/>
              <w:rPr>
                <w:rFonts w:ascii="Arial" w:hAnsi="Arial" w:cs="Arial"/>
                <w:b/>
                <w:bCs/>
                <w:color w:val="000000" w:themeColor="text1"/>
                <w:sz w:val="22"/>
              </w:rPr>
            </w:pPr>
            <w:r w:rsidRPr="001C276A">
              <w:rPr>
                <w:rFonts w:ascii="Arial" w:hAnsi="Arial" w:cs="Arial" w:hint="eastAsia"/>
                <w:b/>
                <w:bCs/>
                <w:color w:val="000000" w:themeColor="text1"/>
                <w:sz w:val="22"/>
              </w:rPr>
              <w:t>混合集中：</w:t>
            </w:r>
          </w:p>
          <w:p w14:paraId="1874FFDE" w14:textId="1BB24C2F" w:rsidR="00FC282E" w:rsidRPr="001C276A" w:rsidRDefault="004E21C0" w:rsidP="00FC282E">
            <w:pPr>
              <w:adjustRightInd w:val="0"/>
              <w:snapToGrid w:val="0"/>
              <w:jc w:val="left"/>
              <w:rPr>
                <w:rFonts w:ascii="Arial" w:hAnsi="Arial" w:cs="Arial"/>
                <w:b/>
                <w:bCs/>
                <w:color w:val="000000" w:themeColor="text1"/>
                <w:sz w:val="22"/>
              </w:rPr>
            </w:pPr>
            <w:r w:rsidRPr="001C276A">
              <w:rPr>
                <w:rFonts w:ascii="Arial" w:hAnsi="Arial" w:cs="Arial" w:hint="eastAsia"/>
                <w:b/>
                <w:bCs/>
                <w:color w:val="000000" w:themeColor="text1"/>
                <w:sz w:val="22"/>
              </w:rPr>
              <w:t>202</w:t>
            </w:r>
            <w:r w:rsidR="00B6036B" w:rsidRPr="001C276A">
              <w:rPr>
                <w:rFonts w:ascii="Arial" w:hAnsi="Arial" w:cs="Arial" w:hint="eastAsia"/>
                <w:b/>
                <w:bCs/>
                <w:color w:val="000000" w:themeColor="text1"/>
                <w:sz w:val="22"/>
              </w:rPr>
              <w:t>5</w:t>
            </w:r>
            <w:r w:rsidRPr="001C276A">
              <w:rPr>
                <w:rFonts w:ascii="Arial" w:hAnsi="Arial" w:cs="Arial" w:hint="eastAsia"/>
                <w:b/>
                <w:bCs/>
                <w:color w:val="000000" w:themeColor="text1"/>
                <w:sz w:val="22"/>
              </w:rPr>
              <w:t>年中国境内汽车远程服务提供商软件（</w:t>
            </w:r>
            <w:r w:rsidRPr="001C276A">
              <w:rPr>
                <w:rFonts w:ascii="Arial" w:hAnsi="Arial" w:cs="Arial" w:hint="eastAsia"/>
                <w:b/>
                <w:bCs/>
                <w:color w:val="000000" w:themeColor="text1"/>
                <w:sz w:val="22"/>
              </w:rPr>
              <w:t>TSP</w:t>
            </w:r>
            <w:r w:rsidRPr="001C276A">
              <w:rPr>
                <w:rFonts w:ascii="Arial" w:hAnsi="Arial" w:cs="Arial" w:hint="eastAsia"/>
                <w:b/>
                <w:bCs/>
                <w:color w:val="000000" w:themeColor="text1"/>
                <w:sz w:val="22"/>
              </w:rPr>
              <w:t>软件）市场</w:t>
            </w:r>
          </w:p>
          <w:p w14:paraId="629D792A" w14:textId="296DA4D9" w:rsidR="00FC282E" w:rsidRPr="00562E12" w:rsidRDefault="00532AB3" w:rsidP="00FC282E">
            <w:pPr>
              <w:adjustRightInd w:val="0"/>
              <w:snapToGrid w:val="0"/>
              <w:jc w:val="left"/>
              <w:rPr>
                <w:rFonts w:ascii="Arial" w:hAnsi="Arial" w:cs="Arial"/>
                <w:color w:val="000000" w:themeColor="text1"/>
                <w:sz w:val="22"/>
              </w:rPr>
            </w:pPr>
            <w:r w:rsidRPr="001C276A">
              <w:rPr>
                <w:rFonts w:ascii="Arial" w:hAnsi="Arial" w:cs="Arial" w:hint="eastAsia"/>
                <w:color w:val="000000" w:themeColor="text1"/>
                <w:sz w:val="22"/>
              </w:rPr>
              <w:t>目标公司：</w:t>
            </w:r>
            <w:r w:rsidR="00FC282E" w:rsidRPr="001C276A">
              <w:rPr>
                <w:rFonts w:ascii="Arial" w:hAnsi="Arial" w:cs="Arial"/>
                <w:color w:val="000000" w:themeColor="text1"/>
                <w:sz w:val="22"/>
              </w:rPr>
              <w:t>0-5%</w:t>
            </w:r>
          </w:p>
        </w:tc>
      </w:tr>
    </w:tbl>
    <w:p w14:paraId="0D0B940D" w14:textId="77777777" w:rsidR="002602AB" w:rsidRPr="00562E12" w:rsidRDefault="002602AB">
      <w:pPr>
        <w:rPr>
          <w:rFonts w:ascii="Arial" w:hAnsi="Arial" w:cs="Arial"/>
          <w:color w:val="000000" w:themeColor="text1"/>
          <w:sz w:val="22"/>
        </w:rPr>
      </w:pPr>
    </w:p>
    <w:sectPr w:rsidR="002602AB" w:rsidRPr="00562E12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92453" w14:textId="77777777" w:rsidR="007121A6" w:rsidRDefault="007121A6">
      <w:pPr>
        <w:spacing w:after="0" w:line="240" w:lineRule="auto"/>
      </w:pPr>
      <w:r>
        <w:separator/>
      </w:r>
    </w:p>
  </w:endnote>
  <w:endnote w:type="continuationSeparator" w:id="0">
    <w:p w14:paraId="2B568AC3" w14:textId="77777777" w:rsidR="007121A6" w:rsidRDefault="007121A6">
      <w:pPr>
        <w:spacing w:after="0" w:line="240" w:lineRule="auto"/>
      </w:pPr>
      <w:r>
        <w:continuationSeparator/>
      </w:r>
    </w:p>
  </w:endnote>
  <w:endnote w:type="continuationNotice" w:id="1">
    <w:p w14:paraId="15916FAF" w14:textId="77777777" w:rsidR="007121A6" w:rsidRDefault="007121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DA233" w14:textId="77777777" w:rsidR="00C411E7" w:rsidRDefault="0031577B">
    <w:pPr>
      <w:pStyle w:val="a7"/>
    </w:pPr>
    <w:r>
      <w:fldChar w:fldCharType="begin"/>
    </w:r>
    <w:r>
      <w:instrText>DOCPROPERTY DOCXDOCID DMS=InterwovenIManage Format=[&lt;&lt;LIB&gt;&gt; &lt;&lt;NUM&gt;&gt;_&lt;&lt;VER&gt;&gt;] PRESERVELOCATION \* MERGEFORMAT</w:instrText>
    </w:r>
    <w:r>
      <w:fldChar w:fldCharType="separate"/>
    </w:r>
    <w:r>
      <w:t>[</w:t>
    </w:r>
    <w:proofErr w:type="spellStart"/>
    <w:r>
      <w:t>AM_ACTIVE</w:t>
    </w:r>
    <w:proofErr w:type="spellEnd"/>
    <w:r>
      <w:t xml:space="preserve"> 404938391_13]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194389227"/>
      <w:docPartObj>
        <w:docPartGallery w:val="AutoText"/>
      </w:docPartObj>
    </w:sdtPr>
    <w:sdtContent>
      <w:p w14:paraId="0EB546F9" w14:textId="77777777" w:rsidR="002602AB" w:rsidRDefault="00BB7611" w:rsidP="00B12CDA">
        <w:pPr>
          <w:pStyle w:val="a7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191824" w:rsidRPr="00191824">
          <w:rPr>
            <w:rFonts w:ascii="Times New Roman" w:hAnsi="Times New Roman" w:cs="Times New Roman"/>
            <w:noProof/>
            <w:lang w:val="zh-C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21A3B" w14:textId="77777777" w:rsidR="00C411E7" w:rsidRDefault="0031577B">
    <w:pPr>
      <w:pStyle w:val="a7"/>
    </w:pPr>
    <w:r>
      <w:fldChar w:fldCharType="begin"/>
    </w:r>
    <w:r>
      <w:instrText>DOCPROPERTY DOCXDOCID DMS=InterwovenIManage Format=[&lt;&lt;LIB&gt;&gt; &lt;&lt;NUM&gt;&gt;_&lt;&lt;VER&gt;&gt;] PRESERVELOCATION \* MERGEFORMAT</w:instrText>
    </w:r>
    <w:r>
      <w:fldChar w:fldCharType="separate"/>
    </w:r>
    <w:r>
      <w:t>[</w:t>
    </w:r>
    <w:proofErr w:type="spellStart"/>
    <w:r>
      <w:t>AM_ACTIVE</w:t>
    </w:r>
    <w:proofErr w:type="spellEnd"/>
    <w:r>
      <w:t xml:space="preserve"> 404938391_13]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ADF07" w14:textId="77777777" w:rsidR="007121A6" w:rsidRDefault="007121A6">
      <w:pPr>
        <w:spacing w:after="0" w:line="240" w:lineRule="auto"/>
      </w:pPr>
      <w:r>
        <w:separator/>
      </w:r>
    </w:p>
  </w:footnote>
  <w:footnote w:type="continuationSeparator" w:id="0">
    <w:p w14:paraId="57151CCB" w14:textId="77777777" w:rsidR="007121A6" w:rsidRDefault="007121A6">
      <w:pPr>
        <w:spacing w:after="0" w:line="240" w:lineRule="auto"/>
      </w:pPr>
      <w:r>
        <w:continuationSeparator/>
      </w:r>
    </w:p>
  </w:footnote>
  <w:footnote w:type="continuationNotice" w:id="1">
    <w:p w14:paraId="3E80C2DD" w14:textId="77777777" w:rsidR="007121A6" w:rsidRDefault="007121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D5A5" w14:textId="50177BB8" w:rsidR="002602AB" w:rsidRDefault="002602AB" w:rsidP="0A6DF337">
    <w:pPr>
      <w:pStyle w:val="a9"/>
      <w:pBdr>
        <w:bottom w:val="none" w:sz="0" w:space="0" w:color="auto"/>
      </w:pBdr>
      <w:jc w:val="right"/>
      <w:rPr>
        <w:rFonts w:ascii="Times New Roman" w:hAnsi="Times New Roman" w:cs="Times New Roman"/>
        <w:b/>
        <w:bCs/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D664C"/>
    <w:multiLevelType w:val="hybridMultilevel"/>
    <w:tmpl w:val="7C6E0D88"/>
    <w:lvl w:ilvl="0" w:tplc="268C40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25F2804"/>
    <w:multiLevelType w:val="multilevel"/>
    <w:tmpl w:val="625F2804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637566906">
    <w:abstractNumId w:val="1"/>
  </w:num>
  <w:num w:numId="2" w16cid:durableId="1187713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/>
  <w:doNotTrackFormatting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C86"/>
    <w:rsid w:val="0000057D"/>
    <w:rsid w:val="00000B89"/>
    <w:rsid w:val="0000279C"/>
    <w:rsid w:val="000046F9"/>
    <w:rsid w:val="0001498E"/>
    <w:rsid w:val="00015B8E"/>
    <w:rsid w:val="00023578"/>
    <w:rsid w:val="00025741"/>
    <w:rsid w:val="00030071"/>
    <w:rsid w:val="00032406"/>
    <w:rsid w:val="00042CA8"/>
    <w:rsid w:val="000478B1"/>
    <w:rsid w:val="00051B52"/>
    <w:rsid w:val="00054015"/>
    <w:rsid w:val="00056174"/>
    <w:rsid w:val="00056E9C"/>
    <w:rsid w:val="00057209"/>
    <w:rsid w:val="000626C6"/>
    <w:rsid w:val="000659F8"/>
    <w:rsid w:val="00065FED"/>
    <w:rsid w:val="00073487"/>
    <w:rsid w:val="00073E07"/>
    <w:rsid w:val="00081022"/>
    <w:rsid w:val="0008372E"/>
    <w:rsid w:val="00084FAD"/>
    <w:rsid w:val="00087EF8"/>
    <w:rsid w:val="000911BE"/>
    <w:rsid w:val="00091BE6"/>
    <w:rsid w:val="0009256D"/>
    <w:rsid w:val="00097228"/>
    <w:rsid w:val="000A023F"/>
    <w:rsid w:val="000A2B58"/>
    <w:rsid w:val="000B2F47"/>
    <w:rsid w:val="000B7DDC"/>
    <w:rsid w:val="000D02C7"/>
    <w:rsid w:val="000D1BDD"/>
    <w:rsid w:val="000D454E"/>
    <w:rsid w:val="000E029B"/>
    <w:rsid w:val="000E20C3"/>
    <w:rsid w:val="000E6758"/>
    <w:rsid w:val="000E6E8F"/>
    <w:rsid w:val="000F214F"/>
    <w:rsid w:val="000F3315"/>
    <w:rsid w:val="000F51E9"/>
    <w:rsid w:val="000F69B0"/>
    <w:rsid w:val="001069E4"/>
    <w:rsid w:val="00114A73"/>
    <w:rsid w:val="00117988"/>
    <w:rsid w:val="00124678"/>
    <w:rsid w:val="0012581B"/>
    <w:rsid w:val="001306E3"/>
    <w:rsid w:val="00131CC7"/>
    <w:rsid w:val="00131E08"/>
    <w:rsid w:val="00131F9C"/>
    <w:rsid w:val="001328F1"/>
    <w:rsid w:val="00135590"/>
    <w:rsid w:val="00136139"/>
    <w:rsid w:val="00136AF8"/>
    <w:rsid w:val="00137F74"/>
    <w:rsid w:val="00140DD5"/>
    <w:rsid w:val="0014460D"/>
    <w:rsid w:val="001457F7"/>
    <w:rsid w:val="00147E6C"/>
    <w:rsid w:val="00151A9D"/>
    <w:rsid w:val="00153011"/>
    <w:rsid w:val="00155262"/>
    <w:rsid w:val="00160871"/>
    <w:rsid w:val="001645EA"/>
    <w:rsid w:val="00170182"/>
    <w:rsid w:val="00173377"/>
    <w:rsid w:val="001734EE"/>
    <w:rsid w:val="001828D1"/>
    <w:rsid w:val="0018524D"/>
    <w:rsid w:val="00191824"/>
    <w:rsid w:val="001A38AC"/>
    <w:rsid w:val="001A5562"/>
    <w:rsid w:val="001A60E9"/>
    <w:rsid w:val="001B3541"/>
    <w:rsid w:val="001B3B41"/>
    <w:rsid w:val="001B564D"/>
    <w:rsid w:val="001B7C02"/>
    <w:rsid w:val="001C01F0"/>
    <w:rsid w:val="001C276A"/>
    <w:rsid w:val="001D2C74"/>
    <w:rsid w:val="001E0507"/>
    <w:rsid w:val="001E33D8"/>
    <w:rsid w:val="001F0FCB"/>
    <w:rsid w:val="001F3A37"/>
    <w:rsid w:val="00204F30"/>
    <w:rsid w:val="00214A48"/>
    <w:rsid w:val="00216E01"/>
    <w:rsid w:val="00221CF6"/>
    <w:rsid w:val="00223615"/>
    <w:rsid w:val="0022603C"/>
    <w:rsid w:val="00226109"/>
    <w:rsid w:val="002409C0"/>
    <w:rsid w:val="002427C5"/>
    <w:rsid w:val="00252BD9"/>
    <w:rsid w:val="002602AB"/>
    <w:rsid w:val="00261C86"/>
    <w:rsid w:val="00274F2A"/>
    <w:rsid w:val="00275450"/>
    <w:rsid w:val="00277204"/>
    <w:rsid w:val="002826F4"/>
    <w:rsid w:val="00284163"/>
    <w:rsid w:val="002A1659"/>
    <w:rsid w:val="002B4B23"/>
    <w:rsid w:val="002B74DD"/>
    <w:rsid w:val="002B7665"/>
    <w:rsid w:val="002B77A9"/>
    <w:rsid w:val="002C028C"/>
    <w:rsid w:val="002C0329"/>
    <w:rsid w:val="002C0B0D"/>
    <w:rsid w:val="002C33B9"/>
    <w:rsid w:val="002D099B"/>
    <w:rsid w:val="002D09B9"/>
    <w:rsid w:val="002D5573"/>
    <w:rsid w:val="002D75C4"/>
    <w:rsid w:val="002E564F"/>
    <w:rsid w:val="002E7CD5"/>
    <w:rsid w:val="002F195A"/>
    <w:rsid w:val="002F509C"/>
    <w:rsid w:val="00300769"/>
    <w:rsid w:val="003025FA"/>
    <w:rsid w:val="00302CE1"/>
    <w:rsid w:val="00302DC8"/>
    <w:rsid w:val="003061BC"/>
    <w:rsid w:val="00312D9B"/>
    <w:rsid w:val="00313820"/>
    <w:rsid w:val="0031563B"/>
    <w:rsid w:val="0031577B"/>
    <w:rsid w:val="00315ED6"/>
    <w:rsid w:val="0031766D"/>
    <w:rsid w:val="00321887"/>
    <w:rsid w:val="003218A0"/>
    <w:rsid w:val="00322B16"/>
    <w:rsid w:val="00323754"/>
    <w:rsid w:val="00323E75"/>
    <w:rsid w:val="0032477C"/>
    <w:rsid w:val="00324C2D"/>
    <w:rsid w:val="00326041"/>
    <w:rsid w:val="0032651E"/>
    <w:rsid w:val="003317F0"/>
    <w:rsid w:val="003336A5"/>
    <w:rsid w:val="00347AEE"/>
    <w:rsid w:val="00352D23"/>
    <w:rsid w:val="003545DD"/>
    <w:rsid w:val="00357A53"/>
    <w:rsid w:val="003679C6"/>
    <w:rsid w:val="00373D2C"/>
    <w:rsid w:val="00374537"/>
    <w:rsid w:val="0037528B"/>
    <w:rsid w:val="00386F53"/>
    <w:rsid w:val="00394BE6"/>
    <w:rsid w:val="003A2C01"/>
    <w:rsid w:val="003A354F"/>
    <w:rsid w:val="003C0127"/>
    <w:rsid w:val="003C2141"/>
    <w:rsid w:val="003D230B"/>
    <w:rsid w:val="003D445C"/>
    <w:rsid w:val="003D6524"/>
    <w:rsid w:val="003F7D37"/>
    <w:rsid w:val="00400867"/>
    <w:rsid w:val="00404EBB"/>
    <w:rsid w:val="004146D6"/>
    <w:rsid w:val="00414D04"/>
    <w:rsid w:val="00417AD2"/>
    <w:rsid w:val="0043036A"/>
    <w:rsid w:val="00435E54"/>
    <w:rsid w:val="004403BD"/>
    <w:rsid w:val="004419AF"/>
    <w:rsid w:val="00445F0F"/>
    <w:rsid w:val="00447C3D"/>
    <w:rsid w:val="00450191"/>
    <w:rsid w:val="00453CE2"/>
    <w:rsid w:val="004576CE"/>
    <w:rsid w:val="00464C74"/>
    <w:rsid w:val="0047028A"/>
    <w:rsid w:val="00477381"/>
    <w:rsid w:val="00477477"/>
    <w:rsid w:val="0048195E"/>
    <w:rsid w:val="004873B9"/>
    <w:rsid w:val="004905A6"/>
    <w:rsid w:val="00494AD0"/>
    <w:rsid w:val="00494F86"/>
    <w:rsid w:val="004A3698"/>
    <w:rsid w:val="004B22CE"/>
    <w:rsid w:val="004B4CB8"/>
    <w:rsid w:val="004C1408"/>
    <w:rsid w:val="004C146C"/>
    <w:rsid w:val="004C241C"/>
    <w:rsid w:val="004C351F"/>
    <w:rsid w:val="004D496E"/>
    <w:rsid w:val="004D60F0"/>
    <w:rsid w:val="004E1C26"/>
    <w:rsid w:val="004E21C0"/>
    <w:rsid w:val="004F1ECD"/>
    <w:rsid w:val="00500DE7"/>
    <w:rsid w:val="00512DCE"/>
    <w:rsid w:val="0052538E"/>
    <w:rsid w:val="00526F8F"/>
    <w:rsid w:val="0053007A"/>
    <w:rsid w:val="00532AB3"/>
    <w:rsid w:val="005431C7"/>
    <w:rsid w:val="00553BA3"/>
    <w:rsid w:val="00561A51"/>
    <w:rsid w:val="005629E5"/>
    <w:rsid w:val="00562E12"/>
    <w:rsid w:val="005630EA"/>
    <w:rsid w:val="005657DA"/>
    <w:rsid w:val="0057665D"/>
    <w:rsid w:val="00580CB0"/>
    <w:rsid w:val="0058107A"/>
    <w:rsid w:val="0058289E"/>
    <w:rsid w:val="005840F9"/>
    <w:rsid w:val="00597F6C"/>
    <w:rsid w:val="005A181A"/>
    <w:rsid w:val="005A2BB0"/>
    <w:rsid w:val="005A5748"/>
    <w:rsid w:val="005A6352"/>
    <w:rsid w:val="005A7E3D"/>
    <w:rsid w:val="005B0F7A"/>
    <w:rsid w:val="005B135A"/>
    <w:rsid w:val="005B1E37"/>
    <w:rsid w:val="005B27E9"/>
    <w:rsid w:val="005B2A70"/>
    <w:rsid w:val="005B58CD"/>
    <w:rsid w:val="005B73A6"/>
    <w:rsid w:val="005D32FF"/>
    <w:rsid w:val="005E1C8D"/>
    <w:rsid w:val="005F7CCF"/>
    <w:rsid w:val="00600D70"/>
    <w:rsid w:val="00611D5C"/>
    <w:rsid w:val="0061294A"/>
    <w:rsid w:val="006257A2"/>
    <w:rsid w:val="006351B4"/>
    <w:rsid w:val="00636EF0"/>
    <w:rsid w:val="00645F44"/>
    <w:rsid w:val="00651EE0"/>
    <w:rsid w:val="00654D79"/>
    <w:rsid w:val="00656844"/>
    <w:rsid w:val="00660BAA"/>
    <w:rsid w:val="00662607"/>
    <w:rsid w:val="00663132"/>
    <w:rsid w:val="00665A1A"/>
    <w:rsid w:val="006662F2"/>
    <w:rsid w:val="00666FFC"/>
    <w:rsid w:val="006701EF"/>
    <w:rsid w:val="00670426"/>
    <w:rsid w:val="0067759E"/>
    <w:rsid w:val="006827FC"/>
    <w:rsid w:val="00696914"/>
    <w:rsid w:val="00696E4D"/>
    <w:rsid w:val="006A558A"/>
    <w:rsid w:val="006A688F"/>
    <w:rsid w:val="006B24E4"/>
    <w:rsid w:val="006B4DEC"/>
    <w:rsid w:val="006B73B1"/>
    <w:rsid w:val="006C25AA"/>
    <w:rsid w:val="006C745B"/>
    <w:rsid w:val="006D186E"/>
    <w:rsid w:val="006D1EAF"/>
    <w:rsid w:val="006E1991"/>
    <w:rsid w:val="006E6D00"/>
    <w:rsid w:val="006F0718"/>
    <w:rsid w:val="006F5569"/>
    <w:rsid w:val="00703D84"/>
    <w:rsid w:val="007121A6"/>
    <w:rsid w:val="007169CA"/>
    <w:rsid w:val="00721DA8"/>
    <w:rsid w:val="00731545"/>
    <w:rsid w:val="007365D9"/>
    <w:rsid w:val="00740701"/>
    <w:rsid w:val="007411E7"/>
    <w:rsid w:val="00743070"/>
    <w:rsid w:val="00745073"/>
    <w:rsid w:val="00745642"/>
    <w:rsid w:val="00747D08"/>
    <w:rsid w:val="00750133"/>
    <w:rsid w:val="007526CE"/>
    <w:rsid w:val="00755AD9"/>
    <w:rsid w:val="007601F2"/>
    <w:rsid w:val="00760273"/>
    <w:rsid w:val="00761F12"/>
    <w:rsid w:val="00770298"/>
    <w:rsid w:val="0077184C"/>
    <w:rsid w:val="007770A9"/>
    <w:rsid w:val="00777F58"/>
    <w:rsid w:val="00780E9F"/>
    <w:rsid w:val="0078147C"/>
    <w:rsid w:val="00786A31"/>
    <w:rsid w:val="0078763B"/>
    <w:rsid w:val="00791F86"/>
    <w:rsid w:val="007930E9"/>
    <w:rsid w:val="007973C1"/>
    <w:rsid w:val="007A5CDD"/>
    <w:rsid w:val="007A6335"/>
    <w:rsid w:val="007A7558"/>
    <w:rsid w:val="007C0BC0"/>
    <w:rsid w:val="007C4055"/>
    <w:rsid w:val="007D1525"/>
    <w:rsid w:val="007D4FBD"/>
    <w:rsid w:val="007E0D99"/>
    <w:rsid w:val="007E6C60"/>
    <w:rsid w:val="007F0550"/>
    <w:rsid w:val="007F05EC"/>
    <w:rsid w:val="007F08BE"/>
    <w:rsid w:val="007F3112"/>
    <w:rsid w:val="007F43F1"/>
    <w:rsid w:val="008018A2"/>
    <w:rsid w:val="00802BAA"/>
    <w:rsid w:val="00803E28"/>
    <w:rsid w:val="00804B43"/>
    <w:rsid w:val="00807A43"/>
    <w:rsid w:val="008113C8"/>
    <w:rsid w:val="0082310E"/>
    <w:rsid w:val="00823130"/>
    <w:rsid w:val="00826426"/>
    <w:rsid w:val="00831DC5"/>
    <w:rsid w:val="008344FE"/>
    <w:rsid w:val="00837209"/>
    <w:rsid w:val="00841A75"/>
    <w:rsid w:val="00850963"/>
    <w:rsid w:val="00852A19"/>
    <w:rsid w:val="00853C2D"/>
    <w:rsid w:val="00861FEB"/>
    <w:rsid w:val="008752FC"/>
    <w:rsid w:val="008831FD"/>
    <w:rsid w:val="00887A0B"/>
    <w:rsid w:val="00894280"/>
    <w:rsid w:val="00894F1F"/>
    <w:rsid w:val="0089786A"/>
    <w:rsid w:val="008A42E4"/>
    <w:rsid w:val="008B2A2D"/>
    <w:rsid w:val="008B3DDE"/>
    <w:rsid w:val="008B5AD4"/>
    <w:rsid w:val="008B6016"/>
    <w:rsid w:val="008C1996"/>
    <w:rsid w:val="008C54E8"/>
    <w:rsid w:val="008C6B80"/>
    <w:rsid w:val="008D2E4E"/>
    <w:rsid w:val="008E3D44"/>
    <w:rsid w:val="008E5530"/>
    <w:rsid w:val="008E5BBE"/>
    <w:rsid w:val="008F33BF"/>
    <w:rsid w:val="008F3832"/>
    <w:rsid w:val="008F4D69"/>
    <w:rsid w:val="00901783"/>
    <w:rsid w:val="00901AC6"/>
    <w:rsid w:val="009078D6"/>
    <w:rsid w:val="0091232D"/>
    <w:rsid w:val="009155BF"/>
    <w:rsid w:val="00915F11"/>
    <w:rsid w:val="009235C4"/>
    <w:rsid w:val="00925616"/>
    <w:rsid w:val="00925B22"/>
    <w:rsid w:val="00926535"/>
    <w:rsid w:val="00930910"/>
    <w:rsid w:val="00931D36"/>
    <w:rsid w:val="00936B3D"/>
    <w:rsid w:val="009460BB"/>
    <w:rsid w:val="009476DE"/>
    <w:rsid w:val="009507BC"/>
    <w:rsid w:val="00954160"/>
    <w:rsid w:val="00962C47"/>
    <w:rsid w:val="00965FD4"/>
    <w:rsid w:val="00967D83"/>
    <w:rsid w:val="00975633"/>
    <w:rsid w:val="009764D3"/>
    <w:rsid w:val="00977870"/>
    <w:rsid w:val="009857D2"/>
    <w:rsid w:val="0099213B"/>
    <w:rsid w:val="00993774"/>
    <w:rsid w:val="0099392E"/>
    <w:rsid w:val="00995577"/>
    <w:rsid w:val="00995D6A"/>
    <w:rsid w:val="009A0D4C"/>
    <w:rsid w:val="009A3C0D"/>
    <w:rsid w:val="009A4889"/>
    <w:rsid w:val="009A5120"/>
    <w:rsid w:val="009B02F1"/>
    <w:rsid w:val="009B7348"/>
    <w:rsid w:val="009C08D2"/>
    <w:rsid w:val="009C0BC0"/>
    <w:rsid w:val="009D00E1"/>
    <w:rsid w:val="009D120D"/>
    <w:rsid w:val="009D14AB"/>
    <w:rsid w:val="009D2BA3"/>
    <w:rsid w:val="009D7566"/>
    <w:rsid w:val="009E0377"/>
    <w:rsid w:val="009E4ECA"/>
    <w:rsid w:val="009E7302"/>
    <w:rsid w:val="009F4190"/>
    <w:rsid w:val="00A052A3"/>
    <w:rsid w:val="00A110BE"/>
    <w:rsid w:val="00A11820"/>
    <w:rsid w:val="00A14573"/>
    <w:rsid w:val="00A215D7"/>
    <w:rsid w:val="00A2483D"/>
    <w:rsid w:val="00A2655E"/>
    <w:rsid w:val="00A3235C"/>
    <w:rsid w:val="00A376A9"/>
    <w:rsid w:val="00A431DB"/>
    <w:rsid w:val="00A451A2"/>
    <w:rsid w:val="00A453DC"/>
    <w:rsid w:val="00A4764C"/>
    <w:rsid w:val="00A60545"/>
    <w:rsid w:val="00A609EF"/>
    <w:rsid w:val="00A66F41"/>
    <w:rsid w:val="00A713EA"/>
    <w:rsid w:val="00A745D4"/>
    <w:rsid w:val="00A823FE"/>
    <w:rsid w:val="00A85B4B"/>
    <w:rsid w:val="00A85D98"/>
    <w:rsid w:val="00A9125B"/>
    <w:rsid w:val="00A93304"/>
    <w:rsid w:val="00A97616"/>
    <w:rsid w:val="00AA12B3"/>
    <w:rsid w:val="00AA440B"/>
    <w:rsid w:val="00AA7B38"/>
    <w:rsid w:val="00AB5D7E"/>
    <w:rsid w:val="00AC0C2B"/>
    <w:rsid w:val="00AC4384"/>
    <w:rsid w:val="00AE2BFA"/>
    <w:rsid w:val="00AE69C9"/>
    <w:rsid w:val="00AF350F"/>
    <w:rsid w:val="00AF44B6"/>
    <w:rsid w:val="00AF4756"/>
    <w:rsid w:val="00B02CD7"/>
    <w:rsid w:val="00B05A64"/>
    <w:rsid w:val="00B066C5"/>
    <w:rsid w:val="00B10053"/>
    <w:rsid w:val="00B12CDA"/>
    <w:rsid w:val="00B167F1"/>
    <w:rsid w:val="00B2736B"/>
    <w:rsid w:val="00B31EC4"/>
    <w:rsid w:val="00B466F7"/>
    <w:rsid w:val="00B472C8"/>
    <w:rsid w:val="00B5791C"/>
    <w:rsid w:val="00B6036B"/>
    <w:rsid w:val="00B67D93"/>
    <w:rsid w:val="00B7344F"/>
    <w:rsid w:val="00B7505E"/>
    <w:rsid w:val="00B75A3E"/>
    <w:rsid w:val="00B776CA"/>
    <w:rsid w:val="00B824FB"/>
    <w:rsid w:val="00B834C4"/>
    <w:rsid w:val="00B90F38"/>
    <w:rsid w:val="00BA1A34"/>
    <w:rsid w:val="00BA1DCD"/>
    <w:rsid w:val="00BA3DAC"/>
    <w:rsid w:val="00BA5E50"/>
    <w:rsid w:val="00BA713F"/>
    <w:rsid w:val="00BB103A"/>
    <w:rsid w:val="00BB30AD"/>
    <w:rsid w:val="00BB3185"/>
    <w:rsid w:val="00BB6544"/>
    <w:rsid w:val="00BB6D6B"/>
    <w:rsid w:val="00BB7611"/>
    <w:rsid w:val="00BC077A"/>
    <w:rsid w:val="00BC2086"/>
    <w:rsid w:val="00BC23C0"/>
    <w:rsid w:val="00BC45DE"/>
    <w:rsid w:val="00BD0EBE"/>
    <w:rsid w:val="00BD1AB5"/>
    <w:rsid w:val="00BD2DFF"/>
    <w:rsid w:val="00BE6523"/>
    <w:rsid w:val="00BE7C68"/>
    <w:rsid w:val="00BF71FA"/>
    <w:rsid w:val="00C03C54"/>
    <w:rsid w:val="00C03C56"/>
    <w:rsid w:val="00C04DDD"/>
    <w:rsid w:val="00C05F3D"/>
    <w:rsid w:val="00C15BF5"/>
    <w:rsid w:val="00C2700E"/>
    <w:rsid w:val="00C34948"/>
    <w:rsid w:val="00C37728"/>
    <w:rsid w:val="00C411E7"/>
    <w:rsid w:val="00C449B2"/>
    <w:rsid w:val="00C46A55"/>
    <w:rsid w:val="00C517B8"/>
    <w:rsid w:val="00C54A12"/>
    <w:rsid w:val="00C57142"/>
    <w:rsid w:val="00C643C1"/>
    <w:rsid w:val="00C677C2"/>
    <w:rsid w:val="00C77CCF"/>
    <w:rsid w:val="00C86813"/>
    <w:rsid w:val="00C90019"/>
    <w:rsid w:val="00C95AD9"/>
    <w:rsid w:val="00C95EEE"/>
    <w:rsid w:val="00CA2F2E"/>
    <w:rsid w:val="00CA5710"/>
    <w:rsid w:val="00CA5A2A"/>
    <w:rsid w:val="00CA5E08"/>
    <w:rsid w:val="00CA6976"/>
    <w:rsid w:val="00CB1A0C"/>
    <w:rsid w:val="00CB23B9"/>
    <w:rsid w:val="00CC07D3"/>
    <w:rsid w:val="00CC13FA"/>
    <w:rsid w:val="00CC1FC0"/>
    <w:rsid w:val="00CC5250"/>
    <w:rsid w:val="00CC6F9E"/>
    <w:rsid w:val="00CD113F"/>
    <w:rsid w:val="00CD4643"/>
    <w:rsid w:val="00CE2369"/>
    <w:rsid w:val="00CF086B"/>
    <w:rsid w:val="00CF2E6F"/>
    <w:rsid w:val="00CF717B"/>
    <w:rsid w:val="00D128B5"/>
    <w:rsid w:val="00D158AD"/>
    <w:rsid w:val="00D17AD8"/>
    <w:rsid w:val="00D3130D"/>
    <w:rsid w:val="00D32960"/>
    <w:rsid w:val="00D40F83"/>
    <w:rsid w:val="00D42A84"/>
    <w:rsid w:val="00D42FFE"/>
    <w:rsid w:val="00D43444"/>
    <w:rsid w:val="00D46AC3"/>
    <w:rsid w:val="00D50462"/>
    <w:rsid w:val="00D504B9"/>
    <w:rsid w:val="00D5603F"/>
    <w:rsid w:val="00D561C2"/>
    <w:rsid w:val="00D67057"/>
    <w:rsid w:val="00D75ACE"/>
    <w:rsid w:val="00D84581"/>
    <w:rsid w:val="00D96966"/>
    <w:rsid w:val="00D976A4"/>
    <w:rsid w:val="00D9784C"/>
    <w:rsid w:val="00DB176C"/>
    <w:rsid w:val="00DB5ECC"/>
    <w:rsid w:val="00DB6D48"/>
    <w:rsid w:val="00DD0323"/>
    <w:rsid w:val="00DD1B86"/>
    <w:rsid w:val="00DF5732"/>
    <w:rsid w:val="00DF6471"/>
    <w:rsid w:val="00DF7C01"/>
    <w:rsid w:val="00E03FA8"/>
    <w:rsid w:val="00E10B2C"/>
    <w:rsid w:val="00E25223"/>
    <w:rsid w:val="00E26D90"/>
    <w:rsid w:val="00E307FC"/>
    <w:rsid w:val="00E32D89"/>
    <w:rsid w:val="00E37303"/>
    <w:rsid w:val="00E42135"/>
    <w:rsid w:val="00E566D6"/>
    <w:rsid w:val="00E6219A"/>
    <w:rsid w:val="00E6489E"/>
    <w:rsid w:val="00E64D1A"/>
    <w:rsid w:val="00E7082A"/>
    <w:rsid w:val="00E71EAC"/>
    <w:rsid w:val="00E861D6"/>
    <w:rsid w:val="00EB2E72"/>
    <w:rsid w:val="00EB65E0"/>
    <w:rsid w:val="00EC0506"/>
    <w:rsid w:val="00EC2A52"/>
    <w:rsid w:val="00ED16C0"/>
    <w:rsid w:val="00ED4B40"/>
    <w:rsid w:val="00EE1D44"/>
    <w:rsid w:val="00EF34AD"/>
    <w:rsid w:val="00EF3FFE"/>
    <w:rsid w:val="00EF54E0"/>
    <w:rsid w:val="00EF791E"/>
    <w:rsid w:val="00F02281"/>
    <w:rsid w:val="00F02B5C"/>
    <w:rsid w:val="00F05A02"/>
    <w:rsid w:val="00F15288"/>
    <w:rsid w:val="00F15306"/>
    <w:rsid w:val="00F20D3C"/>
    <w:rsid w:val="00F22391"/>
    <w:rsid w:val="00F22528"/>
    <w:rsid w:val="00F27E4E"/>
    <w:rsid w:val="00F40871"/>
    <w:rsid w:val="00F41C3E"/>
    <w:rsid w:val="00F45777"/>
    <w:rsid w:val="00F45BB4"/>
    <w:rsid w:val="00F45C61"/>
    <w:rsid w:val="00F460F8"/>
    <w:rsid w:val="00F464ED"/>
    <w:rsid w:val="00F472E3"/>
    <w:rsid w:val="00F47F12"/>
    <w:rsid w:val="00F500F3"/>
    <w:rsid w:val="00F52CAF"/>
    <w:rsid w:val="00F544DD"/>
    <w:rsid w:val="00F57237"/>
    <w:rsid w:val="00F60A57"/>
    <w:rsid w:val="00F61602"/>
    <w:rsid w:val="00F62421"/>
    <w:rsid w:val="00F62A99"/>
    <w:rsid w:val="00F71512"/>
    <w:rsid w:val="00F75DF5"/>
    <w:rsid w:val="00F80455"/>
    <w:rsid w:val="00F839DA"/>
    <w:rsid w:val="00F86499"/>
    <w:rsid w:val="00FA2A11"/>
    <w:rsid w:val="00FA66C6"/>
    <w:rsid w:val="00FA6DB3"/>
    <w:rsid w:val="00FB02C7"/>
    <w:rsid w:val="00FB0F6D"/>
    <w:rsid w:val="00FC03A1"/>
    <w:rsid w:val="00FC282E"/>
    <w:rsid w:val="00FC297E"/>
    <w:rsid w:val="00FD0593"/>
    <w:rsid w:val="00FE2884"/>
    <w:rsid w:val="00FE56A9"/>
    <w:rsid w:val="00FF7F1D"/>
    <w:rsid w:val="0A6DF337"/>
    <w:rsid w:val="6171AD0C"/>
    <w:rsid w:val="6EFFEA88"/>
    <w:rsid w:val="7BFDD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396443"/>
  <w15:docId w15:val="{7BA4ACDD-FEE8-4ADD-AFCE-9F5ED77C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9C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4C146C"/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character" w:styleId="ad">
    <w:name w:val="annotation reference"/>
    <w:basedOn w:val="a0"/>
    <w:uiPriority w:val="99"/>
    <w:semiHidden/>
    <w:unhideWhenUsed/>
    <w:rPr>
      <w:sz w:val="16"/>
      <w:szCs w:val="16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paragraph" w:customStyle="1" w:styleId="-11">
    <w:name w:val="彩色列表 - 强调文字颜色 11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a4">
    <w:name w:val="批注文字 字符"/>
    <w:basedOn w:val="a0"/>
    <w:link w:val="a3"/>
    <w:uiPriority w:val="99"/>
    <w:rPr>
      <w:kern w:val="2"/>
    </w:rPr>
  </w:style>
  <w:style w:type="character" w:customStyle="1" w:styleId="ac">
    <w:name w:val="批注主题 字符"/>
    <w:basedOn w:val="a4"/>
    <w:link w:val="ab"/>
    <w:uiPriority w:val="99"/>
    <w:semiHidden/>
    <w:rPr>
      <w:b/>
      <w:bCs/>
      <w:kern w:val="2"/>
      <w:sz w:val="20"/>
      <w:szCs w:val="20"/>
    </w:rPr>
  </w:style>
  <w:style w:type="character" w:customStyle="1" w:styleId="a6">
    <w:name w:val="批注框文本 字符"/>
    <w:basedOn w:val="a0"/>
    <w:link w:val="a5"/>
    <w:uiPriority w:val="99"/>
    <w:semiHidden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styleId="af">
    <w:name w:val="Hyperlink"/>
    <w:basedOn w:val="a0"/>
    <w:uiPriority w:val="99"/>
    <w:unhideWhenUsed/>
    <w:rsid w:val="00901AC6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901AC6"/>
    <w:rPr>
      <w:color w:val="605E5C"/>
      <w:shd w:val="clear" w:color="auto" w:fill="E1DFDD"/>
    </w:rPr>
  </w:style>
  <w:style w:type="paragraph" w:styleId="af0">
    <w:name w:val="Revision"/>
    <w:hidden/>
    <w:uiPriority w:val="99"/>
    <w:semiHidden/>
    <w:rsid w:val="00357A53"/>
    <w:pPr>
      <w:spacing w:after="0" w:line="240" w:lineRule="auto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4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 E M E A ! 3 0 8 5 6 6 7 . 2 < / d o c u m e n t i d >  
     < s e n d e r i d > L U K E Y B < / s e n d e r i d >  
     < s e n d e r e m a i l > B L U K E Y @ C O V . C O M < / s e n d e r e m a i l >  
     < l a s t m o d i f i e d > 2 0 2 5 - 0 1 - 2 8 T 0 8 : 3 1 : 0 0 . 0 0 0 0 0 0 0 + 0 0 : 0 0 < / l a s t m o d i f i e d >  
     < d a t a b a s e > E M E A 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roperties xmlns="http://www.imanage.com/work/xmlschema">
  <documentid>US!68353537.2</documentid>
  <senderid>PETERTU</senderid>
  <senderemail>TUULA.PETERSEN@FRIEDFRANK.COM</senderemail>
  <lastmodified>2025-07-16T21:14:02.8851002+01:00</lastmodified>
  <database>US</database>
</properties>
</file>

<file path=customXml/itemProps1.xml><?xml version="1.0" encoding="utf-8"?>
<ds:datastoreItem xmlns:ds="http://schemas.openxmlformats.org/officeDocument/2006/customXml" ds:itemID="{E89B42F8-857D-41D4-8505-C97D8FB34BE3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F4E079A1-367E-4A98-919A-541BC8D492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436629-D759-4751-9DC9-A547D71F2FD0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641</Words>
  <Characters>815</Characters>
  <Application>Microsoft Office Word</Application>
  <DocSecurity>0</DocSecurity>
  <Lines>42</Lines>
  <Paragraphs>31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Fangda</cp:lastModifiedBy>
  <cp:revision>61</cp:revision>
  <cp:lastPrinted>1900-01-01T06:00:00Z</cp:lastPrinted>
  <dcterms:created xsi:type="dcterms:W3CDTF">1900-01-01T06:00:00Z</dcterms:created>
  <dcterms:modified xsi:type="dcterms:W3CDTF">2026-02-02T00:43:00Z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ff60613-a741-4790-ba46-c6813ca61c58_Enabled">
    <vt:lpwstr>true</vt:lpwstr>
  </property>
  <property fmtid="{D5CDD505-2E9C-101B-9397-08002B2CF9AE}" pid="3" name="MSIP_Label_bff60613-a741-4790-ba46-c6813ca61c58_SetDate">
    <vt:lpwstr>2022-12-22T16:58:21Z</vt:lpwstr>
  </property>
  <property fmtid="{D5CDD505-2E9C-101B-9397-08002B2CF9AE}" pid="4" name="MSIP_Label_bff60613-a741-4790-ba46-c6813ca61c58_Method">
    <vt:lpwstr>Standard</vt:lpwstr>
  </property>
  <property fmtid="{D5CDD505-2E9C-101B-9397-08002B2CF9AE}" pid="5" name="MSIP_Label_bff60613-a741-4790-ba46-c6813ca61c58_Name">
    <vt:lpwstr>Confidential</vt:lpwstr>
  </property>
  <property fmtid="{D5CDD505-2E9C-101B-9397-08002B2CF9AE}" pid="6" name="MSIP_Label_bff60613-a741-4790-ba46-c6813ca61c58_SiteId">
    <vt:lpwstr>568a5434-7d3f-4714-b824-fe722e2748c0</vt:lpwstr>
  </property>
  <property fmtid="{D5CDD505-2E9C-101B-9397-08002B2CF9AE}" pid="7" name="MSIP_Label_bff60613-a741-4790-ba46-c6813ca61c58_ActionId">
    <vt:lpwstr>188b62c1-f162-4b88-9dc3-3e911e214275</vt:lpwstr>
  </property>
  <property fmtid="{D5CDD505-2E9C-101B-9397-08002B2CF9AE}" pid="8" name="MSIP_Label_bff60613-a741-4790-ba46-c6813ca61c58_ContentBits">
    <vt:lpwstr>0</vt:lpwstr>
  </property>
  <property fmtid="{D5CDD505-2E9C-101B-9397-08002B2CF9AE}" pid="9" name="DOCXDOCID">
    <vt:lpwstr>[AM_ACTIVE 404938391_13]</vt:lpwstr>
  </property>
  <property fmtid="{D5CDD505-2E9C-101B-9397-08002B2CF9AE}" pid="10" name="DocXLocation">
    <vt:lpwstr>Every Page</vt:lpwstr>
  </property>
  <property fmtid="{D5CDD505-2E9C-101B-9397-08002B2CF9AE}" pid="11" name="DocXFormat">
    <vt:lpwstr>CGSH</vt:lpwstr>
  </property>
</Properties>
</file>