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A9F95" w14:textId="4804DE38" w:rsidR="00361660" w:rsidRPr="00377D63" w:rsidRDefault="00361660" w:rsidP="00361660">
      <w:pPr>
        <w:spacing w:before="120" w:after="120"/>
        <w:jc w:val="center"/>
        <w:rPr>
          <w:rFonts w:ascii="黑体" w:eastAsia="黑体" w:hAnsi="黑体" w:cs="Arial"/>
          <w:sz w:val="36"/>
          <w:szCs w:val="36"/>
        </w:rPr>
      </w:pPr>
      <w:r w:rsidRPr="00377D63">
        <w:rPr>
          <w:rFonts w:ascii="黑体" w:eastAsia="黑体" w:hAnsi="黑体" w:cs="方正小标宋简体" w:hint="eastAsia"/>
          <w:sz w:val="36"/>
          <w:szCs w:val="36"/>
          <w:lang w:bidi="ar"/>
        </w:rPr>
        <w:t>经营者集中简易案件公示表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863"/>
        <w:gridCol w:w="1955"/>
        <w:gridCol w:w="5199"/>
      </w:tblGrid>
      <w:tr w:rsidR="00361660" w:rsidRPr="00377D63" w14:paraId="0E38CCF3" w14:textId="77777777" w:rsidTr="00BE1736">
        <w:trPr>
          <w:trHeight w:val="458"/>
        </w:trPr>
        <w:tc>
          <w:tcPr>
            <w:tcW w:w="10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A9257E" w14:textId="77777777" w:rsidR="00361660" w:rsidRPr="00377D63" w:rsidRDefault="00361660" w:rsidP="00BE1736">
            <w:pPr>
              <w:rPr>
                <w:rFonts w:ascii="Times New Roman" w:hAnsi="Times New Roman" w:cs="Arial"/>
                <w:b/>
                <w:sz w:val="24"/>
                <w:szCs w:val="24"/>
                <w:lang w:eastAsia="en-GB"/>
              </w:rPr>
            </w:pPr>
            <w:r w:rsidRPr="00377D63">
              <w:rPr>
                <w:rFonts w:ascii="Times New Roman" w:hAnsi="Times New Roman" w:cs="Arial" w:hint="eastAsia"/>
                <w:bCs/>
                <w:sz w:val="24"/>
              </w:rPr>
              <w:t>案件名称</w:t>
            </w:r>
          </w:p>
        </w:tc>
        <w:tc>
          <w:tcPr>
            <w:tcW w:w="39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10311C" w14:textId="77777777" w:rsidR="00361660" w:rsidRPr="00377D63" w:rsidRDefault="00361660" w:rsidP="00BE1736">
            <w:pPr>
              <w:tabs>
                <w:tab w:val="left" w:pos="720"/>
              </w:tabs>
              <w:rPr>
                <w:rFonts w:ascii="Times New Roman" w:hAnsi="Times New Roman" w:cs="Arial"/>
                <w:sz w:val="24"/>
                <w:szCs w:val="24"/>
              </w:rPr>
            </w:pPr>
            <w:r w:rsidRPr="00377D63">
              <w:rPr>
                <w:rFonts w:ascii="Times New Roman" w:hAnsi="Times New Roman" w:cs="Arial"/>
                <w:sz w:val="24"/>
                <w:szCs w:val="24"/>
              </w:rPr>
              <w:t>赛峰飞机发动机公司与新航工程有限公司新设合营企业案</w:t>
            </w:r>
          </w:p>
        </w:tc>
      </w:tr>
      <w:tr w:rsidR="00361660" w:rsidRPr="00377D63" w14:paraId="5AC63CBD" w14:textId="77777777" w:rsidTr="00BE1736">
        <w:trPr>
          <w:trHeight w:val="359"/>
        </w:trPr>
        <w:tc>
          <w:tcPr>
            <w:tcW w:w="10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1B4E96" w14:textId="77777777" w:rsidR="00361660" w:rsidRPr="00377D63" w:rsidRDefault="00361660" w:rsidP="00BE1736">
            <w:pPr>
              <w:rPr>
                <w:rFonts w:ascii="Times New Roman" w:hAnsi="Times New Roman" w:cs="Arial"/>
                <w:b/>
                <w:sz w:val="24"/>
                <w:szCs w:val="24"/>
                <w:lang w:eastAsia="en-GB"/>
              </w:rPr>
            </w:pPr>
            <w:r w:rsidRPr="00377D63">
              <w:rPr>
                <w:rFonts w:ascii="Times New Roman" w:hAnsi="Times New Roman" w:cs="Arial" w:hint="eastAsia"/>
                <w:bCs/>
                <w:sz w:val="24"/>
              </w:rPr>
              <w:t>交易概况（限</w:t>
            </w:r>
            <w:r w:rsidRPr="00377D63">
              <w:rPr>
                <w:rFonts w:ascii="Times New Roman" w:hAnsi="Times New Roman" w:cs="Arial"/>
                <w:bCs/>
                <w:sz w:val="24"/>
              </w:rPr>
              <w:t>200</w:t>
            </w:r>
            <w:r w:rsidRPr="00377D63">
              <w:rPr>
                <w:rFonts w:ascii="Times New Roman" w:hAnsi="Times New Roman" w:cs="Arial" w:hint="eastAsia"/>
                <w:bCs/>
                <w:sz w:val="24"/>
              </w:rPr>
              <w:t>字内）</w:t>
            </w:r>
          </w:p>
        </w:tc>
        <w:tc>
          <w:tcPr>
            <w:tcW w:w="39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A28ED6" w14:textId="7ADA6A6B" w:rsidR="00361660" w:rsidRPr="00377D63" w:rsidRDefault="00361660" w:rsidP="00BE1736">
            <w:pPr>
              <w:rPr>
                <w:rFonts w:ascii="Times New Roman" w:hAnsi="Times New Roman" w:cs="Arial"/>
                <w:sz w:val="24"/>
                <w:szCs w:val="24"/>
              </w:rPr>
            </w:pP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赛峰飞机发动机公司（“</w:t>
            </w:r>
            <w:r w:rsidRPr="00377D63">
              <w:rPr>
                <w:rFonts w:ascii="Times New Roman" w:hAnsi="Times New Roman" w:cs="Arial" w:hint="eastAsia"/>
                <w:b/>
                <w:sz w:val="24"/>
                <w:szCs w:val="24"/>
              </w:rPr>
              <w:t>赛峰飞机发动机</w:t>
            </w: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”）与新航工程有限公司（“</w:t>
            </w:r>
            <w:r w:rsidRPr="00377D63">
              <w:rPr>
                <w:rFonts w:ascii="Times New Roman" w:hAnsi="Times New Roman" w:cs="Arial" w:hint="eastAsia"/>
                <w:b/>
                <w:sz w:val="24"/>
                <w:szCs w:val="24"/>
              </w:rPr>
              <w:t>新航工程</w:t>
            </w: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”）签署协议，在新加坡设立一家合营企业（“</w:t>
            </w:r>
            <w:r w:rsidRPr="00377D63">
              <w:rPr>
                <w:rFonts w:ascii="Times New Roman" w:hAnsi="Times New Roman" w:cs="Arial" w:hint="eastAsia"/>
                <w:b/>
                <w:sz w:val="24"/>
                <w:szCs w:val="24"/>
              </w:rPr>
              <w:t>合营企业</w:t>
            </w: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”）。合营企业将仅为赛峰</w:t>
            </w:r>
            <w:r w:rsidRPr="00377D63">
              <w:rPr>
                <w:rFonts w:ascii="Times New Roman" w:hAnsi="Times New Roman" w:cs="Arial"/>
                <w:sz w:val="24"/>
                <w:szCs w:val="24"/>
              </w:rPr>
              <w:t>飞机发动机</w:t>
            </w: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及其关联企业提供</w:t>
            </w: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LEAP</w:t>
            </w: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飞机发动机维修、修理和翻修服务，主要客户为</w:t>
            </w:r>
            <w:r w:rsidRPr="00377D63">
              <w:rPr>
                <w:rFonts w:ascii="Times New Roman" w:hAnsi="Times New Roman" w:cs="Arial"/>
                <w:sz w:val="24"/>
                <w:szCs w:val="24"/>
              </w:rPr>
              <w:t>亚太地区</w:t>
            </w: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的</w:t>
            </w:r>
            <w:r w:rsidRPr="00377D63">
              <w:rPr>
                <w:rFonts w:ascii="Times New Roman" w:hAnsi="Times New Roman" w:cs="Arial"/>
                <w:sz w:val="24"/>
                <w:szCs w:val="24"/>
              </w:rPr>
              <w:t>航空公司及飞机租赁公司</w:t>
            </w: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。交易完成后，赛峰</w:t>
            </w:r>
            <w:r w:rsidRPr="00377D63">
              <w:rPr>
                <w:rFonts w:ascii="Times New Roman" w:hAnsi="Times New Roman" w:cs="Arial"/>
                <w:sz w:val="24"/>
                <w:szCs w:val="24"/>
              </w:rPr>
              <w:t>飞机发动机</w:t>
            </w: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和新航工程将分别持有合营企业</w:t>
            </w:r>
            <w:r w:rsidRPr="00377D63">
              <w:rPr>
                <w:rFonts w:ascii="Times New Roman" w:hAnsi="Times New Roman" w:cs="Arial"/>
                <w:sz w:val="24"/>
                <w:szCs w:val="24"/>
              </w:rPr>
              <w:t>51%</w:t>
            </w: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和</w:t>
            </w:r>
            <w:r w:rsidRPr="00377D63">
              <w:rPr>
                <w:rFonts w:ascii="Times New Roman" w:hAnsi="Times New Roman" w:cs="Arial"/>
                <w:sz w:val="24"/>
                <w:szCs w:val="24"/>
              </w:rPr>
              <w:t>49%</w:t>
            </w: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的股权，并共同控制合营企业。</w:t>
            </w:r>
          </w:p>
          <w:p w14:paraId="754E6003" w14:textId="77777777" w:rsidR="00361660" w:rsidRPr="00377D63" w:rsidRDefault="00361660" w:rsidP="00BE1736">
            <w:pPr>
              <w:spacing w:line="20" w:lineRule="exact"/>
              <w:rPr>
                <w:rFonts w:ascii="Times New Roman" w:hAnsi="Times New Roman" w:cs="Arial"/>
                <w:sz w:val="24"/>
                <w:szCs w:val="24"/>
              </w:rPr>
            </w:pPr>
          </w:p>
        </w:tc>
      </w:tr>
      <w:tr w:rsidR="00361660" w:rsidRPr="00377D63" w14:paraId="4EACAE53" w14:textId="77777777" w:rsidTr="00BE1736">
        <w:trPr>
          <w:trHeight w:val="468"/>
        </w:trPr>
        <w:tc>
          <w:tcPr>
            <w:tcW w:w="103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14FD00" w14:textId="77777777" w:rsidR="00361660" w:rsidRPr="00377D63" w:rsidRDefault="00361660" w:rsidP="00BE1736">
            <w:pPr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377D63">
              <w:rPr>
                <w:rFonts w:ascii="Times New Roman" w:hAnsi="Times New Roman" w:cs="Arial" w:hint="eastAsia"/>
                <w:bCs/>
                <w:sz w:val="24"/>
              </w:rPr>
              <w:t>参与集中的经营者简介（每个限</w:t>
            </w:r>
            <w:r w:rsidRPr="00377D63">
              <w:rPr>
                <w:rFonts w:ascii="Times New Roman" w:hAnsi="Times New Roman" w:cs="Arial"/>
                <w:bCs/>
                <w:sz w:val="24"/>
              </w:rPr>
              <w:t>100</w:t>
            </w:r>
            <w:r w:rsidRPr="00377D63">
              <w:rPr>
                <w:rFonts w:ascii="Times New Roman" w:hAnsi="Times New Roman" w:cs="Arial" w:hint="eastAsia"/>
                <w:bCs/>
                <w:sz w:val="24"/>
              </w:rPr>
              <w:t>字内）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A9069" w14:textId="77777777" w:rsidR="00361660" w:rsidRPr="00377D63" w:rsidRDefault="00361660">
            <w:pPr>
              <w:numPr>
                <w:ilvl w:val="0"/>
                <w:numId w:val="15"/>
              </w:numPr>
              <w:adjustRightInd w:val="0"/>
              <w:rPr>
                <w:rFonts w:ascii="Times New Roman" w:hAnsi="Times New Roman" w:cs="Arial"/>
                <w:sz w:val="24"/>
                <w:szCs w:val="24"/>
              </w:rPr>
            </w:pP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赛峰</w:t>
            </w:r>
            <w:r w:rsidRPr="00377D63">
              <w:rPr>
                <w:rFonts w:ascii="Times New Roman" w:hAnsi="Times New Roman" w:cs="Arial"/>
                <w:sz w:val="24"/>
                <w:szCs w:val="24"/>
              </w:rPr>
              <w:t>飞机发动机</w:t>
            </w:r>
          </w:p>
        </w:tc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C2FAD1" w14:textId="77777777" w:rsidR="00361660" w:rsidRPr="00377D63" w:rsidRDefault="00361660" w:rsidP="00BE1736">
            <w:pPr>
              <w:tabs>
                <w:tab w:val="left" w:pos="720"/>
              </w:tabs>
              <w:rPr>
                <w:rFonts w:ascii="Times New Roman" w:hAnsi="Times New Roman" w:cs="Arial"/>
                <w:sz w:val="24"/>
                <w:szCs w:val="24"/>
              </w:rPr>
            </w:pP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赛峰</w:t>
            </w:r>
            <w:r w:rsidRPr="00377D63">
              <w:rPr>
                <w:rFonts w:ascii="Times New Roman" w:hAnsi="Times New Roman" w:cs="Arial"/>
                <w:sz w:val="24"/>
                <w:szCs w:val="24"/>
              </w:rPr>
              <w:t>飞机发动机</w:t>
            </w: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于</w:t>
            </w: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1997</w:t>
            </w: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年</w:t>
            </w: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12</w:t>
            </w: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月</w:t>
            </w: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1</w:t>
            </w: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日成立于法国，主要业务为飞机发动机的设计、制造、销售、维修及相关配套支持服务。</w:t>
            </w:r>
          </w:p>
          <w:p w14:paraId="5A1CF945" w14:textId="77777777" w:rsidR="00361660" w:rsidRPr="00377D63" w:rsidRDefault="00361660" w:rsidP="00BE1736">
            <w:pPr>
              <w:tabs>
                <w:tab w:val="left" w:pos="720"/>
              </w:tabs>
              <w:rPr>
                <w:rFonts w:ascii="Times New Roman" w:hAnsi="Times New Roman" w:cs="Arial"/>
                <w:sz w:val="24"/>
                <w:szCs w:val="24"/>
              </w:rPr>
            </w:pP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赛峰</w:t>
            </w:r>
            <w:r w:rsidRPr="00377D63">
              <w:rPr>
                <w:rFonts w:ascii="Times New Roman" w:hAnsi="Times New Roman" w:cs="Arial"/>
                <w:sz w:val="24"/>
                <w:szCs w:val="24"/>
              </w:rPr>
              <w:t>飞机发动机</w:t>
            </w: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的最终控制人为赛峰股份有限公司，主要业务包括航空推进、飞机设备、防务和航空航天系统、飞机内饰等。</w:t>
            </w:r>
          </w:p>
          <w:p w14:paraId="2493A1A3" w14:textId="77777777" w:rsidR="00361660" w:rsidRPr="00377D63" w:rsidRDefault="00361660" w:rsidP="00BE1736">
            <w:pPr>
              <w:tabs>
                <w:tab w:val="left" w:pos="720"/>
              </w:tabs>
              <w:spacing w:line="20" w:lineRule="exact"/>
              <w:rPr>
                <w:rFonts w:ascii="Times New Roman" w:hAnsi="Times New Roman" w:cs="Arial"/>
                <w:sz w:val="24"/>
                <w:szCs w:val="24"/>
              </w:rPr>
            </w:pPr>
          </w:p>
        </w:tc>
      </w:tr>
      <w:tr w:rsidR="00361660" w:rsidRPr="00377D63" w14:paraId="5EF3F319" w14:textId="77777777" w:rsidTr="00BE1736">
        <w:trPr>
          <w:trHeight w:val="491"/>
        </w:trPr>
        <w:tc>
          <w:tcPr>
            <w:tcW w:w="1033" w:type="pct"/>
            <w:vMerge/>
            <w:vAlign w:val="center"/>
          </w:tcPr>
          <w:p w14:paraId="51A88443" w14:textId="77777777" w:rsidR="00361660" w:rsidRPr="00377D63" w:rsidRDefault="00361660" w:rsidP="00BE1736">
            <w:pPr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6DD93" w14:textId="77777777" w:rsidR="00361660" w:rsidRPr="00377D63" w:rsidRDefault="00361660">
            <w:pPr>
              <w:numPr>
                <w:ilvl w:val="0"/>
                <w:numId w:val="15"/>
              </w:numPr>
              <w:adjustRightInd w:val="0"/>
              <w:rPr>
                <w:rFonts w:ascii="Times New Roman" w:hAnsi="Times New Roman" w:cs="Arial"/>
                <w:sz w:val="24"/>
                <w:szCs w:val="24"/>
              </w:rPr>
            </w:pP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新航工程</w:t>
            </w:r>
          </w:p>
        </w:tc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CF2512" w14:textId="0FB69704" w:rsidR="00361660" w:rsidRPr="00377D63" w:rsidRDefault="00361660" w:rsidP="00BE1736">
            <w:pPr>
              <w:tabs>
                <w:tab w:val="left" w:pos="720"/>
              </w:tabs>
              <w:rPr>
                <w:rFonts w:ascii="Times New Roman" w:hAnsi="Times New Roman" w:cs="Arial"/>
                <w:sz w:val="24"/>
                <w:szCs w:val="24"/>
              </w:rPr>
            </w:pP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新航工程于</w:t>
            </w:r>
            <w:r w:rsidRPr="00377D63">
              <w:rPr>
                <w:rFonts w:ascii="Times New Roman" w:hAnsi="Times New Roman" w:cs="Arial"/>
                <w:sz w:val="24"/>
                <w:szCs w:val="24"/>
              </w:rPr>
              <w:t>1982</w:t>
            </w: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年</w:t>
            </w:r>
            <w:r w:rsidRPr="00377D63">
              <w:rPr>
                <w:rFonts w:ascii="Times New Roman" w:hAnsi="Times New Roman" w:cs="Arial"/>
                <w:sz w:val="24"/>
                <w:szCs w:val="24"/>
              </w:rPr>
              <w:t>3</w:t>
            </w: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月</w:t>
            </w:r>
            <w:r w:rsidRPr="00377D63">
              <w:rPr>
                <w:rFonts w:ascii="Times New Roman" w:hAnsi="Times New Roman" w:cs="Arial"/>
                <w:sz w:val="24"/>
                <w:szCs w:val="24"/>
              </w:rPr>
              <w:t>16</w:t>
            </w: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日在新加坡成立，主要在亚太地区提供飞机</w:t>
            </w:r>
            <w:r w:rsidR="00E81E12" w:rsidRPr="00377D63">
              <w:rPr>
                <w:rFonts w:ascii="Times New Roman" w:hAnsi="Times New Roman" w:cs="Arial" w:hint="eastAsia"/>
                <w:sz w:val="24"/>
                <w:szCs w:val="24"/>
              </w:rPr>
              <w:t>维修</w:t>
            </w: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、修理和大修服务。</w:t>
            </w:r>
          </w:p>
          <w:p w14:paraId="34CE071F" w14:textId="77777777" w:rsidR="00361660" w:rsidRPr="00377D63" w:rsidRDefault="00361660" w:rsidP="00BE1736">
            <w:pPr>
              <w:tabs>
                <w:tab w:val="left" w:pos="720"/>
              </w:tabs>
              <w:rPr>
                <w:rFonts w:ascii="Times New Roman" w:hAnsi="Times New Roman" w:cs="Arial"/>
                <w:sz w:val="24"/>
                <w:szCs w:val="24"/>
              </w:rPr>
            </w:pPr>
            <w:r w:rsidRPr="00377D63">
              <w:rPr>
                <w:rFonts w:ascii="Times New Roman" w:hAnsi="Times New Roman" w:cs="Arial" w:hint="eastAsia"/>
                <w:sz w:val="24"/>
                <w:szCs w:val="24"/>
              </w:rPr>
              <w:t>新航工程的最终控制人为新加坡航空有限公司，主要从事航空客运和货运业务，其全球枢纽位于新加坡樟宜机场。</w:t>
            </w:r>
          </w:p>
        </w:tc>
      </w:tr>
      <w:tr w:rsidR="00361660" w:rsidRPr="00377D63" w14:paraId="6FBF8FDB" w14:textId="77777777" w:rsidTr="00BE1736">
        <w:trPr>
          <w:trHeight w:val="279"/>
        </w:trPr>
        <w:tc>
          <w:tcPr>
            <w:tcW w:w="103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C1E0D2" w14:textId="77777777" w:rsidR="00361660" w:rsidRPr="00377D63" w:rsidRDefault="00361660" w:rsidP="00BE1736">
            <w:pPr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377D63">
              <w:rPr>
                <w:rFonts w:ascii="Times New Roman" w:hAnsi="Times New Roman" w:cs="Arial" w:hint="eastAsia"/>
                <w:bCs/>
                <w:sz w:val="24"/>
              </w:rPr>
              <w:t>简易案件理由（可以单选，也可以多选）</w:t>
            </w:r>
          </w:p>
        </w:tc>
        <w:tc>
          <w:tcPr>
            <w:tcW w:w="39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DAB0DA" w14:textId="5C01E720" w:rsidR="00361660" w:rsidRPr="00377D63" w:rsidRDefault="00361660" w:rsidP="00BE1736">
            <w:pPr>
              <w:rPr>
                <w:rFonts w:ascii="Times New Roman" w:hAnsi="Times New Roman" w:cs="Arial"/>
                <w:sz w:val="24"/>
                <w:szCs w:val="24"/>
              </w:rPr>
            </w:pPr>
            <w:r w:rsidRPr="00377D63">
              <w:rPr>
                <w:rFonts w:ascii="Wingdings" w:eastAsia="Wingdings" w:hAnsi="Wingdings" w:cs="Wingdings"/>
                <w:sz w:val="24"/>
              </w:rPr>
              <w:t>þ</w:t>
            </w:r>
            <w:r w:rsidRPr="00377D63">
              <w:rPr>
                <w:rFonts w:ascii="Times New Roman" w:eastAsia="Wingdings" w:hAnsi="Times New Roman" w:cs="Wingdings" w:hint="eastAsia"/>
                <w:sz w:val="20"/>
                <w:szCs w:val="20"/>
              </w:rPr>
              <w:t xml:space="preserve"> </w:t>
            </w:r>
            <w:r w:rsidRPr="00377D63">
              <w:rPr>
                <w:rFonts w:ascii="Times New Roman" w:hAnsi="Times New Roman" w:cstheme="minorHAnsi"/>
                <w:bCs/>
                <w:sz w:val="24"/>
                <w:szCs w:val="24"/>
              </w:rPr>
              <w:t>1.</w:t>
            </w:r>
            <w:r w:rsidRPr="00377D63">
              <w:rPr>
                <w:rFonts w:ascii="Times New Roman" w:hAnsi="Times New Roman" w:cstheme="minorHAnsi"/>
                <w:bCs/>
                <w:sz w:val="24"/>
                <w:szCs w:val="24"/>
              </w:rPr>
              <w:t>在同一相关市场，参与集中的经营者所占的市场份额之和小于</w:t>
            </w:r>
            <w:r w:rsidRPr="00377D63">
              <w:rPr>
                <w:rFonts w:ascii="Times New Roman" w:hAnsi="Times New Roman" w:cstheme="minorHAnsi"/>
                <w:bCs/>
                <w:sz w:val="24"/>
                <w:szCs w:val="24"/>
              </w:rPr>
              <w:t>15%</w:t>
            </w:r>
            <w:r w:rsidRPr="00377D63">
              <w:rPr>
                <w:rFonts w:ascii="Times New Roman" w:hAnsi="Times New Roman" w:cstheme="minorHAnsi"/>
                <w:bCs/>
                <w:sz w:val="24"/>
                <w:szCs w:val="24"/>
              </w:rPr>
              <w:t>。</w:t>
            </w:r>
          </w:p>
        </w:tc>
      </w:tr>
      <w:tr w:rsidR="00361660" w:rsidRPr="00377D63" w14:paraId="177CB55E" w14:textId="77777777" w:rsidTr="00BE1736">
        <w:trPr>
          <w:trHeight w:val="330"/>
        </w:trPr>
        <w:tc>
          <w:tcPr>
            <w:tcW w:w="1033" w:type="pct"/>
            <w:vMerge/>
            <w:vAlign w:val="center"/>
          </w:tcPr>
          <w:p w14:paraId="22FEBDA5" w14:textId="77777777" w:rsidR="00361660" w:rsidRPr="00377D63" w:rsidRDefault="00361660" w:rsidP="00BE1736">
            <w:pPr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39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BE2ACD" w14:textId="77777777" w:rsidR="00361660" w:rsidRPr="00377D63" w:rsidRDefault="00361660" w:rsidP="00BE1736">
            <w:pPr>
              <w:rPr>
                <w:rFonts w:ascii="Times New Roman" w:hAnsi="Times New Roman" w:cs="Arial"/>
                <w:sz w:val="24"/>
                <w:szCs w:val="24"/>
              </w:rPr>
            </w:pPr>
            <w:r w:rsidRPr="00377D63">
              <w:rPr>
                <w:rFonts w:ascii="Wingdings" w:eastAsia="Wingdings" w:hAnsi="Wingdings" w:cs="Wingdings"/>
                <w:sz w:val="24"/>
              </w:rPr>
              <w:t>¨</w:t>
            </w:r>
            <w:r w:rsidRPr="00377D63">
              <w:rPr>
                <w:rFonts w:ascii="Times New Roman" w:hAnsi="Times New Roman" w:cstheme="minorHAnsi"/>
                <w:bCs/>
                <w:sz w:val="24"/>
                <w:szCs w:val="24"/>
              </w:rPr>
              <w:t xml:space="preserve"> 2.</w:t>
            </w:r>
            <w:r w:rsidRPr="00377D63">
              <w:rPr>
                <w:rFonts w:ascii="Times New Roman" w:hAnsi="Times New Roman" w:cstheme="minorHAnsi"/>
                <w:bCs/>
                <w:sz w:val="24"/>
                <w:szCs w:val="24"/>
              </w:rPr>
              <w:t>在上下游市场，参与集中的经营者所占的市场份额均小于</w:t>
            </w:r>
            <w:r w:rsidRPr="00377D63">
              <w:rPr>
                <w:rFonts w:ascii="Times New Roman" w:hAnsi="Times New Roman" w:cstheme="minorHAnsi"/>
                <w:bCs/>
                <w:sz w:val="24"/>
                <w:szCs w:val="24"/>
              </w:rPr>
              <w:t>25%</w:t>
            </w:r>
            <w:r w:rsidRPr="00377D63">
              <w:rPr>
                <w:rFonts w:ascii="Times New Roman" w:hAnsi="Times New Roman" w:cstheme="minorHAnsi"/>
                <w:bCs/>
                <w:sz w:val="24"/>
                <w:szCs w:val="24"/>
              </w:rPr>
              <w:t>。</w:t>
            </w:r>
          </w:p>
        </w:tc>
      </w:tr>
      <w:tr w:rsidR="00361660" w:rsidRPr="00377D63" w14:paraId="3D4E7D6C" w14:textId="77777777" w:rsidTr="00BE1736">
        <w:trPr>
          <w:trHeight w:val="285"/>
        </w:trPr>
        <w:tc>
          <w:tcPr>
            <w:tcW w:w="1033" w:type="pct"/>
            <w:vMerge/>
            <w:vAlign w:val="center"/>
          </w:tcPr>
          <w:p w14:paraId="2646A826" w14:textId="77777777" w:rsidR="00361660" w:rsidRPr="00377D63" w:rsidRDefault="00361660" w:rsidP="00BE1736">
            <w:pPr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39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AD7AD7" w14:textId="77777777" w:rsidR="00361660" w:rsidRPr="00377D63" w:rsidRDefault="00361660" w:rsidP="00BE1736">
            <w:pPr>
              <w:rPr>
                <w:rFonts w:ascii="Times New Roman" w:hAnsi="Times New Roman" w:cs="Arial"/>
                <w:sz w:val="24"/>
                <w:szCs w:val="24"/>
              </w:rPr>
            </w:pPr>
            <w:r w:rsidRPr="00377D63">
              <w:rPr>
                <w:rFonts w:ascii="Wingdings" w:eastAsia="Wingdings" w:hAnsi="Wingdings" w:cs="Wingdings"/>
                <w:sz w:val="24"/>
              </w:rPr>
              <w:t>¨</w:t>
            </w:r>
            <w:r w:rsidRPr="00377D63">
              <w:rPr>
                <w:rFonts w:ascii="Times New Roman" w:hAnsi="Times New Roman"/>
                <w:sz w:val="24"/>
                <w:szCs w:val="24"/>
              </w:rPr>
              <w:t xml:space="preserve"> 3.</w:t>
            </w:r>
            <w:r w:rsidRPr="00377D63">
              <w:rPr>
                <w:rFonts w:ascii="Times New Roman" w:hAnsi="Times New Roman"/>
                <w:sz w:val="24"/>
                <w:szCs w:val="24"/>
              </w:rPr>
              <w:t>不在同一相关市场也不存在上下游关系的参与集中的经营者，在与交易有关的每个市场所占的市场份额均小于</w:t>
            </w:r>
            <w:r w:rsidRPr="00377D63">
              <w:rPr>
                <w:rFonts w:ascii="Times New Roman" w:hAnsi="Times New Roman"/>
                <w:sz w:val="24"/>
                <w:szCs w:val="24"/>
              </w:rPr>
              <w:t>25%</w:t>
            </w:r>
            <w:r w:rsidRPr="00377D63">
              <w:rPr>
                <w:rFonts w:ascii="Times New Roman" w:hAnsi="Times New Roman"/>
                <w:sz w:val="24"/>
                <w:szCs w:val="24"/>
              </w:rPr>
              <w:t>。</w:t>
            </w:r>
          </w:p>
        </w:tc>
      </w:tr>
      <w:tr w:rsidR="00361660" w:rsidRPr="00377D63" w14:paraId="4EE12E28" w14:textId="77777777" w:rsidTr="00BE1736">
        <w:trPr>
          <w:trHeight w:val="629"/>
        </w:trPr>
        <w:tc>
          <w:tcPr>
            <w:tcW w:w="1033" w:type="pct"/>
            <w:vMerge/>
            <w:vAlign w:val="center"/>
          </w:tcPr>
          <w:p w14:paraId="072E60B2" w14:textId="77777777" w:rsidR="00361660" w:rsidRPr="00377D63" w:rsidRDefault="00361660" w:rsidP="00BE1736">
            <w:pPr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39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403295" w14:textId="0AEA30DC" w:rsidR="00361660" w:rsidRPr="00377D63" w:rsidRDefault="00361660" w:rsidP="00BE1736">
            <w:pPr>
              <w:rPr>
                <w:rFonts w:ascii="Times New Roman" w:hAnsi="Times New Roman" w:cs="Arial"/>
                <w:sz w:val="24"/>
                <w:szCs w:val="24"/>
              </w:rPr>
            </w:pPr>
            <w:r w:rsidRPr="00377D63">
              <w:rPr>
                <w:rFonts w:ascii="Wingdings" w:eastAsia="Wingdings" w:hAnsi="Wingdings" w:cs="Wingdings"/>
                <w:sz w:val="24"/>
              </w:rPr>
              <w:t>¨</w:t>
            </w:r>
            <w:r w:rsidRPr="00377D63">
              <w:rPr>
                <w:rFonts w:ascii="Times New Roman" w:hAnsi="Times New Roman" w:cstheme="minorHAnsi"/>
                <w:bCs/>
                <w:sz w:val="24"/>
                <w:szCs w:val="24"/>
              </w:rPr>
              <w:t xml:space="preserve"> 4.</w:t>
            </w:r>
            <w:r w:rsidRPr="00377D63">
              <w:rPr>
                <w:rFonts w:ascii="Times New Roman" w:hAnsi="Times New Roman" w:cstheme="minorHAnsi"/>
                <w:bCs/>
                <w:sz w:val="24"/>
                <w:szCs w:val="24"/>
              </w:rPr>
              <w:t>参与集中的经营者在中国境外设立合营企业，合营企业不在中国境内从事经济活动。</w:t>
            </w:r>
          </w:p>
        </w:tc>
      </w:tr>
      <w:tr w:rsidR="00361660" w:rsidRPr="00377D63" w14:paraId="5E5EE24C" w14:textId="77777777" w:rsidTr="00BE1736">
        <w:trPr>
          <w:trHeight w:val="264"/>
        </w:trPr>
        <w:tc>
          <w:tcPr>
            <w:tcW w:w="1033" w:type="pct"/>
            <w:vMerge/>
            <w:vAlign w:val="center"/>
          </w:tcPr>
          <w:p w14:paraId="2FB49EEE" w14:textId="77777777" w:rsidR="00361660" w:rsidRPr="00377D63" w:rsidRDefault="00361660" w:rsidP="00BE1736">
            <w:pPr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39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41E79A" w14:textId="77777777" w:rsidR="00361660" w:rsidRPr="00377D63" w:rsidRDefault="00361660" w:rsidP="00BE1736">
            <w:pPr>
              <w:rPr>
                <w:rFonts w:ascii="Times New Roman" w:hAnsi="Times New Roman" w:cs="Arial"/>
                <w:sz w:val="24"/>
                <w:szCs w:val="24"/>
              </w:rPr>
            </w:pPr>
            <w:r w:rsidRPr="00377D63">
              <w:rPr>
                <w:rFonts w:ascii="Wingdings" w:eastAsia="Wingdings" w:hAnsi="Wingdings" w:cs="Wingdings"/>
                <w:sz w:val="24"/>
              </w:rPr>
              <w:t>¨</w:t>
            </w:r>
            <w:r w:rsidRPr="00377D63">
              <w:rPr>
                <w:rFonts w:ascii="Times New Roman" w:hAnsi="Times New Roman" w:cstheme="minorHAnsi"/>
                <w:bCs/>
                <w:sz w:val="24"/>
                <w:szCs w:val="24"/>
              </w:rPr>
              <w:t xml:space="preserve"> 5.</w:t>
            </w:r>
            <w:r w:rsidRPr="00377D63">
              <w:rPr>
                <w:rFonts w:ascii="Times New Roman" w:hAnsi="Times New Roman" w:cstheme="minorHAnsi"/>
                <w:bCs/>
                <w:sz w:val="24"/>
                <w:szCs w:val="24"/>
              </w:rPr>
              <w:t>参与集中的经营者收购境外企业股权或资产的，该境外企业不在中国境内从事经济活动。</w:t>
            </w:r>
          </w:p>
        </w:tc>
      </w:tr>
      <w:tr w:rsidR="00361660" w:rsidRPr="00377D63" w14:paraId="03EB4948" w14:textId="77777777" w:rsidTr="00BE1736">
        <w:trPr>
          <w:trHeight w:val="345"/>
        </w:trPr>
        <w:tc>
          <w:tcPr>
            <w:tcW w:w="1033" w:type="pct"/>
            <w:vMerge/>
            <w:vAlign w:val="center"/>
          </w:tcPr>
          <w:p w14:paraId="791C7844" w14:textId="77777777" w:rsidR="00361660" w:rsidRPr="00377D63" w:rsidRDefault="00361660" w:rsidP="00BE1736">
            <w:pPr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39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3EAFCE" w14:textId="77777777" w:rsidR="00361660" w:rsidRPr="00377D63" w:rsidRDefault="00361660" w:rsidP="00BE1736">
            <w:pPr>
              <w:rPr>
                <w:rFonts w:ascii="Times New Roman" w:hAnsi="Times New Roman" w:cs="Arial"/>
                <w:sz w:val="24"/>
                <w:szCs w:val="24"/>
              </w:rPr>
            </w:pPr>
            <w:r w:rsidRPr="00377D63">
              <w:rPr>
                <w:rFonts w:ascii="Wingdings" w:eastAsia="Wingdings" w:hAnsi="Wingdings" w:cs="Wingdings"/>
                <w:sz w:val="24"/>
              </w:rPr>
              <w:t>¨</w:t>
            </w:r>
            <w:r w:rsidRPr="00377D63">
              <w:rPr>
                <w:rFonts w:ascii="Times New Roman" w:hAnsi="Times New Roman" w:cstheme="minorHAnsi"/>
                <w:bCs/>
                <w:sz w:val="24"/>
                <w:szCs w:val="24"/>
              </w:rPr>
              <w:t xml:space="preserve"> 6.</w:t>
            </w:r>
            <w:r w:rsidRPr="00377D63">
              <w:rPr>
                <w:rFonts w:ascii="Times New Roman" w:hAnsi="Times New Roman" w:cstheme="minorHAnsi"/>
                <w:bCs/>
                <w:sz w:val="24"/>
                <w:szCs w:val="24"/>
              </w:rPr>
              <w:t>由两个以上的经营者共同控制的合营企业，通过集中被其中一个或一个以上经营者控制。</w:t>
            </w:r>
          </w:p>
        </w:tc>
      </w:tr>
      <w:tr w:rsidR="00361660" w:rsidRPr="00377D63" w14:paraId="4EF1D791" w14:textId="77777777" w:rsidTr="00BE1736">
        <w:tc>
          <w:tcPr>
            <w:tcW w:w="10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6701A8" w14:textId="77777777" w:rsidR="00361660" w:rsidRPr="00377D63" w:rsidRDefault="00361660" w:rsidP="00BE1736">
            <w:pPr>
              <w:rPr>
                <w:rFonts w:ascii="Times New Roman" w:hAnsi="Times New Roman" w:cs="Arial"/>
                <w:b/>
                <w:sz w:val="24"/>
                <w:szCs w:val="24"/>
                <w:lang w:eastAsia="en-GB"/>
              </w:rPr>
            </w:pPr>
            <w:r w:rsidRPr="00377D63">
              <w:rPr>
                <w:rFonts w:ascii="Times New Roman" w:hAnsi="Times New Roman" w:cs="Arial" w:hint="eastAsia"/>
                <w:bCs/>
                <w:sz w:val="24"/>
              </w:rPr>
              <w:t>备注</w:t>
            </w:r>
          </w:p>
        </w:tc>
        <w:tc>
          <w:tcPr>
            <w:tcW w:w="39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2123D3" w14:textId="624ABAD9" w:rsidR="00361660" w:rsidRPr="00377D63" w:rsidRDefault="00361660" w:rsidP="00BE1736">
            <w:pPr>
              <w:rPr>
                <w:rFonts w:ascii="Times New Roman" w:hAnsi="Times New Roman" w:cs="Arial"/>
                <w:b/>
                <w:bCs/>
                <w:sz w:val="24"/>
                <w:szCs w:val="24"/>
              </w:rPr>
            </w:pPr>
            <w:r w:rsidRPr="00377D63">
              <w:rPr>
                <w:rFonts w:ascii="Times New Roman" w:hAnsi="Times New Roman" w:cs="Arial" w:hint="eastAsia"/>
                <w:b/>
                <w:bCs/>
                <w:sz w:val="24"/>
                <w:szCs w:val="24"/>
              </w:rPr>
              <w:t>横向重叠：</w:t>
            </w:r>
          </w:p>
          <w:p w14:paraId="2B79515F" w14:textId="0671510A" w:rsidR="00361660" w:rsidRPr="00377D63" w:rsidRDefault="00361660" w:rsidP="00361660">
            <w:pPr>
              <w:rPr>
                <w:rFonts w:ascii="Times New Roman" w:hAnsi="Times New Roman" w:cs="Arial"/>
                <w:b/>
                <w:bCs/>
                <w:sz w:val="24"/>
                <w:szCs w:val="24"/>
                <w:lang w:val="en-US"/>
              </w:rPr>
            </w:pPr>
            <w:r w:rsidRPr="00377D63">
              <w:rPr>
                <w:rFonts w:ascii="Times New Roman" w:hAnsi="Times New Roman" w:cs="Arial"/>
                <w:b/>
                <w:bCs/>
                <w:sz w:val="24"/>
                <w:szCs w:val="24"/>
                <w:lang w:val="en-US"/>
              </w:rPr>
              <w:t>2025</w:t>
            </w:r>
            <w:r w:rsidRPr="00377D63">
              <w:rPr>
                <w:rFonts w:ascii="Times New Roman" w:hAnsi="Times New Roman" w:cs="Arial"/>
                <w:b/>
                <w:bCs/>
                <w:sz w:val="24"/>
                <w:szCs w:val="24"/>
                <w:lang w:val="en-US"/>
              </w:rPr>
              <w:t>年全球大型商用飞机发动机维修、修理和翻修服务市场</w:t>
            </w:r>
          </w:p>
          <w:p w14:paraId="3347DB76" w14:textId="4AA2CE76" w:rsidR="00361660" w:rsidRPr="00377D63" w:rsidRDefault="00361660" w:rsidP="00361660">
            <w:pPr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  <w:r w:rsidRPr="00377D63">
              <w:rPr>
                <w:rFonts w:ascii="Times New Roman" w:hAnsi="Times New Roman" w:cs="Arial"/>
                <w:sz w:val="24"/>
                <w:szCs w:val="24"/>
                <w:lang w:val="en-US"/>
              </w:rPr>
              <w:t>赛峰飞机发动机：</w:t>
            </w:r>
            <w:r w:rsidRPr="00377D63">
              <w:rPr>
                <w:rFonts w:ascii="Times New Roman" w:hAnsi="Times New Roman" w:cs="Arial"/>
                <w:sz w:val="24"/>
                <w:szCs w:val="24"/>
                <w:lang w:val="en-US"/>
              </w:rPr>
              <w:t>10</w:t>
            </w:r>
            <w:r w:rsidR="00492B56" w:rsidRPr="00377D63">
              <w:rPr>
                <w:rFonts w:ascii="Times New Roman" w:hAnsi="Times New Roman" w:cs="Arial" w:hint="eastAsia"/>
                <w:sz w:val="24"/>
                <w:szCs w:val="24"/>
                <w:lang w:val="en-US"/>
              </w:rPr>
              <w:t>-</w:t>
            </w:r>
            <w:r w:rsidRPr="00377D63">
              <w:rPr>
                <w:rFonts w:ascii="Times New Roman" w:hAnsi="Times New Roman" w:cs="Arial"/>
                <w:sz w:val="24"/>
                <w:szCs w:val="24"/>
                <w:lang w:val="en-US"/>
              </w:rPr>
              <w:t>15%</w:t>
            </w:r>
            <w:r w:rsidR="00437B88" w:rsidRPr="00377D63">
              <w:rPr>
                <w:rFonts w:ascii="Times New Roman" w:hAnsi="Times New Roman" w:cs="Arial" w:hint="eastAsia"/>
                <w:sz w:val="24"/>
                <w:szCs w:val="24"/>
                <w:lang w:val="en-US"/>
              </w:rPr>
              <w:t>，</w:t>
            </w:r>
            <w:r w:rsidRPr="00377D63">
              <w:rPr>
                <w:rFonts w:ascii="Times New Roman" w:hAnsi="Times New Roman" w:cs="Arial"/>
                <w:sz w:val="24"/>
                <w:szCs w:val="24"/>
                <w:lang w:val="en-US"/>
              </w:rPr>
              <w:t>新航工程：</w:t>
            </w:r>
            <w:r w:rsidRPr="00377D63">
              <w:rPr>
                <w:rFonts w:ascii="Times New Roman" w:hAnsi="Times New Roman" w:cs="Arial"/>
                <w:sz w:val="24"/>
                <w:szCs w:val="24"/>
                <w:lang w:val="en-US"/>
              </w:rPr>
              <w:t>0</w:t>
            </w:r>
            <w:r w:rsidR="00492B56" w:rsidRPr="00377D63">
              <w:rPr>
                <w:rFonts w:ascii="Times New Roman" w:hAnsi="Times New Roman" w:cs="Arial" w:hint="eastAsia"/>
                <w:sz w:val="24"/>
                <w:szCs w:val="24"/>
                <w:lang w:val="en-US"/>
              </w:rPr>
              <w:t>-</w:t>
            </w:r>
            <w:r w:rsidRPr="00377D63">
              <w:rPr>
                <w:rFonts w:ascii="Times New Roman" w:hAnsi="Times New Roman" w:cs="Arial"/>
                <w:sz w:val="24"/>
                <w:szCs w:val="24"/>
                <w:lang w:val="en-US"/>
              </w:rPr>
              <w:t>5%</w:t>
            </w:r>
            <w:r w:rsidR="00437B88" w:rsidRPr="00377D63">
              <w:rPr>
                <w:rFonts w:ascii="Times New Roman" w:hAnsi="Times New Roman" w:cs="Arial" w:hint="eastAsia"/>
                <w:sz w:val="24"/>
                <w:szCs w:val="24"/>
                <w:lang w:val="en-US"/>
              </w:rPr>
              <w:t>，</w:t>
            </w:r>
            <w:r w:rsidR="00492B56" w:rsidRPr="00377D63">
              <w:rPr>
                <w:rFonts w:ascii="Times New Roman" w:hAnsi="Times New Roman" w:cs="Arial" w:hint="eastAsia"/>
                <w:sz w:val="24"/>
                <w:szCs w:val="24"/>
                <w:lang w:val="en-US"/>
              </w:rPr>
              <w:t>各方</w:t>
            </w:r>
            <w:r w:rsidRPr="00377D63">
              <w:rPr>
                <w:rFonts w:ascii="Times New Roman" w:hAnsi="Times New Roman" w:cs="Arial"/>
                <w:sz w:val="24"/>
                <w:szCs w:val="24"/>
                <w:lang w:val="en-US"/>
              </w:rPr>
              <w:t>合计：</w:t>
            </w:r>
            <w:r w:rsidRPr="00377D63">
              <w:rPr>
                <w:rFonts w:ascii="Times New Roman" w:hAnsi="Times New Roman" w:cs="Arial"/>
                <w:sz w:val="24"/>
                <w:szCs w:val="24"/>
                <w:lang w:val="en-US"/>
              </w:rPr>
              <w:t>10</w:t>
            </w:r>
            <w:r w:rsidR="00492B56" w:rsidRPr="00377D63">
              <w:rPr>
                <w:rFonts w:ascii="Times New Roman" w:hAnsi="Times New Roman" w:cs="Arial" w:hint="eastAsia"/>
                <w:sz w:val="24"/>
                <w:szCs w:val="24"/>
                <w:lang w:val="en-US"/>
              </w:rPr>
              <w:t>-</w:t>
            </w:r>
            <w:r w:rsidRPr="00377D63">
              <w:rPr>
                <w:rFonts w:ascii="Times New Roman" w:hAnsi="Times New Roman" w:cs="Arial"/>
                <w:sz w:val="24"/>
                <w:szCs w:val="24"/>
                <w:lang w:val="en-US"/>
              </w:rPr>
              <w:t>15%</w:t>
            </w:r>
          </w:p>
          <w:p w14:paraId="0A2CC048" w14:textId="31E8C5C8" w:rsidR="00361660" w:rsidRPr="00377D63" w:rsidRDefault="00361660" w:rsidP="00BE1736">
            <w:pPr>
              <w:rPr>
                <w:rFonts w:ascii="Times New Roman" w:hAnsi="Times New Roman" w:cs="Arial"/>
                <w:b/>
                <w:bCs/>
                <w:sz w:val="24"/>
                <w:szCs w:val="24"/>
                <w:lang w:val="en-US"/>
              </w:rPr>
            </w:pPr>
            <w:r w:rsidRPr="00377D63">
              <w:rPr>
                <w:rFonts w:ascii="Times New Roman" w:hAnsi="Times New Roman" w:cs="Arial"/>
                <w:b/>
                <w:bCs/>
                <w:sz w:val="24"/>
                <w:szCs w:val="24"/>
                <w:lang w:val="en-US"/>
              </w:rPr>
              <w:t>2025</w:t>
            </w:r>
            <w:r w:rsidRPr="00377D63">
              <w:rPr>
                <w:rFonts w:ascii="Times New Roman" w:hAnsi="Times New Roman" w:cs="Arial"/>
                <w:b/>
                <w:bCs/>
                <w:sz w:val="24"/>
                <w:szCs w:val="24"/>
                <w:lang w:val="en-US"/>
              </w:rPr>
              <w:t>年中国境内大型商用飞机发动机维修、修理和翻修服务市场</w:t>
            </w:r>
          </w:p>
          <w:p w14:paraId="2EB77435" w14:textId="7E2A96F6" w:rsidR="00361660" w:rsidRPr="00377D63" w:rsidRDefault="00361660" w:rsidP="00BE1736">
            <w:pPr>
              <w:rPr>
                <w:rFonts w:ascii="Times New Roman" w:hAnsi="Times New Roman" w:cs="Arial"/>
                <w:sz w:val="24"/>
                <w:szCs w:val="24"/>
                <w:highlight w:val="yellow"/>
                <w:lang w:val="en-US"/>
              </w:rPr>
            </w:pPr>
            <w:r w:rsidRPr="00377D63">
              <w:rPr>
                <w:rFonts w:ascii="Times New Roman" w:hAnsi="Times New Roman" w:cs="Arial"/>
                <w:sz w:val="24"/>
                <w:szCs w:val="24"/>
                <w:lang w:val="en-US"/>
              </w:rPr>
              <w:t>赛峰飞机发动机：</w:t>
            </w:r>
            <w:r w:rsidRPr="00377D63">
              <w:rPr>
                <w:rFonts w:ascii="Times New Roman" w:hAnsi="Times New Roman" w:cs="Arial"/>
                <w:sz w:val="24"/>
                <w:szCs w:val="24"/>
                <w:lang w:val="en-US"/>
              </w:rPr>
              <w:t>5</w:t>
            </w:r>
            <w:r w:rsidR="00492B56" w:rsidRPr="00377D63">
              <w:rPr>
                <w:rFonts w:ascii="Times New Roman" w:hAnsi="Times New Roman" w:cs="Arial" w:hint="eastAsia"/>
                <w:sz w:val="24"/>
                <w:szCs w:val="24"/>
                <w:lang w:val="en-US"/>
              </w:rPr>
              <w:t>-</w:t>
            </w:r>
            <w:r w:rsidRPr="00377D63">
              <w:rPr>
                <w:rFonts w:ascii="Times New Roman" w:hAnsi="Times New Roman" w:cs="Arial"/>
                <w:sz w:val="24"/>
                <w:szCs w:val="24"/>
                <w:lang w:val="en-US"/>
              </w:rPr>
              <w:t>10%</w:t>
            </w:r>
          </w:p>
        </w:tc>
      </w:tr>
    </w:tbl>
    <w:p w14:paraId="376168AB" w14:textId="77777777" w:rsidR="00F733A0" w:rsidRPr="009A64AF" w:rsidRDefault="00F733A0" w:rsidP="008F24C6">
      <w:pPr>
        <w:spacing w:line="20" w:lineRule="exact"/>
        <w:rPr>
          <w:rFonts w:ascii="Times New Roman" w:hAnsi="Times New Roman" w:cs="Times New Roman"/>
          <w:sz w:val="21"/>
          <w:szCs w:val="21"/>
        </w:rPr>
      </w:pPr>
    </w:p>
    <w:sectPr w:rsidR="00F733A0" w:rsidRPr="009A64AF" w:rsidSect="00FE39DF">
      <w:headerReference w:type="first" r:id="rId12"/>
      <w:pgSz w:w="11907" w:h="16839"/>
      <w:pgMar w:top="2155" w:right="1440" w:bottom="1440" w:left="1440" w:header="862" w:footer="720" w:gutter="0"/>
      <w:pgNumType w:start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3FBE7" w14:textId="77777777" w:rsidR="00F25F82" w:rsidRDefault="00F25F82" w:rsidP="00601B18">
      <w:r>
        <w:separator/>
      </w:r>
    </w:p>
  </w:endnote>
  <w:endnote w:type="continuationSeparator" w:id="0">
    <w:p w14:paraId="08299BDA" w14:textId="77777777" w:rsidR="00F25F82" w:rsidRDefault="00F25F82" w:rsidP="00601B18">
      <w:r>
        <w:continuationSeparator/>
      </w:r>
    </w:p>
  </w:endnote>
  <w:endnote w:type="continuationNotice" w:id="1">
    <w:p w14:paraId="7BF18E2E" w14:textId="77777777" w:rsidR="00F25F82" w:rsidRDefault="00F25F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DF24F" w14:textId="77777777" w:rsidR="00F25F82" w:rsidRDefault="00F25F82" w:rsidP="00601B18">
      <w:r>
        <w:separator/>
      </w:r>
    </w:p>
  </w:footnote>
  <w:footnote w:type="continuationSeparator" w:id="0">
    <w:p w14:paraId="08D33084" w14:textId="77777777" w:rsidR="00F25F82" w:rsidRDefault="00F25F82" w:rsidP="00601B18">
      <w:r>
        <w:continuationSeparator/>
      </w:r>
    </w:p>
  </w:footnote>
  <w:footnote w:type="continuationNotice" w:id="1">
    <w:p w14:paraId="6FEE3252" w14:textId="77777777" w:rsidR="00F25F82" w:rsidRDefault="00F25F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82B4B" w14:textId="6E2C72D4" w:rsidR="008D6E85" w:rsidRPr="00BB255C" w:rsidRDefault="008D6E85" w:rsidP="00BB255C">
    <w:pPr>
      <w:widowControl w:val="0"/>
      <w:tabs>
        <w:tab w:val="center" w:pos="4153"/>
        <w:tab w:val="right" w:pos="8306"/>
      </w:tabs>
      <w:snapToGrid w:val="0"/>
      <w:jc w:val="center"/>
      <w:rPr>
        <w:rFonts w:ascii="Times New Roman" w:hAnsi="Times New Roman" w:cs="Times New Roman"/>
        <w:i/>
        <w:iCs/>
        <w:kern w:val="2"/>
        <w:sz w:val="16"/>
        <w:szCs w:val="1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1985"/>
    <w:multiLevelType w:val="multilevel"/>
    <w:tmpl w:val="D70EC034"/>
    <w:styleLink w:val="BMSchedules"/>
    <w:lvl w:ilvl="0">
      <w:start w:val="1"/>
      <w:numFmt w:val="none"/>
      <w:lvlRestart w:val="0"/>
      <w:pStyle w:val="SchH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chH2"/>
      <w:lvlText w:val="%1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SchH3"/>
      <w:lvlText w:val="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lowerLetter"/>
      <w:pStyle w:val="SchH4"/>
      <w:lvlText w:val="(%4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4">
      <w:start w:val="1"/>
      <w:numFmt w:val="lowerRoman"/>
      <w:pStyle w:val="SchH5"/>
      <w:lvlText w:val="(%5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upperLetter"/>
      <w:pStyle w:val="SchH6"/>
      <w:lvlText w:val="(%6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3544"/>
        </w:tabs>
        <w:ind w:left="3544" w:hanging="709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99F52AB"/>
    <w:multiLevelType w:val="multilevel"/>
    <w:tmpl w:val="D70EC034"/>
    <w:numStyleLink w:val="BMSchedules"/>
  </w:abstractNum>
  <w:abstractNum w:abstractNumId="2" w15:restartNumberingAfterBreak="0">
    <w:nsid w:val="21BE28D7"/>
    <w:multiLevelType w:val="hybridMultilevel"/>
    <w:tmpl w:val="F3B6362C"/>
    <w:lvl w:ilvl="0" w:tplc="B206003A">
      <w:start w:val="1"/>
      <w:numFmt w:val="upperLetter"/>
      <w:pStyle w:val="Recit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451C4C"/>
    <w:multiLevelType w:val="multilevel"/>
    <w:tmpl w:val="7B24B224"/>
    <w:styleLink w:val="BMHeadings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Heading3"/>
      <w:lvlText w:val="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upperLetter"/>
      <w:pStyle w:val="Heading6"/>
      <w:lvlText w:val="(%6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6">
      <w:start w:val="1"/>
      <w:numFmt w:val="decimal"/>
      <w:pStyle w:val="Heading7"/>
      <w:lvlText w:val="(%7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40622118"/>
    <w:multiLevelType w:val="multilevel"/>
    <w:tmpl w:val="F492126A"/>
    <w:styleLink w:val="BMListNumbers"/>
    <w:lvl w:ilvl="0">
      <w:start w:val="1"/>
      <w:numFmt w:val="decimal"/>
      <w:pStyle w:val="ListNumber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lowerLetter"/>
      <w:lvlRestart w:val="0"/>
      <w:pStyle w:val="ListNumber2"/>
      <w:lvlText w:val="(%2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2">
      <w:start w:val="1"/>
      <w:numFmt w:val="lowerRoman"/>
      <w:lvlRestart w:val="0"/>
      <w:pStyle w:val="ListNumber3"/>
      <w:lvlText w:val="(%3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3">
      <w:start w:val="1"/>
      <w:numFmt w:val="upperLetter"/>
      <w:lvlRestart w:val="0"/>
      <w:pStyle w:val="ListNumber4"/>
      <w:lvlText w:val="(%4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48FC3910"/>
    <w:multiLevelType w:val="multilevel"/>
    <w:tmpl w:val="7B24B224"/>
    <w:numStyleLink w:val="BMHeadings"/>
  </w:abstractNum>
  <w:abstractNum w:abstractNumId="6" w15:restartNumberingAfterBreak="0">
    <w:nsid w:val="517C537A"/>
    <w:multiLevelType w:val="multilevel"/>
    <w:tmpl w:val="F81835CC"/>
    <w:styleLink w:val="BMDefinitions"/>
    <w:lvl w:ilvl="0">
      <w:start w:val="1"/>
      <w:numFmt w:val="none"/>
      <w:pStyle w:val="DefinitionParagraph"/>
      <w:suff w:val="nothing"/>
      <w:lvlText w:val=""/>
      <w:lvlJc w:val="left"/>
      <w:pPr>
        <w:ind w:left="709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.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54BC0A2D"/>
    <w:multiLevelType w:val="hybridMultilevel"/>
    <w:tmpl w:val="DD800578"/>
    <w:lvl w:ilvl="0" w:tplc="FFFFFFFF">
      <w:start w:val="1"/>
      <w:numFmt w:val="decimal"/>
      <w:lvlText w:val="(%1)"/>
      <w:lvlJc w:val="left"/>
      <w:pPr>
        <w:ind w:left="858" w:hanging="440"/>
      </w:pPr>
      <w:rPr>
        <w:rFonts w:hint="eastAsia"/>
        <w:b/>
        <w:bCs/>
      </w:rPr>
    </w:lvl>
    <w:lvl w:ilvl="1" w:tplc="FFFFFFFF" w:tentative="1">
      <w:start w:val="1"/>
      <w:numFmt w:val="lowerLetter"/>
      <w:lvlText w:val="%2)"/>
      <w:lvlJc w:val="left"/>
      <w:pPr>
        <w:ind w:left="1298" w:hanging="440"/>
      </w:pPr>
    </w:lvl>
    <w:lvl w:ilvl="2" w:tplc="FFFFFFFF" w:tentative="1">
      <w:start w:val="1"/>
      <w:numFmt w:val="lowerRoman"/>
      <w:lvlText w:val="%3."/>
      <w:lvlJc w:val="right"/>
      <w:pPr>
        <w:ind w:left="1738" w:hanging="440"/>
      </w:pPr>
    </w:lvl>
    <w:lvl w:ilvl="3" w:tplc="FFFFFFFF" w:tentative="1">
      <w:start w:val="1"/>
      <w:numFmt w:val="decimal"/>
      <w:lvlText w:val="%4."/>
      <w:lvlJc w:val="left"/>
      <w:pPr>
        <w:ind w:left="2178" w:hanging="440"/>
      </w:pPr>
    </w:lvl>
    <w:lvl w:ilvl="4" w:tplc="FFFFFFFF" w:tentative="1">
      <w:start w:val="1"/>
      <w:numFmt w:val="lowerLetter"/>
      <w:lvlText w:val="%5)"/>
      <w:lvlJc w:val="left"/>
      <w:pPr>
        <w:ind w:left="2618" w:hanging="440"/>
      </w:pPr>
    </w:lvl>
    <w:lvl w:ilvl="5" w:tplc="FFFFFFFF" w:tentative="1">
      <w:start w:val="1"/>
      <w:numFmt w:val="lowerRoman"/>
      <w:lvlText w:val="%6."/>
      <w:lvlJc w:val="right"/>
      <w:pPr>
        <w:ind w:left="3058" w:hanging="440"/>
      </w:pPr>
    </w:lvl>
    <w:lvl w:ilvl="6" w:tplc="FFFFFFFF" w:tentative="1">
      <w:start w:val="1"/>
      <w:numFmt w:val="decimal"/>
      <w:lvlText w:val="%7."/>
      <w:lvlJc w:val="left"/>
      <w:pPr>
        <w:ind w:left="3498" w:hanging="440"/>
      </w:pPr>
    </w:lvl>
    <w:lvl w:ilvl="7" w:tplc="FFFFFFFF" w:tentative="1">
      <w:start w:val="1"/>
      <w:numFmt w:val="lowerLetter"/>
      <w:lvlText w:val="%8)"/>
      <w:lvlJc w:val="left"/>
      <w:pPr>
        <w:ind w:left="3938" w:hanging="440"/>
      </w:pPr>
    </w:lvl>
    <w:lvl w:ilvl="8" w:tplc="FFFFFFFF" w:tentative="1">
      <w:start w:val="1"/>
      <w:numFmt w:val="lowerRoman"/>
      <w:lvlText w:val="%9."/>
      <w:lvlJc w:val="right"/>
      <w:pPr>
        <w:ind w:left="4378" w:hanging="440"/>
      </w:pPr>
    </w:lvl>
  </w:abstractNum>
  <w:abstractNum w:abstractNumId="8" w15:restartNumberingAfterBreak="0">
    <w:nsid w:val="5AD15B32"/>
    <w:multiLevelType w:val="hybridMultilevel"/>
    <w:tmpl w:val="DD800578"/>
    <w:lvl w:ilvl="0" w:tplc="4F92F6BE">
      <w:start w:val="1"/>
      <w:numFmt w:val="decimal"/>
      <w:lvlText w:val="(%1)"/>
      <w:lvlJc w:val="left"/>
      <w:pPr>
        <w:ind w:left="440" w:hanging="440"/>
      </w:pPr>
      <w:rPr>
        <w:rFonts w:hint="eastAsia"/>
        <w:b/>
        <w:bCs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625F31F1"/>
    <w:multiLevelType w:val="hybridMultilevel"/>
    <w:tmpl w:val="9D7AD352"/>
    <w:lvl w:ilvl="0" w:tplc="F6165D8E">
      <w:start w:val="1"/>
      <w:numFmt w:val="bullet"/>
      <w:lvlText w:val=""/>
      <w:lvlJc w:val="left"/>
      <w:pPr>
        <w:ind w:left="858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98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8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18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5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8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38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78" w:hanging="440"/>
      </w:pPr>
      <w:rPr>
        <w:rFonts w:ascii="Wingdings" w:hAnsi="Wingdings" w:hint="default"/>
      </w:rPr>
    </w:lvl>
  </w:abstractNum>
  <w:abstractNum w:abstractNumId="10" w15:restartNumberingAfterBreak="0">
    <w:nsid w:val="63AA4ACF"/>
    <w:multiLevelType w:val="hybridMultilevel"/>
    <w:tmpl w:val="19E835A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C3B62AE"/>
    <w:multiLevelType w:val="hybridMultilevel"/>
    <w:tmpl w:val="6D2EE4D4"/>
    <w:lvl w:ilvl="0" w:tplc="84B6A186">
      <w:start w:val="1"/>
      <w:numFmt w:val="decimal"/>
      <w:lvlText w:val="%1."/>
      <w:lvlJc w:val="left"/>
      <w:pPr>
        <w:ind w:left="420" w:hanging="420"/>
      </w:pPr>
      <w:rPr>
        <w:rFonts w:ascii="Times New Roman" w:hAnsi="Times New Roman" w:cs="Times New Roman" w:hint="default"/>
        <w:b/>
      </w:rPr>
    </w:lvl>
    <w:lvl w:ilvl="1" w:tplc="84ECCE1A">
      <w:start w:val="1"/>
      <w:numFmt w:val="japaneseCounting"/>
      <w:lvlText w:val="%2、"/>
      <w:lvlJc w:val="left"/>
      <w:pPr>
        <w:ind w:left="860" w:hanging="4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7D184A83"/>
    <w:multiLevelType w:val="hybridMultilevel"/>
    <w:tmpl w:val="DD800578"/>
    <w:lvl w:ilvl="0" w:tplc="FFFFFFFF">
      <w:start w:val="1"/>
      <w:numFmt w:val="decimal"/>
      <w:lvlText w:val="(%1)"/>
      <w:lvlJc w:val="left"/>
      <w:pPr>
        <w:ind w:left="858" w:hanging="440"/>
      </w:pPr>
      <w:rPr>
        <w:rFonts w:hint="eastAsia"/>
        <w:b/>
        <w:bCs/>
      </w:rPr>
    </w:lvl>
    <w:lvl w:ilvl="1" w:tplc="FFFFFFFF" w:tentative="1">
      <w:start w:val="1"/>
      <w:numFmt w:val="lowerLetter"/>
      <w:lvlText w:val="%2)"/>
      <w:lvlJc w:val="left"/>
      <w:pPr>
        <w:ind w:left="1298" w:hanging="440"/>
      </w:pPr>
    </w:lvl>
    <w:lvl w:ilvl="2" w:tplc="FFFFFFFF" w:tentative="1">
      <w:start w:val="1"/>
      <w:numFmt w:val="lowerRoman"/>
      <w:lvlText w:val="%3."/>
      <w:lvlJc w:val="right"/>
      <w:pPr>
        <w:ind w:left="1738" w:hanging="440"/>
      </w:pPr>
    </w:lvl>
    <w:lvl w:ilvl="3" w:tplc="FFFFFFFF" w:tentative="1">
      <w:start w:val="1"/>
      <w:numFmt w:val="decimal"/>
      <w:lvlText w:val="%4."/>
      <w:lvlJc w:val="left"/>
      <w:pPr>
        <w:ind w:left="2178" w:hanging="440"/>
      </w:pPr>
    </w:lvl>
    <w:lvl w:ilvl="4" w:tplc="FFFFFFFF" w:tentative="1">
      <w:start w:val="1"/>
      <w:numFmt w:val="lowerLetter"/>
      <w:lvlText w:val="%5)"/>
      <w:lvlJc w:val="left"/>
      <w:pPr>
        <w:ind w:left="2618" w:hanging="440"/>
      </w:pPr>
    </w:lvl>
    <w:lvl w:ilvl="5" w:tplc="FFFFFFFF" w:tentative="1">
      <w:start w:val="1"/>
      <w:numFmt w:val="lowerRoman"/>
      <w:lvlText w:val="%6."/>
      <w:lvlJc w:val="right"/>
      <w:pPr>
        <w:ind w:left="3058" w:hanging="440"/>
      </w:pPr>
    </w:lvl>
    <w:lvl w:ilvl="6" w:tplc="FFFFFFFF" w:tentative="1">
      <w:start w:val="1"/>
      <w:numFmt w:val="decimal"/>
      <w:lvlText w:val="%7."/>
      <w:lvlJc w:val="left"/>
      <w:pPr>
        <w:ind w:left="3498" w:hanging="440"/>
      </w:pPr>
    </w:lvl>
    <w:lvl w:ilvl="7" w:tplc="FFFFFFFF" w:tentative="1">
      <w:start w:val="1"/>
      <w:numFmt w:val="lowerLetter"/>
      <w:lvlText w:val="%8)"/>
      <w:lvlJc w:val="left"/>
      <w:pPr>
        <w:ind w:left="3938" w:hanging="440"/>
      </w:pPr>
    </w:lvl>
    <w:lvl w:ilvl="8" w:tplc="FFFFFFFF" w:tentative="1">
      <w:start w:val="1"/>
      <w:numFmt w:val="lowerRoman"/>
      <w:lvlText w:val="%9."/>
      <w:lvlJc w:val="right"/>
      <w:pPr>
        <w:ind w:left="4378" w:hanging="440"/>
      </w:pPr>
    </w:lvl>
  </w:abstractNum>
  <w:num w:numId="1" w16cid:durableId="1256594784">
    <w:abstractNumId w:val="6"/>
  </w:num>
  <w:num w:numId="2" w16cid:durableId="227227979">
    <w:abstractNumId w:val="3"/>
  </w:num>
  <w:num w:numId="3" w16cid:durableId="293105159">
    <w:abstractNumId w:val="4"/>
  </w:num>
  <w:num w:numId="4" w16cid:durableId="219904895">
    <w:abstractNumId w:val="0"/>
  </w:num>
  <w:num w:numId="5" w16cid:durableId="897319600">
    <w:abstractNumId w:val="6"/>
  </w:num>
  <w:num w:numId="6" w16cid:durableId="510801105">
    <w:abstractNumId w:val="2"/>
  </w:num>
  <w:num w:numId="7" w16cid:durableId="1574585294">
    <w:abstractNumId w:val="1"/>
  </w:num>
  <w:num w:numId="8" w16cid:durableId="1653295034">
    <w:abstractNumId w:val="5"/>
  </w:num>
  <w:num w:numId="9" w16cid:durableId="1499418862">
    <w:abstractNumId w:val="4"/>
  </w:num>
  <w:num w:numId="10" w16cid:durableId="1978337590">
    <w:abstractNumId w:val="11"/>
  </w:num>
  <w:num w:numId="11" w16cid:durableId="1270047897">
    <w:abstractNumId w:val="8"/>
  </w:num>
  <w:num w:numId="12" w16cid:durableId="502596062">
    <w:abstractNumId w:val="9"/>
  </w:num>
  <w:num w:numId="13" w16cid:durableId="367490863">
    <w:abstractNumId w:val="7"/>
  </w:num>
  <w:num w:numId="14" w16cid:durableId="1516722681">
    <w:abstractNumId w:val="12"/>
  </w:num>
  <w:num w:numId="15" w16cid:durableId="1269654318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E1sjQzNjQ1Mzc0MzFW0lEKTi0uzszPAykwNKoFAEsB3Z0tAAAA"/>
    <w:docVar w:name="DMDocumentId" w:val="AP_DMS!473323367.3"/>
    <w:docVar w:name="DMDocumentLibraryName" w:val="AP_DMS"/>
    <w:docVar w:name="DMReference" w:val="473323367-v3\AP_DMS"/>
    <w:docVar w:name="OfficeIni" w:val="Shanghai - Baker &amp; McKenzie FenXun - SIMPLIFIED CHINESE (ALL).ini"/>
  </w:docVars>
  <w:rsids>
    <w:rsidRoot w:val="00601B18"/>
    <w:rsid w:val="0000091B"/>
    <w:rsid w:val="000010A0"/>
    <w:rsid w:val="0000174C"/>
    <w:rsid w:val="00001F76"/>
    <w:rsid w:val="00002AF1"/>
    <w:rsid w:val="00003ADC"/>
    <w:rsid w:val="000048C2"/>
    <w:rsid w:val="000069F9"/>
    <w:rsid w:val="00007E3C"/>
    <w:rsid w:val="000104FC"/>
    <w:rsid w:val="000111F7"/>
    <w:rsid w:val="00011CBE"/>
    <w:rsid w:val="00011D9C"/>
    <w:rsid w:val="000120B5"/>
    <w:rsid w:val="00012670"/>
    <w:rsid w:val="000129BC"/>
    <w:rsid w:val="000142CC"/>
    <w:rsid w:val="000143E6"/>
    <w:rsid w:val="0001484B"/>
    <w:rsid w:val="00015451"/>
    <w:rsid w:val="00016811"/>
    <w:rsid w:val="00016EBF"/>
    <w:rsid w:val="00016F73"/>
    <w:rsid w:val="000174FF"/>
    <w:rsid w:val="00020B40"/>
    <w:rsid w:val="000220BD"/>
    <w:rsid w:val="00022F43"/>
    <w:rsid w:val="0002426A"/>
    <w:rsid w:val="00024761"/>
    <w:rsid w:val="00025C1E"/>
    <w:rsid w:val="0003023A"/>
    <w:rsid w:val="000310CD"/>
    <w:rsid w:val="00031584"/>
    <w:rsid w:val="0003249E"/>
    <w:rsid w:val="00032922"/>
    <w:rsid w:val="0003385D"/>
    <w:rsid w:val="00035A85"/>
    <w:rsid w:val="00035D36"/>
    <w:rsid w:val="00035D40"/>
    <w:rsid w:val="000368B2"/>
    <w:rsid w:val="0003798C"/>
    <w:rsid w:val="00043ECC"/>
    <w:rsid w:val="00044179"/>
    <w:rsid w:val="00045FDB"/>
    <w:rsid w:val="000465ED"/>
    <w:rsid w:val="000506F1"/>
    <w:rsid w:val="00050795"/>
    <w:rsid w:val="00050FA6"/>
    <w:rsid w:val="00051181"/>
    <w:rsid w:val="00051B66"/>
    <w:rsid w:val="00052550"/>
    <w:rsid w:val="00052647"/>
    <w:rsid w:val="00053723"/>
    <w:rsid w:val="00053882"/>
    <w:rsid w:val="000543B0"/>
    <w:rsid w:val="0005513F"/>
    <w:rsid w:val="000566E4"/>
    <w:rsid w:val="0005772C"/>
    <w:rsid w:val="00060144"/>
    <w:rsid w:val="00062742"/>
    <w:rsid w:val="00063122"/>
    <w:rsid w:val="00063DA2"/>
    <w:rsid w:val="000736CC"/>
    <w:rsid w:val="000769EB"/>
    <w:rsid w:val="00083DC5"/>
    <w:rsid w:val="0008479E"/>
    <w:rsid w:val="00084C8E"/>
    <w:rsid w:val="00084EEE"/>
    <w:rsid w:val="000859DC"/>
    <w:rsid w:val="000909E6"/>
    <w:rsid w:val="00090D78"/>
    <w:rsid w:val="000916D6"/>
    <w:rsid w:val="00091952"/>
    <w:rsid w:val="00091C0D"/>
    <w:rsid w:val="00092274"/>
    <w:rsid w:val="000959AF"/>
    <w:rsid w:val="00095DE0"/>
    <w:rsid w:val="00096557"/>
    <w:rsid w:val="00096E07"/>
    <w:rsid w:val="00097917"/>
    <w:rsid w:val="000A0809"/>
    <w:rsid w:val="000A0945"/>
    <w:rsid w:val="000A1A8C"/>
    <w:rsid w:val="000A3596"/>
    <w:rsid w:val="000A3E04"/>
    <w:rsid w:val="000A7A3F"/>
    <w:rsid w:val="000B0E16"/>
    <w:rsid w:val="000B2542"/>
    <w:rsid w:val="000B3085"/>
    <w:rsid w:val="000B62F8"/>
    <w:rsid w:val="000B7592"/>
    <w:rsid w:val="000C00D0"/>
    <w:rsid w:val="000C0B3C"/>
    <w:rsid w:val="000C17EB"/>
    <w:rsid w:val="000C1BF8"/>
    <w:rsid w:val="000C5143"/>
    <w:rsid w:val="000C533A"/>
    <w:rsid w:val="000C69E1"/>
    <w:rsid w:val="000D17CE"/>
    <w:rsid w:val="000D199F"/>
    <w:rsid w:val="000D1C52"/>
    <w:rsid w:val="000D246E"/>
    <w:rsid w:val="000D250A"/>
    <w:rsid w:val="000D26C8"/>
    <w:rsid w:val="000D26F4"/>
    <w:rsid w:val="000D6D23"/>
    <w:rsid w:val="000D7AAC"/>
    <w:rsid w:val="000E035A"/>
    <w:rsid w:val="000E1759"/>
    <w:rsid w:val="000E1DAA"/>
    <w:rsid w:val="000E2193"/>
    <w:rsid w:val="000E3308"/>
    <w:rsid w:val="000E3803"/>
    <w:rsid w:val="000E6F7B"/>
    <w:rsid w:val="000E7D6D"/>
    <w:rsid w:val="000F17F4"/>
    <w:rsid w:val="000F3E34"/>
    <w:rsid w:val="000F3E7D"/>
    <w:rsid w:val="000F5359"/>
    <w:rsid w:val="000F5E99"/>
    <w:rsid w:val="000F623A"/>
    <w:rsid w:val="000F6817"/>
    <w:rsid w:val="000F7196"/>
    <w:rsid w:val="000F7D55"/>
    <w:rsid w:val="001011DF"/>
    <w:rsid w:val="00101D04"/>
    <w:rsid w:val="001027DA"/>
    <w:rsid w:val="001049C0"/>
    <w:rsid w:val="00104FEA"/>
    <w:rsid w:val="00105654"/>
    <w:rsid w:val="00105F7B"/>
    <w:rsid w:val="00106DA2"/>
    <w:rsid w:val="001074C2"/>
    <w:rsid w:val="00110B9D"/>
    <w:rsid w:val="00112C0A"/>
    <w:rsid w:val="00113F8E"/>
    <w:rsid w:val="00116A85"/>
    <w:rsid w:val="001174BE"/>
    <w:rsid w:val="00117F07"/>
    <w:rsid w:val="00117FDC"/>
    <w:rsid w:val="001222F6"/>
    <w:rsid w:val="00123426"/>
    <w:rsid w:val="00124656"/>
    <w:rsid w:val="0012472D"/>
    <w:rsid w:val="00125FA6"/>
    <w:rsid w:val="001262CA"/>
    <w:rsid w:val="00126498"/>
    <w:rsid w:val="001269E8"/>
    <w:rsid w:val="00126BA9"/>
    <w:rsid w:val="001271AB"/>
    <w:rsid w:val="0012740B"/>
    <w:rsid w:val="001321C7"/>
    <w:rsid w:val="00132F19"/>
    <w:rsid w:val="0013333E"/>
    <w:rsid w:val="001340D6"/>
    <w:rsid w:val="001342BD"/>
    <w:rsid w:val="00135D5C"/>
    <w:rsid w:val="001360A3"/>
    <w:rsid w:val="001407DC"/>
    <w:rsid w:val="001422F0"/>
    <w:rsid w:val="001437B7"/>
    <w:rsid w:val="0014457F"/>
    <w:rsid w:val="001465D1"/>
    <w:rsid w:val="0014706B"/>
    <w:rsid w:val="001506B5"/>
    <w:rsid w:val="001522B1"/>
    <w:rsid w:val="00154E14"/>
    <w:rsid w:val="00156DED"/>
    <w:rsid w:val="00157701"/>
    <w:rsid w:val="00157B9B"/>
    <w:rsid w:val="00161939"/>
    <w:rsid w:val="00161A7E"/>
    <w:rsid w:val="00162DD9"/>
    <w:rsid w:val="00162E40"/>
    <w:rsid w:val="00163216"/>
    <w:rsid w:val="001634B1"/>
    <w:rsid w:val="001634FC"/>
    <w:rsid w:val="001639E5"/>
    <w:rsid w:val="00164861"/>
    <w:rsid w:val="00165BEF"/>
    <w:rsid w:val="00166493"/>
    <w:rsid w:val="00167F14"/>
    <w:rsid w:val="0016FDB9"/>
    <w:rsid w:val="00170237"/>
    <w:rsid w:val="00172F3B"/>
    <w:rsid w:val="001832C1"/>
    <w:rsid w:val="00183453"/>
    <w:rsid w:val="00183AEF"/>
    <w:rsid w:val="00184F74"/>
    <w:rsid w:val="00185CE5"/>
    <w:rsid w:val="00186818"/>
    <w:rsid w:val="0018729D"/>
    <w:rsid w:val="00187969"/>
    <w:rsid w:val="00190502"/>
    <w:rsid w:val="001907D0"/>
    <w:rsid w:val="00190F5F"/>
    <w:rsid w:val="00191277"/>
    <w:rsid w:val="001918F1"/>
    <w:rsid w:val="001926CA"/>
    <w:rsid w:val="0019312F"/>
    <w:rsid w:val="00193676"/>
    <w:rsid w:val="0019496E"/>
    <w:rsid w:val="001A0096"/>
    <w:rsid w:val="001A05FC"/>
    <w:rsid w:val="001A16A6"/>
    <w:rsid w:val="001A312E"/>
    <w:rsid w:val="001A555D"/>
    <w:rsid w:val="001A5B83"/>
    <w:rsid w:val="001A5EAE"/>
    <w:rsid w:val="001A7AE7"/>
    <w:rsid w:val="001B4180"/>
    <w:rsid w:val="001B452D"/>
    <w:rsid w:val="001B6201"/>
    <w:rsid w:val="001B68DF"/>
    <w:rsid w:val="001B702D"/>
    <w:rsid w:val="001C0D5B"/>
    <w:rsid w:val="001C1E6D"/>
    <w:rsid w:val="001C25D4"/>
    <w:rsid w:val="001C4FF6"/>
    <w:rsid w:val="001C50B2"/>
    <w:rsid w:val="001C794A"/>
    <w:rsid w:val="001C7A31"/>
    <w:rsid w:val="001D0816"/>
    <w:rsid w:val="001D0B57"/>
    <w:rsid w:val="001D165C"/>
    <w:rsid w:val="001D40E9"/>
    <w:rsid w:val="001D51D7"/>
    <w:rsid w:val="001D538A"/>
    <w:rsid w:val="001D5653"/>
    <w:rsid w:val="001D57A2"/>
    <w:rsid w:val="001D6CA6"/>
    <w:rsid w:val="001E05C9"/>
    <w:rsid w:val="001E10C3"/>
    <w:rsid w:val="001E153E"/>
    <w:rsid w:val="001E2B16"/>
    <w:rsid w:val="001E3661"/>
    <w:rsid w:val="001E439C"/>
    <w:rsid w:val="001E545D"/>
    <w:rsid w:val="001E57FD"/>
    <w:rsid w:val="001E6298"/>
    <w:rsid w:val="001E742D"/>
    <w:rsid w:val="001F123E"/>
    <w:rsid w:val="001F1A87"/>
    <w:rsid w:val="001F1D7F"/>
    <w:rsid w:val="001F3525"/>
    <w:rsid w:val="001F3CC1"/>
    <w:rsid w:val="001F4A3D"/>
    <w:rsid w:val="001F52CE"/>
    <w:rsid w:val="001F67FA"/>
    <w:rsid w:val="001F729A"/>
    <w:rsid w:val="001F7820"/>
    <w:rsid w:val="002000C4"/>
    <w:rsid w:val="002007EC"/>
    <w:rsid w:val="002018EE"/>
    <w:rsid w:val="00201ADF"/>
    <w:rsid w:val="002021C0"/>
    <w:rsid w:val="00203031"/>
    <w:rsid w:val="00203385"/>
    <w:rsid w:val="00203B23"/>
    <w:rsid w:val="00204635"/>
    <w:rsid w:val="002063AB"/>
    <w:rsid w:val="00206990"/>
    <w:rsid w:val="00207840"/>
    <w:rsid w:val="00207B18"/>
    <w:rsid w:val="00212148"/>
    <w:rsid w:val="0021384E"/>
    <w:rsid w:val="00213AD3"/>
    <w:rsid w:val="002146A4"/>
    <w:rsid w:val="0021506A"/>
    <w:rsid w:val="00215BE7"/>
    <w:rsid w:val="00216214"/>
    <w:rsid w:val="00220CF0"/>
    <w:rsid w:val="00221C63"/>
    <w:rsid w:val="00221D7D"/>
    <w:rsid w:val="00224272"/>
    <w:rsid w:val="002250AD"/>
    <w:rsid w:val="002259C0"/>
    <w:rsid w:val="002275A7"/>
    <w:rsid w:val="00227734"/>
    <w:rsid w:val="0022792F"/>
    <w:rsid w:val="00227B13"/>
    <w:rsid w:val="00230B2D"/>
    <w:rsid w:val="00230BC7"/>
    <w:rsid w:val="00230DD8"/>
    <w:rsid w:val="002316FB"/>
    <w:rsid w:val="00231A7E"/>
    <w:rsid w:val="002335ED"/>
    <w:rsid w:val="00233A55"/>
    <w:rsid w:val="002346D2"/>
    <w:rsid w:val="002354D3"/>
    <w:rsid w:val="00237528"/>
    <w:rsid w:val="00242202"/>
    <w:rsid w:val="0024369B"/>
    <w:rsid w:val="002437C4"/>
    <w:rsid w:val="00244C60"/>
    <w:rsid w:val="00246582"/>
    <w:rsid w:val="002473B3"/>
    <w:rsid w:val="002474FA"/>
    <w:rsid w:val="00247747"/>
    <w:rsid w:val="002511CC"/>
    <w:rsid w:val="00252A0A"/>
    <w:rsid w:val="00254A0D"/>
    <w:rsid w:val="00254B27"/>
    <w:rsid w:val="00254B37"/>
    <w:rsid w:val="00255188"/>
    <w:rsid w:val="0025712F"/>
    <w:rsid w:val="00257EEF"/>
    <w:rsid w:val="0026057C"/>
    <w:rsid w:val="00262211"/>
    <w:rsid w:val="00262B13"/>
    <w:rsid w:val="00263433"/>
    <w:rsid w:val="00264CE8"/>
    <w:rsid w:val="00266ACA"/>
    <w:rsid w:val="00270B82"/>
    <w:rsid w:val="00272888"/>
    <w:rsid w:val="0027296F"/>
    <w:rsid w:val="00272B9F"/>
    <w:rsid w:val="00273A8A"/>
    <w:rsid w:val="00277D58"/>
    <w:rsid w:val="00281251"/>
    <w:rsid w:val="002818AE"/>
    <w:rsid w:val="00285C26"/>
    <w:rsid w:val="00286AD6"/>
    <w:rsid w:val="002870D9"/>
    <w:rsid w:val="002878B1"/>
    <w:rsid w:val="00287E69"/>
    <w:rsid w:val="002907E1"/>
    <w:rsid w:val="00292616"/>
    <w:rsid w:val="0029328A"/>
    <w:rsid w:val="00295D31"/>
    <w:rsid w:val="002972F1"/>
    <w:rsid w:val="002A07A2"/>
    <w:rsid w:val="002A136B"/>
    <w:rsid w:val="002A1E85"/>
    <w:rsid w:val="002A41DD"/>
    <w:rsid w:val="002A4DAB"/>
    <w:rsid w:val="002A5929"/>
    <w:rsid w:val="002B05B4"/>
    <w:rsid w:val="002B1237"/>
    <w:rsid w:val="002B1EED"/>
    <w:rsid w:val="002B2819"/>
    <w:rsid w:val="002B3FCE"/>
    <w:rsid w:val="002B67D4"/>
    <w:rsid w:val="002C16B1"/>
    <w:rsid w:val="002C380D"/>
    <w:rsid w:val="002C4B02"/>
    <w:rsid w:val="002C5445"/>
    <w:rsid w:val="002C550C"/>
    <w:rsid w:val="002D13D2"/>
    <w:rsid w:val="002D16A1"/>
    <w:rsid w:val="002D199D"/>
    <w:rsid w:val="002D4685"/>
    <w:rsid w:val="002D4873"/>
    <w:rsid w:val="002D5397"/>
    <w:rsid w:val="002D565B"/>
    <w:rsid w:val="002D5C82"/>
    <w:rsid w:val="002D5E99"/>
    <w:rsid w:val="002D6555"/>
    <w:rsid w:val="002D6630"/>
    <w:rsid w:val="002D6A55"/>
    <w:rsid w:val="002D73C0"/>
    <w:rsid w:val="002D7C5D"/>
    <w:rsid w:val="002E0345"/>
    <w:rsid w:val="002E03C2"/>
    <w:rsid w:val="002E0EE4"/>
    <w:rsid w:val="002E3289"/>
    <w:rsid w:val="002E32D4"/>
    <w:rsid w:val="002E3F6F"/>
    <w:rsid w:val="002E4BE4"/>
    <w:rsid w:val="002E629E"/>
    <w:rsid w:val="002E7FE3"/>
    <w:rsid w:val="002F0CDC"/>
    <w:rsid w:val="002F0CE0"/>
    <w:rsid w:val="002F1E66"/>
    <w:rsid w:val="002F1EC6"/>
    <w:rsid w:val="002F1FCE"/>
    <w:rsid w:val="002F1FF6"/>
    <w:rsid w:val="002F2020"/>
    <w:rsid w:val="002F2366"/>
    <w:rsid w:val="002F2CAA"/>
    <w:rsid w:val="002F573D"/>
    <w:rsid w:val="002F5D40"/>
    <w:rsid w:val="003036F0"/>
    <w:rsid w:val="00303ADA"/>
    <w:rsid w:val="003052CB"/>
    <w:rsid w:val="003064FC"/>
    <w:rsid w:val="0030B716"/>
    <w:rsid w:val="003126E2"/>
    <w:rsid w:val="003126E5"/>
    <w:rsid w:val="00312778"/>
    <w:rsid w:val="003129A0"/>
    <w:rsid w:val="00312F79"/>
    <w:rsid w:val="00312F87"/>
    <w:rsid w:val="0031416D"/>
    <w:rsid w:val="00314348"/>
    <w:rsid w:val="00314C8C"/>
    <w:rsid w:val="003160CF"/>
    <w:rsid w:val="00316B92"/>
    <w:rsid w:val="00320292"/>
    <w:rsid w:val="00320E21"/>
    <w:rsid w:val="00322B30"/>
    <w:rsid w:val="00322DE4"/>
    <w:rsid w:val="003241FB"/>
    <w:rsid w:val="00324AA3"/>
    <w:rsid w:val="003260D1"/>
    <w:rsid w:val="003262CE"/>
    <w:rsid w:val="003264A3"/>
    <w:rsid w:val="0032654B"/>
    <w:rsid w:val="00326F6D"/>
    <w:rsid w:val="0033063C"/>
    <w:rsid w:val="00331368"/>
    <w:rsid w:val="003335A2"/>
    <w:rsid w:val="0033442D"/>
    <w:rsid w:val="00336583"/>
    <w:rsid w:val="00340D50"/>
    <w:rsid w:val="00341F58"/>
    <w:rsid w:val="00343567"/>
    <w:rsid w:val="003449C3"/>
    <w:rsid w:val="00345CC9"/>
    <w:rsid w:val="00346036"/>
    <w:rsid w:val="00346356"/>
    <w:rsid w:val="00347058"/>
    <w:rsid w:val="00351637"/>
    <w:rsid w:val="00351756"/>
    <w:rsid w:val="00351A83"/>
    <w:rsid w:val="00351BA5"/>
    <w:rsid w:val="00352383"/>
    <w:rsid w:val="0035306C"/>
    <w:rsid w:val="00356F1C"/>
    <w:rsid w:val="003609A9"/>
    <w:rsid w:val="00361118"/>
    <w:rsid w:val="00361660"/>
    <w:rsid w:val="00361FE3"/>
    <w:rsid w:val="00362519"/>
    <w:rsid w:val="0036260B"/>
    <w:rsid w:val="00362A79"/>
    <w:rsid w:val="003641B6"/>
    <w:rsid w:val="00364455"/>
    <w:rsid w:val="00364C07"/>
    <w:rsid w:val="003659B8"/>
    <w:rsid w:val="0036690A"/>
    <w:rsid w:val="00373D87"/>
    <w:rsid w:val="00374007"/>
    <w:rsid w:val="00374492"/>
    <w:rsid w:val="003744B3"/>
    <w:rsid w:val="0037784A"/>
    <w:rsid w:val="00377D63"/>
    <w:rsid w:val="003811FD"/>
    <w:rsid w:val="00384BE7"/>
    <w:rsid w:val="0038772E"/>
    <w:rsid w:val="003904F3"/>
    <w:rsid w:val="003909EF"/>
    <w:rsid w:val="00391977"/>
    <w:rsid w:val="0039220D"/>
    <w:rsid w:val="00393040"/>
    <w:rsid w:val="003930BE"/>
    <w:rsid w:val="00394390"/>
    <w:rsid w:val="00394DBC"/>
    <w:rsid w:val="00395283"/>
    <w:rsid w:val="0039751E"/>
    <w:rsid w:val="003A35E9"/>
    <w:rsid w:val="003A40BF"/>
    <w:rsid w:val="003A57BD"/>
    <w:rsid w:val="003B192B"/>
    <w:rsid w:val="003B1C75"/>
    <w:rsid w:val="003B26DC"/>
    <w:rsid w:val="003B39EA"/>
    <w:rsid w:val="003C05EF"/>
    <w:rsid w:val="003C09AD"/>
    <w:rsid w:val="003C147C"/>
    <w:rsid w:val="003C16E7"/>
    <w:rsid w:val="003C1973"/>
    <w:rsid w:val="003C1CA6"/>
    <w:rsid w:val="003C2210"/>
    <w:rsid w:val="003C3DAA"/>
    <w:rsid w:val="003C65F7"/>
    <w:rsid w:val="003D1D49"/>
    <w:rsid w:val="003D1EBC"/>
    <w:rsid w:val="003D20B3"/>
    <w:rsid w:val="003D2ABC"/>
    <w:rsid w:val="003D38AA"/>
    <w:rsid w:val="003D5A3A"/>
    <w:rsid w:val="003D66F9"/>
    <w:rsid w:val="003D6772"/>
    <w:rsid w:val="003D6BAF"/>
    <w:rsid w:val="003D6C52"/>
    <w:rsid w:val="003D6D7E"/>
    <w:rsid w:val="003D75DD"/>
    <w:rsid w:val="003E0D79"/>
    <w:rsid w:val="003E2F95"/>
    <w:rsid w:val="003E3970"/>
    <w:rsid w:val="003E57AE"/>
    <w:rsid w:val="003E6283"/>
    <w:rsid w:val="003E6531"/>
    <w:rsid w:val="003F1B48"/>
    <w:rsid w:val="003F1D98"/>
    <w:rsid w:val="0040073F"/>
    <w:rsid w:val="00400CA4"/>
    <w:rsid w:val="00400D44"/>
    <w:rsid w:val="00402716"/>
    <w:rsid w:val="00402C51"/>
    <w:rsid w:val="00402DD1"/>
    <w:rsid w:val="004030FA"/>
    <w:rsid w:val="00403639"/>
    <w:rsid w:val="00404CA7"/>
    <w:rsid w:val="00405D7C"/>
    <w:rsid w:val="0040666E"/>
    <w:rsid w:val="004069E9"/>
    <w:rsid w:val="00406F95"/>
    <w:rsid w:val="004076A1"/>
    <w:rsid w:val="00412FF0"/>
    <w:rsid w:val="0041498C"/>
    <w:rsid w:val="0042010F"/>
    <w:rsid w:val="00420D87"/>
    <w:rsid w:val="00420FE9"/>
    <w:rsid w:val="00421C6F"/>
    <w:rsid w:val="00425060"/>
    <w:rsid w:val="004258AD"/>
    <w:rsid w:val="00427043"/>
    <w:rsid w:val="0042746F"/>
    <w:rsid w:val="00430355"/>
    <w:rsid w:val="00431332"/>
    <w:rsid w:val="00431AD5"/>
    <w:rsid w:val="00431C31"/>
    <w:rsid w:val="00431C77"/>
    <w:rsid w:val="00432C91"/>
    <w:rsid w:val="0043313D"/>
    <w:rsid w:val="00434FAB"/>
    <w:rsid w:val="004350DB"/>
    <w:rsid w:val="00435270"/>
    <w:rsid w:val="00435540"/>
    <w:rsid w:val="00437B88"/>
    <w:rsid w:val="00437DEB"/>
    <w:rsid w:val="00440155"/>
    <w:rsid w:val="004406EC"/>
    <w:rsid w:val="004415FF"/>
    <w:rsid w:val="00441FF0"/>
    <w:rsid w:val="004421D5"/>
    <w:rsid w:val="00442BF9"/>
    <w:rsid w:val="004430D6"/>
    <w:rsid w:val="00443892"/>
    <w:rsid w:val="004447D1"/>
    <w:rsid w:val="00444944"/>
    <w:rsid w:val="004459ED"/>
    <w:rsid w:val="0045065A"/>
    <w:rsid w:val="00451A94"/>
    <w:rsid w:val="00451D5A"/>
    <w:rsid w:val="00451F94"/>
    <w:rsid w:val="00452EC0"/>
    <w:rsid w:val="00453730"/>
    <w:rsid w:val="00454178"/>
    <w:rsid w:val="004609D0"/>
    <w:rsid w:val="00463C2A"/>
    <w:rsid w:val="004659F1"/>
    <w:rsid w:val="00466435"/>
    <w:rsid w:val="00470242"/>
    <w:rsid w:val="0047083A"/>
    <w:rsid w:val="004712EC"/>
    <w:rsid w:val="004733E2"/>
    <w:rsid w:val="004739FC"/>
    <w:rsid w:val="0047501F"/>
    <w:rsid w:val="004751CE"/>
    <w:rsid w:val="00476E62"/>
    <w:rsid w:val="00481431"/>
    <w:rsid w:val="004821CC"/>
    <w:rsid w:val="00482A3A"/>
    <w:rsid w:val="00483566"/>
    <w:rsid w:val="004835F2"/>
    <w:rsid w:val="00484510"/>
    <w:rsid w:val="00485601"/>
    <w:rsid w:val="00485AE2"/>
    <w:rsid w:val="00485B73"/>
    <w:rsid w:val="00485D15"/>
    <w:rsid w:val="00486B3D"/>
    <w:rsid w:val="004872CF"/>
    <w:rsid w:val="0048730C"/>
    <w:rsid w:val="004903EB"/>
    <w:rsid w:val="0049163C"/>
    <w:rsid w:val="00491B10"/>
    <w:rsid w:val="0049293D"/>
    <w:rsid w:val="00492B56"/>
    <w:rsid w:val="0049593E"/>
    <w:rsid w:val="00496000"/>
    <w:rsid w:val="0049645D"/>
    <w:rsid w:val="00496732"/>
    <w:rsid w:val="00496EF1"/>
    <w:rsid w:val="004A0A22"/>
    <w:rsid w:val="004A1187"/>
    <w:rsid w:val="004A3D4B"/>
    <w:rsid w:val="004A40AD"/>
    <w:rsid w:val="004A51C9"/>
    <w:rsid w:val="004A62B5"/>
    <w:rsid w:val="004A6442"/>
    <w:rsid w:val="004A6B55"/>
    <w:rsid w:val="004A73FE"/>
    <w:rsid w:val="004B2E91"/>
    <w:rsid w:val="004B3318"/>
    <w:rsid w:val="004B359B"/>
    <w:rsid w:val="004B41EB"/>
    <w:rsid w:val="004B4A87"/>
    <w:rsid w:val="004B5085"/>
    <w:rsid w:val="004B5DFC"/>
    <w:rsid w:val="004C15A9"/>
    <w:rsid w:val="004C1C29"/>
    <w:rsid w:val="004C209C"/>
    <w:rsid w:val="004C257F"/>
    <w:rsid w:val="004C3171"/>
    <w:rsid w:val="004C4902"/>
    <w:rsid w:val="004C54C5"/>
    <w:rsid w:val="004C56C0"/>
    <w:rsid w:val="004C6262"/>
    <w:rsid w:val="004C6B74"/>
    <w:rsid w:val="004D1279"/>
    <w:rsid w:val="004D1F27"/>
    <w:rsid w:val="004D2096"/>
    <w:rsid w:val="004D5CD3"/>
    <w:rsid w:val="004D6399"/>
    <w:rsid w:val="004D6C43"/>
    <w:rsid w:val="004E1223"/>
    <w:rsid w:val="004E224B"/>
    <w:rsid w:val="004E2BB2"/>
    <w:rsid w:val="004E35D1"/>
    <w:rsid w:val="004E3D19"/>
    <w:rsid w:val="004E4005"/>
    <w:rsid w:val="004E4C11"/>
    <w:rsid w:val="004E6CB4"/>
    <w:rsid w:val="004F172D"/>
    <w:rsid w:val="004F2957"/>
    <w:rsid w:val="004F462B"/>
    <w:rsid w:val="004F5899"/>
    <w:rsid w:val="004F6D66"/>
    <w:rsid w:val="004F7CF8"/>
    <w:rsid w:val="00500E29"/>
    <w:rsid w:val="00503473"/>
    <w:rsid w:val="005059DA"/>
    <w:rsid w:val="00506057"/>
    <w:rsid w:val="00506460"/>
    <w:rsid w:val="00506DF8"/>
    <w:rsid w:val="005109A0"/>
    <w:rsid w:val="00510B7F"/>
    <w:rsid w:val="00511155"/>
    <w:rsid w:val="005133E1"/>
    <w:rsid w:val="005136DA"/>
    <w:rsid w:val="005146E6"/>
    <w:rsid w:val="0051490D"/>
    <w:rsid w:val="00514AE4"/>
    <w:rsid w:val="00515349"/>
    <w:rsid w:val="00517B9B"/>
    <w:rsid w:val="00517EBE"/>
    <w:rsid w:val="005205EE"/>
    <w:rsid w:val="0052104D"/>
    <w:rsid w:val="00521132"/>
    <w:rsid w:val="00522C85"/>
    <w:rsid w:val="00523A24"/>
    <w:rsid w:val="00526B31"/>
    <w:rsid w:val="00526E24"/>
    <w:rsid w:val="0053078B"/>
    <w:rsid w:val="00530F37"/>
    <w:rsid w:val="0053252B"/>
    <w:rsid w:val="00532CDA"/>
    <w:rsid w:val="00532E90"/>
    <w:rsid w:val="00532F99"/>
    <w:rsid w:val="00535775"/>
    <w:rsid w:val="005357CE"/>
    <w:rsid w:val="00536ABD"/>
    <w:rsid w:val="00537C46"/>
    <w:rsid w:val="00540556"/>
    <w:rsid w:val="00540F89"/>
    <w:rsid w:val="00541DF2"/>
    <w:rsid w:val="00542A0F"/>
    <w:rsid w:val="00543482"/>
    <w:rsid w:val="0054381A"/>
    <w:rsid w:val="00543AF2"/>
    <w:rsid w:val="00544A66"/>
    <w:rsid w:val="00544FDE"/>
    <w:rsid w:val="005451B8"/>
    <w:rsid w:val="005462E1"/>
    <w:rsid w:val="005507A4"/>
    <w:rsid w:val="00550D2B"/>
    <w:rsid w:val="00551D37"/>
    <w:rsid w:val="00553578"/>
    <w:rsid w:val="005543B9"/>
    <w:rsid w:val="00555D4C"/>
    <w:rsid w:val="0055772C"/>
    <w:rsid w:val="00557BDD"/>
    <w:rsid w:val="00557F5F"/>
    <w:rsid w:val="00560933"/>
    <w:rsid w:val="00561C4C"/>
    <w:rsid w:val="00562B32"/>
    <w:rsid w:val="005658CD"/>
    <w:rsid w:val="00566F12"/>
    <w:rsid w:val="0056793F"/>
    <w:rsid w:val="00571364"/>
    <w:rsid w:val="00571B6D"/>
    <w:rsid w:val="0057235A"/>
    <w:rsid w:val="00575C05"/>
    <w:rsid w:val="00577179"/>
    <w:rsid w:val="00577AA5"/>
    <w:rsid w:val="00581CD6"/>
    <w:rsid w:val="0058387D"/>
    <w:rsid w:val="00585162"/>
    <w:rsid w:val="00586D54"/>
    <w:rsid w:val="0058778A"/>
    <w:rsid w:val="00590009"/>
    <w:rsid w:val="00590EAB"/>
    <w:rsid w:val="0059108C"/>
    <w:rsid w:val="005918C5"/>
    <w:rsid w:val="00592C98"/>
    <w:rsid w:val="00593F54"/>
    <w:rsid w:val="005949AA"/>
    <w:rsid w:val="005949ED"/>
    <w:rsid w:val="00596084"/>
    <w:rsid w:val="005972F6"/>
    <w:rsid w:val="005976E2"/>
    <w:rsid w:val="005A1462"/>
    <w:rsid w:val="005A1F52"/>
    <w:rsid w:val="005A238F"/>
    <w:rsid w:val="005A2A11"/>
    <w:rsid w:val="005A3596"/>
    <w:rsid w:val="005A6E38"/>
    <w:rsid w:val="005A71C2"/>
    <w:rsid w:val="005A7BBB"/>
    <w:rsid w:val="005B1969"/>
    <w:rsid w:val="005B2183"/>
    <w:rsid w:val="005B347C"/>
    <w:rsid w:val="005B359E"/>
    <w:rsid w:val="005B3E4D"/>
    <w:rsid w:val="005B5847"/>
    <w:rsid w:val="005B5FDC"/>
    <w:rsid w:val="005C0701"/>
    <w:rsid w:val="005C2BAE"/>
    <w:rsid w:val="005C5FF5"/>
    <w:rsid w:val="005C6BA4"/>
    <w:rsid w:val="005C6D50"/>
    <w:rsid w:val="005C74A4"/>
    <w:rsid w:val="005D2853"/>
    <w:rsid w:val="005D55EE"/>
    <w:rsid w:val="005D6B6C"/>
    <w:rsid w:val="005D733E"/>
    <w:rsid w:val="005E0B4C"/>
    <w:rsid w:val="005E16BC"/>
    <w:rsid w:val="005E1748"/>
    <w:rsid w:val="005E23DE"/>
    <w:rsid w:val="005E2E3F"/>
    <w:rsid w:val="005E46AC"/>
    <w:rsid w:val="005E4BDB"/>
    <w:rsid w:val="005E5206"/>
    <w:rsid w:val="005E65DB"/>
    <w:rsid w:val="005E747C"/>
    <w:rsid w:val="005F08F7"/>
    <w:rsid w:val="005F122C"/>
    <w:rsid w:val="005F150F"/>
    <w:rsid w:val="005F17DF"/>
    <w:rsid w:val="005F1AF1"/>
    <w:rsid w:val="005F1DE4"/>
    <w:rsid w:val="005F2686"/>
    <w:rsid w:val="005F3818"/>
    <w:rsid w:val="005F4A81"/>
    <w:rsid w:val="005F5564"/>
    <w:rsid w:val="005F661F"/>
    <w:rsid w:val="005F6717"/>
    <w:rsid w:val="00600382"/>
    <w:rsid w:val="0060181D"/>
    <w:rsid w:val="00601B18"/>
    <w:rsid w:val="00601F19"/>
    <w:rsid w:val="00605407"/>
    <w:rsid w:val="006062C7"/>
    <w:rsid w:val="006130B1"/>
    <w:rsid w:val="006132BE"/>
    <w:rsid w:val="00616041"/>
    <w:rsid w:val="00620CBC"/>
    <w:rsid w:val="006218D9"/>
    <w:rsid w:val="0062223B"/>
    <w:rsid w:val="00622666"/>
    <w:rsid w:val="00623066"/>
    <w:rsid w:val="00623902"/>
    <w:rsid w:val="00623C11"/>
    <w:rsid w:val="006258AD"/>
    <w:rsid w:val="00625BC0"/>
    <w:rsid w:val="00625D3B"/>
    <w:rsid w:val="00626511"/>
    <w:rsid w:val="00626588"/>
    <w:rsid w:val="006265F8"/>
    <w:rsid w:val="00626775"/>
    <w:rsid w:val="00627A30"/>
    <w:rsid w:val="00630A88"/>
    <w:rsid w:val="00630E94"/>
    <w:rsid w:val="00630FE7"/>
    <w:rsid w:val="0063144D"/>
    <w:rsid w:val="00635090"/>
    <w:rsid w:val="00635E01"/>
    <w:rsid w:val="00637206"/>
    <w:rsid w:val="00640F19"/>
    <w:rsid w:val="0064165F"/>
    <w:rsid w:val="0064213B"/>
    <w:rsid w:val="006425DF"/>
    <w:rsid w:val="00642CCD"/>
    <w:rsid w:val="00643544"/>
    <w:rsid w:val="0064793C"/>
    <w:rsid w:val="00647AEF"/>
    <w:rsid w:val="00647F24"/>
    <w:rsid w:val="00650457"/>
    <w:rsid w:val="006504C8"/>
    <w:rsid w:val="00650D73"/>
    <w:rsid w:val="00651BA7"/>
    <w:rsid w:val="00652E90"/>
    <w:rsid w:val="00653366"/>
    <w:rsid w:val="00653FC1"/>
    <w:rsid w:val="00654606"/>
    <w:rsid w:val="00656263"/>
    <w:rsid w:val="006602B6"/>
    <w:rsid w:val="00662A10"/>
    <w:rsid w:val="0066358D"/>
    <w:rsid w:val="006662B3"/>
    <w:rsid w:val="00666754"/>
    <w:rsid w:val="00666918"/>
    <w:rsid w:val="00667460"/>
    <w:rsid w:val="006677AC"/>
    <w:rsid w:val="0066781E"/>
    <w:rsid w:val="00670431"/>
    <w:rsid w:val="00670C5C"/>
    <w:rsid w:val="00670C88"/>
    <w:rsid w:val="00670FCF"/>
    <w:rsid w:val="00671126"/>
    <w:rsid w:val="00674F88"/>
    <w:rsid w:val="00675179"/>
    <w:rsid w:val="00676A3A"/>
    <w:rsid w:val="006771E4"/>
    <w:rsid w:val="00677412"/>
    <w:rsid w:val="00680AB3"/>
    <w:rsid w:val="0068126F"/>
    <w:rsid w:val="006818F4"/>
    <w:rsid w:val="0068231D"/>
    <w:rsid w:val="00682E51"/>
    <w:rsid w:val="00683C54"/>
    <w:rsid w:val="00683C6F"/>
    <w:rsid w:val="00684633"/>
    <w:rsid w:val="0068464C"/>
    <w:rsid w:val="00687BDE"/>
    <w:rsid w:val="00690CE3"/>
    <w:rsid w:val="006910A0"/>
    <w:rsid w:val="006918F2"/>
    <w:rsid w:val="00691AC6"/>
    <w:rsid w:val="006935EE"/>
    <w:rsid w:val="006950EB"/>
    <w:rsid w:val="00695381"/>
    <w:rsid w:val="00695C08"/>
    <w:rsid w:val="006961DE"/>
    <w:rsid w:val="006970DE"/>
    <w:rsid w:val="00697D10"/>
    <w:rsid w:val="006A0530"/>
    <w:rsid w:val="006A1D32"/>
    <w:rsid w:val="006A1F3D"/>
    <w:rsid w:val="006A3208"/>
    <w:rsid w:val="006A3941"/>
    <w:rsid w:val="006A456F"/>
    <w:rsid w:val="006A4CFB"/>
    <w:rsid w:val="006A5FF3"/>
    <w:rsid w:val="006A68B9"/>
    <w:rsid w:val="006A769C"/>
    <w:rsid w:val="006B0A1B"/>
    <w:rsid w:val="006B0D77"/>
    <w:rsid w:val="006B216F"/>
    <w:rsid w:val="006B2DD5"/>
    <w:rsid w:val="006B3DF0"/>
    <w:rsid w:val="006B5544"/>
    <w:rsid w:val="006B6C41"/>
    <w:rsid w:val="006C1817"/>
    <w:rsid w:val="006C306D"/>
    <w:rsid w:val="006C4B15"/>
    <w:rsid w:val="006C64F1"/>
    <w:rsid w:val="006C6FEB"/>
    <w:rsid w:val="006C72DF"/>
    <w:rsid w:val="006D192D"/>
    <w:rsid w:val="006D28B8"/>
    <w:rsid w:val="006D2F5B"/>
    <w:rsid w:val="006D39D6"/>
    <w:rsid w:val="006D47FB"/>
    <w:rsid w:val="006D4A76"/>
    <w:rsid w:val="006D572E"/>
    <w:rsid w:val="006D5905"/>
    <w:rsid w:val="006D7F88"/>
    <w:rsid w:val="006E190C"/>
    <w:rsid w:val="006E1DAF"/>
    <w:rsid w:val="006E2830"/>
    <w:rsid w:val="006E3B90"/>
    <w:rsid w:val="006E4D49"/>
    <w:rsid w:val="006E521B"/>
    <w:rsid w:val="006E5F42"/>
    <w:rsid w:val="006F09BD"/>
    <w:rsid w:val="006F3284"/>
    <w:rsid w:val="006F4CC4"/>
    <w:rsid w:val="006F5ED0"/>
    <w:rsid w:val="006F6831"/>
    <w:rsid w:val="006F71D1"/>
    <w:rsid w:val="0070150D"/>
    <w:rsid w:val="00701B1F"/>
    <w:rsid w:val="007029E4"/>
    <w:rsid w:val="007033A7"/>
    <w:rsid w:val="00703662"/>
    <w:rsid w:val="00705CAF"/>
    <w:rsid w:val="00706084"/>
    <w:rsid w:val="00707002"/>
    <w:rsid w:val="0070702E"/>
    <w:rsid w:val="007073BC"/>
    <w:rsid w:val="007115CA"/>
    <w:rsid w:val="00711B21"/>
    <w:rsid w:val="00711CC4"/>
    <w:rsid w:val="00714054"/>
    <w:rsid w:val="00714FEC"/>
    <w:rsid w:val="00715D59"/>
    <w:rsid w:val="007160DB"/>
    <w:rsid w:val="00717637"/>
    <w:rsid w:val="00721C0C"/>
    <w:rsid w:val="00722102"/>
    <w:rsid w:val="007222CF"/>
    <w:rsid w:val="00723C88"/>
    <w:rsid w:val="00724763"/>
    <w:rsid w:val="00725915"/>
    <w:rsid w:val="0072621B"/>
    <w:rsid w:val="007307BB"/>
    <w:rsid w:val="007312C0"/>
    <w:rsid w:val="00731DDB"/>
    <w:rsid w:val="0073237E"/>
    <w:rsid w:val="0073336F"/>
    <w:rsid w:val="00734A88"/>
    <w:rsid w:val="0073591F"/>
    <w:rsid w:val="00735EF3"/>
    <w:rsid w:val="0073614B"/>
    <w:rsid w:val="0073748D"/>
    <w:rsid w:val="00737BCE"/>
    <w:rsid w:val="00740608"/>
    <w:rsid w:val="0074082F"/>
    <w:rsid w:val="0074126B"/>
    <w:rsid w:val="00741E34"/>
    <w:rsid w:val="00742413"/>
    <w:rsid w:val="00742618"/>
    <w:rsid w:val="007430CE"/>
    <w:rsid w:val="0074349E"/>
    <w:rsid w:val="00744891"/>
    <w:rsid w:val="0074511A"/>
    <w:rsid w:val="00747700"/>
    <w:rsid w:val="00747887"/>
    <w:rsid w:val="00750876"/>
    <w:rsid w:val="00751BF4"/>
    <w:rsid w:val="00752070"/>
    <w:rsid w:val="007529E7"/>
    <w:rsid w:val="007540DF"/>
    <w:rsid w:val="007540E3"/>
    <w:rsid w:val="007542D6"/>
    <w:rsid w:val="0075453E"/>
    <w:rsid w:val="00755007"/>
    <w:rsid w:val="007560D5"/>
    <w:rsid w:val="00756387"/>
    <w:rsid w:val="007568D4"/>
    <w:rsid w:val="00762AD9"/>
    <w:rsid w:val="00762B7F"/>
    <w:rsid w:val="00763725"/>
    <w:rsid w:val="00765692"/>
    <w:rsid w:val="007701F6"/>
    <w:rsid w:val="007703A7"/>
    <w:rsid w:val="0077080A"/>
    <w:rsid w:val="007708A8"/>
    <w:rsid w:val="007709C4"/>
    <w:rsid w:val="00771234"/>
    <w:rsid w:val="00771491"/>
    <w:rsid w:val="0077270B"/>
    <w:rsid w:val="00773BE3"/>
    <w:rsid w:val="00777228"/>
    <w:rsid w:val="00780530"/>
    <w:rsid w:val="007806EF"/>
    <w:rsid w:val="00780DF6"/>
    <w:rsid w:val="00782910"/>
    <w:rsid w:val="00783A84"/>
    <w:rsid w:val="007845E8"/>
    <w:rsid w:val="00785EA4"/>
    <w:rsid w:val="00786CFB"/>
    <w:rsid w:val="00791892"/>
    <w:rsid w:val="00792533"/>
    <w:rsid w:val="0079450A"/>
    <w:rsid w:val="00794D6E"/>
    <w:rsid w:val="00795507"/>
    <w:rsid w:val="00797A04"/>
    <w:rsid w:val="007A185F"/>
    <w:rsid w:val="007A1BFB"/>
    <w:rsid w:val="007A1C34"/>
    <w:rsid w:val="007A36A4"/>
    <w:rsid w:val="007A4958"/>
    <w:rsid w:val="007A51B0"/>
    <w:rsid w:val="007A707B"/>
    <w:rsid w:val="007B0BCF"/>
    <w:rsid w:val="007B21A0"/>
    <w:rsid w:val="007B3F2F"/>
    <w:rsid w:val="007B4BD8"/>
    <w:rsid w:val="007B6694"/>
    <w:rsid w:val="007B6BF7"/>
    <w:rsid w:val="007B6E53"/>
    <w:rsid w:val="007C00D0"/>
    <w:rsid w:val="007C0AFD"/>
    <w:rsid w:val="007C0DB3"/>
    <w:rsid w:val="007C17A3"/>
    <w:rsid w:val="007C54A9"/>
    <w:rsid w:val="007C5719"/>
    <w:rsid w:val="007C7D32"/>
    <w:rsid w:val="007D179A"/>
    <w:rsid w:val="007D21C1"/>
    <w:rsid w:val="007D284A"/>
    <w:rsid w:val="007D3BEC"/>
    <w:rsid w:val="007D4958"/>
    <w:rsid w:val="007D5DCA"/>
    <w:rsid w:val="007D5EF8"/>
    <w:rsid w:val="007D61F4"/>
    <w:rsid w:val="007E1F97"/>
    <w:rsid w:val="007E43EF"/>
    <w:rsid w:val="007E6879"/>
    <w:rsid w:val="007E7282"/>
    <w:rsid w:val="007F20EE"/>
    <w:rsid w:val="007F39BE"/>
    <w:rsid w:val="007F4BC8"/>
    <w:rsid w:val="007F52D5"/>
    <w:rsid w:val="007F69E7"/>
    <w:rsid w:val="007F7190"/>
    <w:rsid w:val="007F7593"/>
    <w:rsid w:val="007F769E"/>
    <w:rsid w:val="00801D03"/>
    <w:rsid w:val="00802635"/>
    <w:rsid w:val="008033D8"/>
    <w:rsid w:val="00803E9F"/>
    <w:rsid w:val="008042E3"/>
    <w:rsid w:val="00804DB2"/>
    <w:rsid w:val="00806A88"/>
    <w:rsid w:val="008110F4"/>
    <w:rsid w:val="00811E45"/>
    <w:rsid w:val="0081203F"/>
    <w:rsid w:val="008122EF"/>
    <w:rsid w:val="00812B51"/>
    <w:rsid w:val="00816F0E"/>
    <w:rsid w:val="0081775B"/>
    <w:rsid w:val="0082130D"/>
    <w:rsid w:val="00821D7E"/>
    <w:rsid w:val="0082270F"/>
    <w:rsid w:val="00822D59"/>
    <w:rsid w:val="00822F5E"/>
    <w:rsid w:val="00823405"/>
    <w:rsid w:val="00823C30"/>
    <w:rsid w:val="0082555F"/>
    <w:rsid w:val="00825B89"/>
    <w:rsid w:val="00825FDC"/>
    <w:rsid w:val="00830BB1"/>
    <w:rsid w:val="008340C4"/>
    <w:rsid w:val="0083451C"/>
    <w:rsid w:val="00835B4A"/>
    <w:rsid w:val="0083610B"/>
    <w:rsid w:val="00836F14"/>
    <w:rsid w:val="00837489"/>
    <w:rsid w:val="00840F4D"/>
    <w:rsid w:val="00841B64"/>
    <w:rsid w:val="0084287A"/>
    <w:rsid w:val="00843736"/>
    <w:rsid w:val="00843CE2"/>
    <w:rsid w:val="00845D84"/>
    <w:rsid w:val="00847A9E"/>
    <w:rsid w:val="008503A8"/>
    <w:rsid w:val="008506F3"/>
    <w:rsid w:val="00853399"/>
    <w:rsid w:val="008538E1"/>
    <w:rsid w:val="0085441C"/>
    <w:rsid w:val="00854E99"/>
    <w:rsid w:val="00855333"/>
    <w:rsid w:val="00855A00"/>
    <w:rsid w:val="00855AD0"/>
    <w:rsid w:val="00856A88"/>
    <w:rsid w:val="00857345"/>
    <w:rsid w:val="00861F17"/>
    <w:rsid w:val="00862EB9"/>
    <w:rsid w:val="008633EE"/>
    <w:rsid w:val="008644AD"/>
    <w:rsid w:val="0086575F"/>
    <w:rsid w:val="00865DEB"/>
    <w:rsid w:val="008667F7"/>
    <w:rsid w:val="0087037C"/>
    <w:rsid w:val="008723FC"/>
    <w:rsid w:val="00872A30"/>
    <w:rsid w:val="00874088"/>
    <w:rsid w:val="0087550F"/>
    <w:rsid w:val="00875BEB"/>
    <w:rsid w:val="008762FA"/>
    <w:rsid w:val="00876FB1"/>
    <w:rsid w:val="008770A3"/>
    <w:rsid w:val="008773AC"/>
    <w:rsid w:val="008802A1"/>
    <w:rsid w:val="0088190A"/>
    <w:rsid w:val="00881C7D"/>
    <w:rsid w:val="00882168"/>
    <w:rsid w:val="008836D1"/>
    <w:rsid w:val="00885A20"/>
    <w:rsid w:val="00886949"/>
    <w:rsid w:val="00886CE9"/>
    <w:rsid w:val="00886DC5"/>
    <w:rsid w:val="00886EAC"/>
    <w:rsid w:val="00890901"/>
    <w:rsid w:val="00890F1A"/>
    <w:rsid w:val="008927E1"/>
    <w:rsid w:val="00893D6C"/>
    <w:rsid w:val="00894264"/>
    <w:rsid w:val="00894BC9"/>
    <w:rsid w:val="00894ECD"/>
    <w:rsid w:val="0089567A"/>
    <w:rsid w:val="00896F5F"/>
    <w:rsid w:val="008976D3"/>
    <w:rsid w:val="008A0C8E"/>
    <w:rsid w:val="008A16E9"/>
    <w:rsid w:val="008A2494"/>
    <w:rsid w:val="008A2A0B"/>
    <w:rsid w:val="008A4059"/>
    <w:rsid w:val="008A5D68"/>
    <w:rsid w:val="008A65D0"/>
    <w:rsid w:val="008B0386"/>
    <w:rsid w:val="008B162C"/>
    <w:rsid w:val="008B4FB0"/>
    <w:rsid w:val="008B56D9"/>
    <w:rsid w:val="008B5D46"/>
    <w:rsid w:val="008B5F71"/>
    <w:rsid w:val="008B6A4B"/>
    <w:rsid w:val="008B7BC9"/>
    <w:rsid w:val="008B7FF7"/>
    <w:rsid w:val="008C0AAA"/>
    <w:rsid w:val="008C0E95"/>
    <w:rsid w:val="008C2A33"/>
    <w:rsid w:val="008C2B25"/>
    <w:rsid w:val="008C5367"/>
    <w:rsid w:val="008C6B6A"/>
    <w:rsid w:val="008C7F09"/>
    <w:rsid w:val="008D08B8"/>
    <w:rsid w:val="008D0B5D"/>
    <w:rsid w:val="008D1C3E"/>
    <w:rsid w:val="008D58AD"/>
    <w:rsid w:val="008D5978"/>
    <w:rsid w:val="008D5F90"/>
    <w:rsid w:val="008D6A51"/>
    <w:rsid w:val="008D6E85"/>
    <w:rsid w:val="008D737B"/>
    <w:rsid w:val="008D7E44"/>
    <w:rsid w:val="008E0895"/>
    <w:rsid w:val="008E09D1"/>
    <w:rsid w:val="008E26D9"/>
    <w:rsid w:val="008E485C"/>
    <w:rsid w:val="008E7D05"/>
    <w:rsid w:val="008F1AF7"/>
    <w:rsid w:val="008F24C6"/>
    <w:rsid w:val="008F3DB7"/>
    <w:rsid w:val="008F6518"/>
    <w:rsid w:val="008F7FC5"/>
    <w:rsid w:val="009007AD"/>
    <w:rsid w:val="00902358"/>
    <w:rsid w:val="0090323F"/>
    <w:rsid w:val="00903732"/>
    <w:rsid w:val="009066AD"/>
    <w:rsid w:val="00906700"/>
    <w:rsid w:val="00910265"/>
    <w:rsid w:val="0091035B"/>
    <w:rsid w:val="009119FE"/>
    <w:rsid w:val="00911C2E"/>
    <w:rsid w:val="00911F9C"/>
    <w:rsid w:val="00912222"/>
    <w:rsid w:val="00912760"/>
    <w:rsid w:val="009131AF"/>
    <w:rsid w:val="00914934"/>
    <w:rsid w:val="0091509B"/>
    <w:rsid w:val="009154FA"/>
    <w:rsid w:val="00916371"/>
    <w:rsid w:val="00916493"/>
    <w:rsid w:val="0091721D"/>
    <w:rsid w:val="0091788E"/>
    <w:rsid w:val="00920198"/>
    <w:rsid w:val="00920C92"/>
    <w:rsid w:val="009255BD"/>
    <w:rsid w:val="00925AF9"/>
    <w:rsid w:val="00926645"/>
    <w:rsid w:val="00926A7B"/>
    <w:rsid w:val="00927F3D"/>
    <w:rsid w:val="0093009A"/>
    <w:rsid w:val="00930199"/>
    <w:rsid w:val="009306D0"/>
    <w:rsid w:val="009310A6"/>
    <w:rsid w:val="009355DB"/>
    <w:rsid w:val="00935A1C"/>
    <w:rsid w:val="009360B4"/>
    <w:rsid w:val="009361FD"/>
    <w:rsid w:val="009367CA"/>
    <w:rsid w:val="00937713"/>
    <w:rsid w:val="00937C32"/>
    <w:rsid w:val="009404AD"/>
    <w:rsid w:val="00940BF1"/>
    <w:rsid w:val="00941E78"/>
    <w:rsid w:val="0094248F"/>
    <w:rsid w:val="009427A0"/>
    <w:rsid w:val="009429B0"/>
    <w:rsid w:val="00942A5C"/>
    <w:rsid w:val="00942ECF"/>
    <w:rsid w:val="00943956"/>
    <w:rsid w:val="00944011"/>
    <w:rsid w:val="009447D6"/>
    <w:rsid w:val="00944984"/>
    <w:rsid w:val="00944BB7"/>
    <w:rsid w:val="00945A26"/>
    <w:rsid w:val="009474A5"/>
    <w:rsid w:val="00951631"/>
    <w:rsid w:val="00953B6D"/>
    <w:rsid w:val="009540A0"/>
    <w:rsid w:val="00954658"/>
    <w:rsid w:val="00955036"/>
    <w:rsid w:val="00955931"/>
    <w:rsid w:val="009565C2"/>
    <w:rsid w:val="009577D4"/>
    <w:rsid w:val="00957801"/>
    <w:rsid w:val="009624FB"/>
    <w:rsid w:val="009630B6"/>
    <w:rsid w:val="009640AC"/>
    <w:rsid w:val="009641E5"/>
    <w:rsid w:val="009654EF"/>
    <w:rsid w:val="00966F3F"/>
    <w:rsid w:val="009675DC"/>
    <w:rsid w:val="00970385"/>
    <w:rsid w:val="00970A3A"/>
    <w:rsid w:val="00972CC1"/>
    <w:rsid w:val="00974781"/>
    <w:rsid w:val="00974B66"/>
    <w:rsid w:val="0097512E"/>
    <w:rsid w:val="00976144"/>
    <w:rsid w:val="00976690"/>
    <w:rsid w:val="009767F7"/>
    <w:rsid w:val="009770CB"/>
    <w:rsid w:val="00977A1C"/>
    <w:rsid w:val="009805CF"/>
    <w:rsid w:val="0098161D"/>
    <w:rsid w:val="0098177B"/>
    <w:rsid w:val="00981990"/>
    <w:rsid w:val="00981FA2"/>
    <w:rsid w:val="0098279B"/>
    <w:rsid w:val="0098465D"/>
    <w:rsid w:val="00984DDD"/>
    <w:rsid w:val="00986A80"/>
    <w:rsid w:val="00986D30"/>
    <w:rsid w:val="0098780F"/>
    <w:rsid w:val="00987833"/>
    <w:rsid w:val="00990005"/>
    <w:rsid w:val="00990A95"/>
    <w:rsid w:val="009916FD"/>
    <w:rsid w:val="00995612"/>
    <w:rsid w:val="009958AC"/>
    <w:rsid w:val="00995D0B"/>
    <w:rsid w:val="00996717"/>
    <w:rsid w:val="00996838"/>
    <w:rsid w:val="00996F3E"/>
    <w:rsid w:val="00997071"/>
    <w:rsid w:val="00997994"/>
    <w:rsid w:val="009A02EB"/>
    <w:rsid w:val="009A035C"/>
    <w:rsid w:val="009A041C"/>
    <w:rsid w:val="009A04E4"/>
    <w:rsid w:val="009A0D1A"/>
    <w:rsid w:val="009A1CF4"/>
    <w:rsid w:val="009A2129"/>
    <w:rsid w:val="009A2CEE"/>
    <w:rsid w:val="009A2FA6"/>
    <w:rsid w:val="009A367B"/>
    <w:rsid w:val="009A64AF"/>
    <w:rsid w:val="009B12B1"/>
    <w:rsid w:val="009B256C"/>
    <w:rsid w:val="009B46F7"/>
    <w:rsid w:val="009B5E57"/>
    <w:rsid w:val="009B5E96"/>
    <w:rsid w:val="009B61E9"/>
    <w:rsid w:val="009B6444"/>
    <w:rsid w:val="009B6B08"/>
    <w:rsid w:val="009C08A2"/>
    <w:rsid w:val="009C1267"/>
    <w:rsid w:val="009C12E3"/>
    <w:rsid w:val="009C1498"/>
    <w:rsid w:val="009C187A"/>
    <w:rsid w:val="009C1CBF"/>
    <w:rsid w:val="009C4078"/>
    <w:rsid w:val="009C407E"/>
    <w:rsid w:val="009C4B98"/>
    <w:rsid w:val="009C6113"/>
    <w:rsid w:val="009C62C0"/>
    <w:rsid w:val="009C657F"/>
    <w:rsid w:val="009D1273"/>
    <w:rsid w:val="009D26C2"/>
    <w:rsid w:val="009D2875"/>
    <w:rsid w:val="009D4F22"/>
    <w:rsid w:val="009E05A4"/>
    <w:rsid w:val="009E1083"/>
    <w:rsid w:val="009E3C5B"/>
    <w:rsid w:val="009E4D43"/>
    <w:rsid w:val="009F1633"/>
    <w:rsid w:val="009F1733"/>
    <w:rsid w:val="009F3C93"/>
    <w:rsid w:val="009F5130"/>
    <w:rsid w:val="009F67E3"/>
    <w:rsid w:val="009F798D"/>
    <w:rsid w:val="009F7F68"/>
    <w:rsid w:val="00A01966"/>
    <w:rsid w:val="00A0208E"/>
    <w:rsid w:val="00A0282A"/>
    <w:rsid w:val="00A029B1"/>
    <w:rsid w:val="00A02F08"/>
    <w:rsid w:val="00A03AAF"/>
    <w:rsid w:val="00A0450C"/>
    <w:rsid w:val="00A062EF"/>
    <w:rsid w:val="00A065E8"/>
    <w:rsid w:val="00A116DB"/>
    <w:rsid w:val="00A11743"/>
    <w:rsid w:val="00A119DF"/>
    <w:rsid w:val="00A12B31"/>
    <w:rsid w:val="00A13202"/>
    <w:rsid w:val="00A13D74"/>
    <w:rsid w:val="00A152B1"/>
    <w:rsid w:val="00A16B90"/>
    <w:rsid w:val="00A212C5"/>
    <w:rsid w:val="00A21883"/>
    <w:rsid w:val="00A2246E"/>
    <w:rsid w:val="00A229F3"/>
    <w:rsid w:val="00A23869"/>
    <w:rsid w:val="00A2428A"/>
    <w:rsid w:val="00A256A5"/>
    <w:rsid w:val="00A267C9"/>
    <w:rsid w:val="00A27B2E"/>
    <w:rsid w:val="00A3035F"/>
    <w:rsid w:val="00A33D58"/>
    <w:rsid w:val="00A34271"/>
    <w:rsid w:val="00A34429"/>
    <w:rsid w:val="00A344D6"/>
    <w:rsid w:val="00A355C7"/>
    <w:rsid w:val="00A36A5F"/>
    <w:rsid w:val="00A36DB3"/>
    <w:rsid w:val="00A3713F"/>
    <w:rsid w:val="00A37864"/>
    <w:rsid w:val="00A40101"/>
    <w:rsid w:val="00A4204F"/>
    <w:rsid w:val="00A432C0"/>
    <w:rsid w:val="00A43969"/>
    <w:rsid w:val="00A44D38"/>
    <w:rsid w:val="00A468B2"/>
    <w:rsid w:val="00A4751E"/>
    <w:rsid w:val="00A478BF"/>
    <w:rsid w:val="00A47918"/>
    <w:rsid w:val="00A50650"/>
    <w:rsid w:val="00A51701"/>
    <w:rsid w:val="00A51A6D"/>
    <w:rsid w:val="00A52800"/>
    <w:rsid w:val="00A53BA3"/>
    <w:rsid w:val="00A53C87"/>
    <w:rsid w:val="00A54482"/>
    <w:rsid w:val="00A56DAA"/>
    <w:rsid w:val="00A573FE"/>
    <w:rsid w:val="00A57A85"/>
    <w:rsid w:val="00A57EC8"/>
    <w:rsid w:val="00A61768"/>
    <w:rsid w:val="00A623DD"/>
    <w:rsid w:val="00A6395F"/>
    <w:rsid w:val="00A63B5F"/>
    <w:rsid w:val="00A64A80"/>
    <w:rsid w:val="00A650AA"/>
    <w:rsid w:val="00A67B6C"/>
    <w:rsid w:val="00A70A96"/>
    <w:rsid w:val="00A71A1C"/>
    <w:rsid w:val="00A72C84"/>
    <w:rsid w:val="00A72CD8"/>
    <w:rsid w:val="00A7323E"/>
    <w:rsid w:val="00A73A41"/>
    <w:rsid w:val="00A73CFC"/>
    <w:rsid w:val="00A74126"/>
    <w:rsid w:val="00A7465A"/>
    <w:rsid w:val="00A773BB"/>
    <w:rsid w:val="00A779FF"/>
    <w:rsid w:val="00A813CD"/>
    <w:rsid w:val="00A82AC9"/>
    <w:rsid w:val="00A82C04"/>
    <w:rsid w:val="00A83F15"/>
    <w:rsid w:val="00A84400"/>
    <w:rsid w:val="00A84593"/>
    <w:rsid w:val="00A84B16"/>
    <w:rsid w:val="00A87471"/>
    <w:rsid w:val="00A90047"/>
    <w:rsid w:val="00A902C5"/>
    <w:rsid w:val="00A913A0"/>
    <w:rsid w:val="00A914A5"/>
    <w:rsid w:val="00A9180F"/>
    <w:rsid w:val="00A92C5A"/>
    <w:rsid w:val="00A92F64"/>
    <w:rsid w:val="00A930EE"/>
    <w:rsid w:val="00A96B65"/>
    <w:rsid w:val="00A96E07"/>
    <w:rsid w:val="00A97388"/>
    <w:rsid w:val="00A974B5"/>
    <w:rsid w:val="00AA10B0"/>
    <w:rsid w:val="00AA172E"/>
    <w:rsid w:val="00AA186D"/>
    <w:rsid w:val="00AA1890"/>
    <w:rsid w:val="00AA2504"/>
    <w:rsid w:val="00AA4E11"/>
    <w:rsid w:val="00AA5141"/>
    <w:rsid w:val="00AA771C"/>
    <w:rsid w:val="00AB0333"/>
    <w:rsid w:val="00AB0457"/>
    <w:rsid w:val="00AB1577"/>
    <w:rsid w:val="00AB26CB"/>
    <w:rsid w:val="00AB3379"/>
    <w:rsid w:val="00AB56AF"/>
    <w:rsid w:val="00AB718F"/>
    <w:rsid w:val="00AB73CF"/>
    <w:rsid w:val="00AC04EF"/>
    <w:rsid w:val="00AC142C"/>
    <w:rsid w:val="00AC34AF"/>
    <w:rsid w:val="00AC4BDD"/>
    <w:rsid w:val="00AC52E5"/>
    <w:rsid w:val="00AC6478"/>
    <w:rsid w:val="00AC6519"/>
    <w:rsid w:val="00AC729E"/>
    <w:rsid w:val="00AC7433"/>
    <w:rsid w:val="00AD147F"/>
    <w:rsid w:val="00AD2581"/>
    <w:rsid w:val="00AD2FAA"/>
    <w:rsid w:val="00AD52C0"/>
    <w:rsid w:val="00AD6C98"/>
    <w:rsid w:val="00AD7B9D"/>
    <w:rsid w:val="00AE33E5"/>
    <w:rsid w:val="00AE59A3"/>
    <w:rsid w:val="00AE626B"/>
    <w:rsid w:val="00AE7584"/>
    <w:rsid w:val="00AF1C37"/>
    <w:rsid w:val="00AF2393"/>
    <w:rsid w:val="00AF31BA"/>
    <w:rsid w:val="00AF328B"/>
    <w:rsid w:val="00AF6FA6"/>
    <w:rsid w:val="00AF7BBC"/>
    <w:rsid w:val="00B014A0"/>
    <w:rsid w:val="00B04526"/>
    <w:rsid w:val="00B047AF"/>
    <w:rsid w:val="00B04DE5"/>
    <w:rsid w:val="00B05F58"/>
    <w:rsid w:val="00B11028"/>
    <w:rsid w:val="00B11382"/>
    <w:rsid w:val="00B11DDE"/>
    <w:rsid w:val="00B12C18"/>
    <w:rsid w:val="00B136E2"/>
    <w:rsid w:val="00B13CDB"/>
    <w:rsid w:val="00B142FC"/>
    <w:rsid w:val="00B14520"/>
    <w:rsid w:val="00B1456D"/>
    <w:rsid w:val="00B14867"/>
    <w:rsid w:val="00B1687C"/>
    <w:rsid w:val="00B209AC"/>
    <w:rsid w:val="00B226BE"/>
    <w:rsid w:val="00B22AD1"/>
    <w:rsid w:val="00B246AA"/>
    <w:rsid w:val="00B25513"/>
    <w:rsid w:val="00B27A99"/>
    <w:rsid w:val="00B3042A"/>
    <w:rsid w:val="00B30FE3"/>
    <w:rsid w:val="00B31829"/>
    <w:rsid w:val="00B31A40"/>
    <w:rsid w:val="00B31EF8"/>
    <w:rsid w:val="00B33FDE"/>
    <w:rsid w:val="00B3594E"/>
    <w:rsid w:val="00B35A15"/>
    <w:rsid w:val="00B3716E"/>
    <w:rsid w:val="00B372D2"/>
    <w:rsid w:val="00B37478"/>
    <w:rsid w:val="00B37D7F"/>
    <w:rsid w:val="00B37E33"/>
    <w:rsid w:val="00B407C2"/>
    <w:rsid w:val="00B409F3"/>
    <w:rsid w:val="00B411CE"/>
    <w:rsid w:val="00B4182D"/>
    <w:rsid w:val="00B41959"/>
    <w:rsid w:val="00B41992"/>
    <w:rsid w:val="00B42705"/>
    <w:rsid w:val="00B4366B"/>
    <w:rsid w:val="00B4395C"/>
    <w:rsid w:val="00B43D3C"/>
    <w:rsid w:val="00B462B3"/>
    <w:rsid w:val="00B47BA8"/>
    <w:rsid w:val="00B51362"/>
    <w:rsid w:val="00B51417"/>
    <w:rsid w:val="00B520D9"/>
    <w:rsid w:val="00B52883"/>
    <w:rsid w:val="00B52D21"/>
    <w:rsid w:val="00B53094"/>
    <w:rsid w:val="00B53459"/>
    <w:rsid w:val="00B534A4"/>
    <w:rsid w:val="00B53FF1"/>
    <w:rsid w:val="00B544AD"/>
    <w:rsid w:val="00B5597D"/>
    <w:rsid w:val="00B57859"/>
    <w:rsid w:val="00B606E1"/>
    <w:rsid w:val="00B60CAD"/>
    <w:rsid w:val="00B60E6E"/>
    <w:rsid w:val="00B61DAE"/>
    <w:rsid w:val="00B621A8"/>
    <w:rsid w:val="00B62A7C"/>
    <w:rsid w:val="00B631D4"/>
    <w:rsid w:val="00B63E0B"/>
    <w:rsid w:val="00B6448B"/>
    <w:rsid w:val="00B64CF0"/>
    <w:rsid w:val="00B66CB9"/>
    <w:rsid w:val="00B66F13"/>
    <w:rsid w:val="00B67636"/>
    <w:rsid w:val="00B73A19"/>
    <w:rsid w:val="00B7466D"/>
    <w:rsid w:val="00B74B3F"/>
    <w:rsid w:val="00B74D95"/>
    <w:rsid w:val="00B75772"/>
    <w:rsid w:val="00B75A53"/>
    <w:rsid w:val="00B77E7D"/>
    <w:rsid w:val="00B77FEA"/>
    <w:rsid w:val="00B82587"/>
    <w:rsid w:val="00B82F03"/>
    <w:rsid w:val="00B83BC7"/>
    <w:rsid w:val="00B8413E"/>
    <w:rsid w:val="00B84809"/>
    <w:rsid w:val="00B84A11"/>
    <w:rsid w:val="00B86AA0"/>
    <w:rsid w:val="00B8786E"/>
    <w:rsid w:val="00B90901"/>
    <w:rsid w:val="00B90B02"/>
    <w:rsid w:val="00B9210A"/>
    <w:rsid w:val="00B936C7"/>
    <w:rsid w:val="00B941EA"/>
    <w:rsid w:val="00B94305"/>
    <w:rsid w:val="00B9527A"/>
    <w:rsid w:val="00B95AA1"/>
    <w:rsid w:val="00BA08A9"/>
    <w:rsid w:val="00BA0C02"/>
    <w:rsid w:val="00BA50E0"/>
    <w:rsid w:val="00BA662D"/>
    <w:rsid w:val="00BA68B9"/>
    <w:rsid w:val="00BA6B36"/>
    <w:rsid w:val="00BB0F86"/>
    <w:rsid w:val="00BB1867"/>
    <w:rsid w:val="00BB255C"/>
    <w:rsid w:val="00BB2B26"/>
    <w:rsid w:val="00BB3103"/>
    <w:rsid w:val="00BB41E9"/>
    <w:rsid w:val="00BB62F2"/>
    <w:rsid w:val="00BB791B"/>
    <w:rsid w:val="00BB7B6A"/>
    <w:rsid w:val="00BC1510"/>
    <w:rsid w:val="00BC29F6"/>
    <w:rsid w:val="00BC30BC"/>
    <w:rsid w:val="00BC3A71"/>
    <w:rsid w:val="00BC4918"/>
    <w:rsid w:val="00BC6C66"/>
    <w:rsid w:val="00BC76F3"/>
    <w:rsid w:val="00BC7773"/>
    <w:rsid w:val="00BC7837"/>
    <w:rsid w:val="00BD013A"/>
    <w:rsid w:val="00BD0FCE"/>
    <w:rsid w:val="00BD2F96"/>
    <w:rsid w:val="00BD349F"/>
    <w:rsid w:val="00BD435E"/>
    <w:rsid w:val="00BD44A9"/>
    <w:rsid w:val="00BD4853"/>
    <w:rsid w:val="00BD752F"/>
    <w:rsid w:val="00BD7E84"/>
    <w:rsid w:val="00BD7FF6"/>
    <w:rsid w:val="00BE0296"/>
    <w:rsid w:val="00BE1FA3"/>
    <w:rsid w:val="00BE2A8B"/>
    <w:rsid w:val="00BE3A40"/>
    <w:rsid w:val="00BE3C1D"/>
    <w:rsid w:val="00BE53E6"/>
    <w:rsid w:val="00BE6A97"/>
    <w:rsid w:val="00BE7305"/>
    <w:rsid w:val="00BE79DE"/>
    <w:rsid w:val="00BF1978"/>
    <w:rsid w:val="00BF52FA"/>
    <w:rsid w:val="00BF5B7C"/>
    <w:rsid w:val="00C01592"/>
    <w:rsid w:val="00C01A9C"/>
    <w:rsid w:val="00C02C87"/>
    <w:rsid w:val="00C03CA9"/>
    <w:rsid w:val="00C05041"/>
    <w:rsid w:val="00C05050"/>
    <w:rsid w:val="00C106DE"/>
    <w:rsid w:val="00C14EA9"/>
    <w:rsid w:val="00C154FE"/>
    <w:rsid w:val="00C15A3A"/>
    <w:rsid w:val="00C16034"/>
    <w:rsid w:val="00C163A7"/>
    <w:rsid w:val="00C1661D"/>
    <w:rsid w:val="00C1672D"/>
    <w:rsid w:val="00C16C1E"/>
    <w:rsid w:val="00C16C93"/>
    <w:rsid w:val="00C17670"/>
    <w:rsid w:val="00C17F0A"/>
    <w:rsid w:val="00C20222"/>
    <w:rsid w:val="00C2041A"/>
    <w:rsid w:val="00C216BC"/>
    <w:rsid w:val="00C23B52"/>
    <w:rsid w:val="00C24F62"/>
    <w:rsid w:val="00C25EC6"/>
    <w:rsid w:val="00C262FE"/>
    <w:rsid w:val="00C27EBA"/>
    <w:rsid w:val="00C31947"/>
    <w:rsid w:val="00C340B7"/>
    <w:rsid w:val="00C352C3"/>
    <w:rsid w:val="00C356A9"/>
    <w:rsid w:val="00C3606E"/>
    <w:rsid w:val="00C36C3A"/>
    <w:rsid w:val="00C373BF"/>
    <w:rsid w:val="00C37F98"/>
    <w:rsid w:val="00C40405"/>
    <w:rsid w:val="00C404FB"/>
    <w:rsid w:val="00C407E9"/>
    <w:rsid w:val="00C40D82"/>
    <w:rsid w:val="00C42EC3"/>
    <w:rsid w:val="00C4333F"/>
    <w:rsid w:val="00C43598"/>
    <w:rsid w:val="00C45782"/>
    <w:rsid w:val="00C45E0E"/>
    <w:rsid w:val="00C4644A"/>
    <w:rsid w:val="00C46D9A"/>
    <w:rsid w:val="00C47EA8"/>
    <w:rsid w:val="00C50C0E"/>
    <w:rsid w:val="00C517F6"/>
    <w:rsid w:val="00C52591"/>
    <w:rsid w:val="00C528F8"/>
    <w:rsid w:val="00C53552"/>
    <w:rsid w:val="00C57A92"/>
    <w:rsid w:val="00C61A75"/>
    <w:rsid w:val="00C63DDE"/>
    <w:rsid w:val="00C63E36"/>
    <w:rsid w:val="00C721C5"/>
    <w:rsid w:val="00C72F65"/>
    <w:rsid w:val="00C7406B"/>
    <w:rsid w:val="00C74455"/>
    <w:rsid w:val="00C745FF"/>
    <w:rsid w:val="00C76642"/>
    <w:rsid w:val="00C766C3"/>
    <w:rsid w:val="00C7672C"/>
    <w:rsid w:val="00C806C5"/>
    <w:rsid w:val="00C806DC"/>
    <w:rsid w:val="00C807F6"/>
    <w:rsid w:val="00C8140B"/>
    <w:rsid w:val="00C8226E"/>
    <w:rsid w:val="00C83F4C"/>
    <w:rsid w:val="00C84BA2"/>
    <w:rsid w:val="00C90130"/>
    <w:rsid w:val="00C908D7"/>
    <w:rsid w:val="00C92772"/>
    <w:rsid w:val="00C93FB5"/>
    <w:rsid w:val="00C94FAB"/>
    <w:rsid w:val="00C95D56"/>
    <w:rsid w:val="00C965AB"/>
    <w:rsid w:val="00C97609"/>
    <w:rsid w:val="00CA0C25"/>
    <w:rsid w:val="00CA2273"/>
    <w:rsid w:val="00CA2FE2"/>
    <w:rsid w:val="00CA402D"/>
    <w:rsid w:val="00CA5657"/>
    <w:rsid w:val="00CA5E5B"/>
    <w:rsid w:val="00CA6AE7"/>
    <w:rsid w:val="00CB17EA"/>
    <w:rsid w:val="00CB1DDA"/>
    <w:rsid w:val="00CB4787"/>
    <w:rsid w:val="00CB4C82"/>
    <w:rsid w:val="00CB4DD9"/>
    <w:rsid w:val="00CB5154"/>
    <w:rsid w:val="00CB785E"/>
    <w:rsid w:val="00CC02C8"/>
    <w:rsid w:val="00CC0ABE"/>
    <w:rsid w:val="00CC255A"/>
    <w:rsid w:val="00CC3802"/>
    <w:rsid w:val="00CC7D70"/>
    <w:rsid w:val="00CD05FB"/>
    <w:rsid w:val="00CD2080"/>
    <w:rsid w:val="00CD316C"/>
    <w:rsid w:val="00CD386F"/>
    <w:rsid w:val="00CD4743"/>
    <w:rsid w:val="00CD47E5"/>
    <w:rsid w:val="00CD4D83"/>
    <w:rsid w:val="00CD5DAE"/>
    <w:rsid w:val="00CD6625"/>
    <w:rsid w:val="00CD6B8A"/>
    <w:rsid w:val="00CD6FF9"/>
    <w:rsid w:val="00CD7E88"/>
    <w:rsid w:val="00CE0EC4"/>
    <w:rsid w:val="00CE152B"/>
    <w:rsid w:val="00CE157D"/>
    <w:rsid w:val="00CE3288"/>
    <w:rsid w:val="00CE4E28"/>
    <w:rsid w:val="00CF08D8"/>
    <w:rsid w:val="00CF095A"/>
    <w:rsid w:val="00CF0E30"/>
    <w:rsid w:val="00CF5505"/>
    <w:rsid w:val="00D00CAB"/>
    <w:rsid w:val="00D01476"/>
    <w:rsid w:val="00D0160D"/>
    <w:rsid w:val="00D02214"/>
    <w:rsid w:val="00D02F53"/>
    <w:rsid w:val="00D03A15"/>
    <w:rsid w:val="00D0489D"/>
    <w:rsid w:val="00D06E74"/>
    <w:rsid w:val="00D073D7"/>
    <w:rsid w:val="00D10CE9"/>
    <w:rsid w:val="00D11F6B"/>
    <w:rsid w:val="00D12187"/>
    <w:rsid w:val="00D12951"/>
    <w:rsid w:val="00D1498F"/>
    <w:rsid w:val="00D15335"/>
    <w:rsid w:val="00D16365"/>
    <w:rsid w:val="00D16DF2"/>
    <w:rsid w:val="00D17812"/>
    <w:rsid w:val="00D17DFF"/>
    <w:rsid w:val="00D208F9"/>
    <w:rsid w:val="00D20F44"/>
    <w:rsid w:val="00D25731"/>
    <w:rsid w:val="00D25FE8"/>
    <w:rsid w:val="00D26DD6"/>
    <w:rsid w:val="00D27FEE"/>
    <w:rsid w:val="00D310A5"/>
    <w:rsid w:val="00D31792"/>
    <w:rsid w:val="00D31841"/>
    <w:rsid w:val="00D33950"/>
    <w:rsid w:val="00D34F8F"/>
    <w:rsid w:val="00D37198"/>
    <w:rsid w:val="00D37B05"/>
    <w:rsid w:val="00D41354"/>
    <w:rsid w:val="00D45AEA"/>
    <w:rsid w:val="00D45EA9"/>
    <w:rsid w:val="00D4762E"/>
    <w:rsid w:val="00D478DB"/>
    <w:rsid w:val="00D50362"/>
    <w:rsid w:val="00D50729"/>
    <w:rsid w:val="00D50E3D"/>
    <w:rsid w:val="00D5137A"/>
    <w:rsid w:val="00D519E0"/>
    <w:rsid w:val="00D51DCD"/>
    <w:rsid w:val="00D5287E"/>
    <w:rsid w:val="00D5384E"/>
    <w:rsid w:val="00D5682C"/>
    <w:rsid w:val="00D624DB"/>
    <w:rsid w:val="00D62FA6"/>
    <w:rsid w:val="00D63684"/>
    <w:rsid w:val="00D64F69"/>
    <w:rsid w:val="00D66318"/>
    <w:rsid w:val="00D701F7"/>
    <w:rsid w:val="00D70A9E"/>
    <w:rsid w:val="00D70AC5"/>
    <w:rsid w:val="00D732FC"/>
    <w:rsid w:val="00D73869"/>
    <w:rsid w:val="00D73A92"/>
    <w:rsid w:val="00D73C09"/>
    <w:rsid w:val="00D86472"/>
    <w:rsid w:val="00D87BB6"/>
    <w:rsid w:val="00D90A0E"/>
    <w:rsid w:val="00D917E5"/>
    <w:rsid w:val="00D93958"/>
    <w:rsid w:val="00D94093"/>
    <w:rsid w:val="00D94B0D"/>
    <w:rsid w:val="00D95B77"/>
    <w:rsid w:val="00D96086"/>
    <w:rsid w:val="00D96DDE"/>
    <w:rsid w:val="00D977F8"/>
    <w:rsid w:val="00D97E94"/>
    <w:rsid w:val="00DA0458"/>
    <w:rsid w:val="00DA309E"/>
    <w:rsid w:val="00DA39F7"/>
    <w:rsid w:val="00DA4196"/>
    <w:rsid w:val="00DA4D87"/>
    <w:rsid w:val="00DA510C"/>
    <w:rsid w:val="00DA67D9"/>
    <w:rsid w:val="00DA6A43"/>
    <w:rsid w:val="00DA7728"/>
    <w:rsid w:val="00DB28D4"/>
    <w:rsid w:val="00DB44D1"/>
    <w:rsid w:val="00DB452C"/>
    <w:rsid w:val="00DC0AA6"/>
    <w:rsid w:val="00DC0DB7"/>
    <w:rsid w:val="00DC1ABF"/>
    <w:rsid w:val="00DC21C7"/>
    <w:rsid w:val="00DC281D"/>
    <w:rsid w:val="00DC34E5"/>
    <w:rsid w:val="00DC3ACD"/>
    <w:rsid w:val="00DC4168"/>
    <w:rsid w:val="00DC5AE3"/>
    <w:rsid w:val="00DC5B0E"/>
    <w:rsid w:val="00DC6035"/>
    <w:rsid w:val="00DC61AE"/>
    <w:rsid w:val="00DC6E80"/>
    <w:rsid w:val="00DC7DED"/>
    <w:rsid w:val="00DD0DB5"/>
    <w:rsid w:val="00DD4D09"/>
    <w:rsid w:val="00DD5617"/>
    <w:rsid w:val="00DD5ADA"/>
    <w:rsid w:val="00DD7229"/>
    <w:rsid w:val="00DD7CC5"/>
    <w:rsid w:val="00DE127C"/>
    <w:rsid w:val="00DE181E"/>
    <w:rsid w:val="00DE1CC4"/>
    <w:rsid w:val="00DE259C"/>
    <w:rsid w:val="00DE29C8"/>
    <w:rsid w:val="00DE2D6C"/>
    <w:rsid w:val="00DE3489"/>
    <w:rsid w:val="00DE6062"/>
    <w:rsid w:val="00DE6078"/>
    <w:rsid w:val="00DE66F1"/>
    <w:rsid w:val="00DF0FA6"/>
    <w:rsid w:val="00DF2B0F"/>
    <w:rsid w:val="00DF56BC"/>
    <w:rsid w:val="00DF6E25"/>
    <w:rsid w:val="00E006E0"/>
    <w:rsid w:val="00E00B13"/>
    <w:rsid w:val="00E01081"/>
    <w:rsid w:val="00E02C93"/>
    <w:rsid w:val="00E03B02"/>
    <w:rsid w:val="00E05848"/>
    <w:rsid w:val="00E06118"/>
    <w:rsid w:val="00E063F2"/>
    <w:rsid w:val="00E06991"/>
    <w:rsid w:val="00E07158"/>
    <w:rsid w:val="00E100F8"/>
    <w:rsid w:val="00E102E6"/>
    <w:rsid w:val="00E10706"/>
    <w:rsid w:val="00E10B48"/>
    <w:rsid w:val="00E117F0"/>
    <w:rsid w:val="00E11C98"/>
    <w:rsid w:val="00E11E4F"/>
    <w:rsid w:val="00E14724"/>
    <w:rsid w:val="00E14BAD"/>
    <w:rsid w:val="00E15658"/>
    <w:rsid w:val="00E210A6"/>
    <w:rsid w:val="00E23E2D"/>
    <w:rsid w:val="00E23F1A"/>
    <w:rsid w:val="00E25A72"/>
    <w:rsid w:val="00E3196D"/>
    <w:rsid w:val="00E32FA0"/>
    <w:rsid w:val="00E34D19"/>
    <w:rsid w:val="00E352E1"/>
    <w:rsid w:val="00E3574A"/>
    <w:rsid w:val="00E36494"/>
    <w:rsid w:val="00E40512"/>
    <w:rsid w:val="00E422F0"/>
    <w:rsid w:val="00E4245F"/>
    <w:rsid w:val="00E427CA"/>
    <w:rsid w:val="00E4435E"/>
    <w:rsid w:val="00E45F18"/>
    <w:rsid w:val="00E46F62"/>
    <w:rsid w:val="00E501D3"/>
    <w:rsid w:val="00E53C7D"/>
    <w:rsid w:val="00E54603"/>
    <w:rsid w:val="00E54704"/>
    <w:rsid w:val="00E55685"/>
    <w:rsid w:val="00E5581A"/>
    <w:rsid w:val="00E55A4B"/>
    <w:rsid w:val="00E56C5B"/>
    <w:rsid w:val="00E56E99"/>
    <w:rsid w:val="00E57FC7"/>
    <w:rsid w:val="00E60ABD"/>
    <w:rsid w:val="00E60BBD"/>
    <w:rsid w:val="00E617C5"/>
    <w:rsid w:val="00E625B5"/>
    <w:rsid w:val="00E62F48"/>
    <w:rsid w:val="00E6392B"/>
    <w:rsid w:val="00E6609E"/>
    <w:rsid w:val="00E678EF"/>
    <w:rsid w:val="00E700D0"/>
    <w:rsid w:val="00E70943"/>
    <w:rsid w:val="00E71A93"/>
    <w:rsid w:val="00E71E5A"/>
    <w:rsid w:val="00E72083"/>
    <w:rsid w:val="00E72851"/>
    <w:rsid w:val="00E74122"/>
    <w:rsid w:val="00E749C7"/>
    <w:rsid w:val="00E75F3C"/>
    <w:rsid w:val="00E76645"/>
    <w:rsid w:val="00E76C9E"/>
    <w:rsid w:val="00E778A8"/>
    <w:rsid w:val="00E81194"/>
    <w:rsid w:val="00E81626"/>
    <w:rsid w:val="00E81791"/>
    <w:rsid w:val="00E81E12"/>
    <w:rsid w:val="00E8354C"/>
    <w:rsid w:val="00E85781"/>
    <w:rsid w:val="00E85AA2"/>
    <w:rsid w:val="00E85B5D"/>
    <w:rsid w:val="00E86686"/>
    <w:rsid w:val="00E86CE1"/>
    <w:rsid w:val="00E86DA2"/>
    <w:rsid w:val="00E9210C"/>
    <w:rsid w:val="00E9258A"/>
    <w:rsid w:val="00E92C71"/>
    <w:rsid w:val="00E93133"/>
    <w:rsid w:val="00E94571"/>
    <w:rsid w:val="00E9737C"/>
    <w:rsid w:val="00EA0109"/>
    <w:rsid w:val="00EA0F1F"/>
    <w:rsid w:val="00EA12D3"/>
    <w:rsid w:val="00EA1571"/>
    <w:rsid w:val="00EA2321"/>
    <w:rsid w:val="00EA25BF"/>
    <w:rsid w:val="00EA5390"/>
    <w:rsid w:val="00EA5E61"/>
    <w:rsid w:val="00EA77D4"/>
    <w:rsid w:val="00EA7D2D"/>
    <w:rsid w:val="00EB081E"/>
    <w:rsid w:val="00EB11DE"/>
    <w:rsid w:val="00EB31E0"/>
    <w:rsid w:val="00EB3A4D"/>
    <w:rsid w:val="00EB3B0D"/>
    <w:rsid w:val="00EB468D"/>
    <w:rsid w:val="00EB5745"/>
    <w:rsid w:val="00EB7FE1"/>
    <w:rsid w:val="00EC00EC"/>
    <w:rsid w:val="00EC26C8"/>
    <w:rsid w:val="00EC523C"/>
    <w:rsid w:val="00EC618D"/>
    <w:rsid w:val="00ED09B7"/>
    <w:rsid w:val="00ED169A"/>
    <w:rsid w:val="00ED1A00"/>
    <w:rsid w:val="00ED1A28"/>
    <w:rsid w:val="00ED1B2F"/>
    <w:rsid w:val="00ED2BA2"/>
    <w:rsid w:val="00ED35E9"/>
    <w:rsid w:val="00ED3B3C"/>
    <w:rsid w:val="00ED5022"/>
    <w:rsid w:val="00EE0920"/>
    <w:rsid w:val="00EE11FA"/>
    <w:rsid w:val="00EE3D51"/>
    <w:rsid w:val="00EE5B7B"/>
    <w:rsid w:val="00EE62C6"/>
    <w:rsid w:val="00EE6712"/>
    <w:rsid w:val="00EE6CB1"/>
    <w:rsid w:val="00EF1153"/>
    <w:rsid w:val="00EF1922"/>
    <w:rsid w:val="00EF21A5"/>
    <w:rsid w:val="00EF2F68"/>
    <w:rsid w:val="00EF3286"/>
    <w:rsid w:val="00EF35AB"/>
    <w:rsid w:val="00EF47EC"/>
    <w:rsid w:val="00EF4929"/>
    <w:rsid w:val="00EF57C9"/>
    <w:rsid w:val="00EF617E"/>
    <w:rsid w:val="00EF7889"/>
    <w:rsid w:val="00F00351"/>
    <w:rsid w:val="00F00DDC"/>
    <w:rsid w:val="00F01214"/>
    <w:rsid w:val="00F04F0A"/>
    <w:rsid w:val="00F06E40"/>
    <w:rsid w:val="00F126A7"/>
    <w:rsid w:val="00F12B60"/>
    <w:rsid w:val="00F13254"/>
    <w:rsid w:val="00F13273"/>
    <w:rsid w:val="00F13A81"/>
    <w:rsid w:val="00F13E45"/>
    <w:rsid w:val="00F1514C"/>
    <w:rsid w:val="00F17D54"/>
    <w:rsid w:val="00F243D9"/>
    <w:rsid w:val="00F25F82"/>
    <w:rsid w:val="00F2613B"/>
    <w:rsid w:val="00F278C8"/>
    <w:rsid w:val="00F27E44"/>
    <w:rsid w:val="00F30783"/>
    <w:rsid w:val="00F317F6"/>
    <w:rsid w:val="00F31C10"/>
    <w:rsid w:val="00F3385A"/>
    <w:rsid w:val="00F33E01"/>
    <w:rsid w:val="00F33E07"/>
    <w:rsid w:val="00F353A0"/>
    <w:rsid w:val="00F358C5"/>
    <w:rsid w:val="00F36F81"/>
    <w:rsid w:val="00F40769"/>
    <w:rsid w:val="00F40EE2"/>
    <w:rsid w:val="00F4100B"/>
    <w:rsid w:val="00F41164"/>
    <w:rsid w:val="00F423AD"/>
    <w:rsid w:val="00F43503"/>
    <w:rsid w:val="00F4428F"/>
    <w:rsid w:val="00F445D9"/>
    <w:rsid w:val="00F47811"/>
    <w:rsid w:val="00F47AD3"/>
    <w:rsid w:val="00F515F5"/>
    <w:rsid w:val="00F52809"/>
    <w:rsid w:val="00F53E29"/>
    <w:rsid w:val="00F56D95"/>
    <w:rsid w:val="00F57F6A"/>
    <w:rsid w:val="00F60E6E"/>
    <w:rsid w:val="00F64422"/>
    <w:rsid w:val="00F64E73"/>
    <w:rsid w:val="00F65325"/>
    <w:rsid w:val="00F6554B"/>
    <w:rsid w:val="00F6655B"/>
    <w:rsid w:val="00F66632"/>
    <w:rsid w:val="00F6709C"/>
    <w:rsid w:val="00F672C9"/>
    <w:rsid w:val="00F67CFB"/>
    <w:rsid w:val="00F712B1"/>
    <w:rsid w:val="00F71B4A"/>
    <w:rsid w:val="00F72E80"/>
    <w:rsid w:val="00F733A0"/>
    <w:rsid w:val="00F739C5"/>
    <w:rsid w:val="00F740DC"/>
    <w:rsid w:val="00F74962"/>
    <w:rsid w:val="00F75A53"/>
    <w:rsid w:val="00F75B8F"/>
    <w:rsid w:val="00F77890"/>
    <w:rsid w:val="00F77BD8"/>
    <w:rsid w:val="00F81270"/>
    <w:rsid w:val="00F82445"/>
    <w:rsid w:val="00F8479B"/>
    <w:rsid w:val="00F84A7D"/>
    <w:rsid w:val="00F84D45"/>
    <w:rsid w:val="00F84DC8"/>
    <w:rsid w:val="00F84E89"/>
    <w:rsid w:val="00F865D9"/>
    <w:rsid w:val="00F86696"/>
    <w:rsid w:val="00F86C54"/>
    <w:rsid w:val="00F8735F"/>
    <w:rsid w:val="00F90E15"/>
    <w:rsid w:val="00F9104E"/>
    <w:rsid w:val="00F91A30"/>
    <w:rsid w:val="00F91BB0"/>
    <w:rsid w:val="00F93ACC"/>
    <w:rsid w:val="00F93D5F"/>
    <w:rsid w:val="00F94472"/>
    <w:rsid w:val="00F95FF3"/>
    <w:rsid w:val="00F96174"/>
    <w:rsid w:val="00F965BF"/>
    <w:rsid w:val="00F97E38"/>
    <w:rsid w:val="00FA1C58"/>
    <w:rsid w:val="00FA20D7"/>
    <w:rsid w:val="00FA2BAE"/>
    <w:rsid w:val="00FA313B"/>
    <w:rsid w:val="00FA351A"/>
    <w:rsid w:val="00FA388B"/>
    <w:rsid w:val="00FA77E8"/>
    <w:rsid w:val="00FB1BE8"/>
    <w:rsid w:val="00FB211C"/>
    <w:rsid w:val="00FB2831"/>
    <w:rsid w:val="00FB6332"/>
    <w:rsid w:val="00FB7486"/>
    <w:rsid w:val="00FB7860"/>
    <w:rsid w:val="00FC12B1"/>
    <w:rsid w:val="00FC2993"/>
    <w:rsid w:val="00FC394F"/>
    <w:rsid w:val="00FC4357"/>
    <w:rsid w:val="00FC4F46"/>
    <w:rsid w:val="00FC55AE"/>
    <w:rsid w:val="00FC5860"/>
    <w:rsid w:val="00FC5940"/>
    <w:rsid w:val="00FC5CE8"/>
    <w:rsid w:val="00FC64FC"/>
    <w:rsid w:val="00FC6CDB"/>
    <w:rsid w:val="00FC6DDE"/>
    <w:rsid w:val="00FD0120"/>
    <w:rsid w:val="00FD1F7D"/>
    <w:rsid w:val="00FD2534"/>
    <w:rsid w:val="00FD4F12"/>
    <w:rsid w:val="00FD5553"/>
    <w:rsid w:val="00FD7D85"/>
    <w:rsid w:val="00FE130B"/>
    <w:rsid w:val="00FE223F"/>
    <w:rsid w:val="00FE39DF"/>
    <w:rsid w:val="00FF39FA"/>
    <w:rsid w:val="00FF47BA"/>
    <w:rsid w:val="00FF7F48"/>
    <w:rsid w:val="052B39BE"/>
    <w:rsid w:val="053A25FF"/>
    <w:rsid w:val="06896E1C"/>
    <w:rsid w:val="07FFA1B2"/>
    <w:rsid w:val="0855F62E"/>
    <w:rsid w:val="09025CF2"/>
    <w:rsid w:val="0A5AD84C"/>
    <w:rsid w:val="0AAA64FF"/>
    <w:rsid w:val="0AB04392"/>
    <w:rsid w:val="0DB53935"/>
    <w:rsid w:val="0E40DD5C"/>
    <w:rsid w:val="0F1BB053"/>
    <w:rsid w:val="0F2E4D2D"/>
    <w:rsid w:val="11975B11"/>
    <w:rsid w:val="142FE6E7"/>
    <w:rsid w:val="15CFB20B"/>
    <w:rsid w:val="16FF134A"/>
    <w:rsid w:val="1B71036B"/>
    <w:rsid w:val="1B840888"/>
    <w:rsid w:val="1D84DDDE"/>
    <w:rsid w:val="1DDBF4E7"/>
    <w:rsid w:val="1EFE69D8"/>
    <w:rsid w:val="1F9175E0"/>
    <w:rsid w:val="202248E0"/>
    <w:rsid w:val="21D6E988"/>
    <w:rsid w:val="222952F0"/>
    <w:rsid w:val="22ABE1B4"/>
    <w:rsid w:val="23B697FA"/>
    <w:rsid w:val="28C07996"/>
    <w:rsid w:val="2B772D86"/>
    <w:rsid w:val="2BBA6301"/>
    <w:rsid w:val="2E28162A"/>
    <w:rsid w:val="2FF014A6"/>
    <w:rsid w:val="30991A1B"/>
    <w:rsid w:val="30F5070C"/>
    <w:rsid w:val="32A889BB"/>
    <w:rsid w:val="3302CA8A"/>
    <w:rsid w:val="33FA942E"/>
    <w:rsid w:val="3783AC4C"/>
    <w:rsid w:val="379A22BA"/>
    <w:rsid w:val="3B0059E6"/>
    <w:rsid w:val="3BFF470F"/>
    <w:rsid w:val="3CCD01E9"/>
    <w:rsid w:val="41D71255"/>
    <w:rsid w:val="41E91D60"/>
    <w:rsid w:val="43CB239A"/>
    <w:rsid w:val="444114C7"/>
    <w:rsid w:val="44C3B968"/>
    <w:rsid w:val="4B2FB164"/>
    <w:rsid w:val="4BEC9B2B"/>
    <w:rsid w:val="4DC1FCF6"/>
    <w:rsid w:val="4F2BECC9"/>
    <w:rsid w:val="4F4F351E"/>
    <w:rsid w:val="51304B46"/>
    <w:rsid w:val="52E72A9E"/>
    <w:rsid w:val="52F2FA1F"/>
    <w:rsid w:val="53DFA9F7"/>
    <w:rsid w:val="548B3C0E"/>
    <w:rsid w:val="550C32AD"/>
    <w:rsid w:val="56A517F7"/>
    <w:rsid w:val="5726D473"/>
    <w:rsid w:val="59F2A962"/>
    <w:rsid w:val="5AE2B813"/>
    <w:rsid w:val="5C58D790"/>
    <w:rsid w:val="5FA1C249"/>
    <w:rsid w:val="60D2F4F0"/>
    <w:rsid w:val="622D83B1"/>
    <w:rsid w:val="63FAE2B7"/>
    <w:rsid w:val="64A7B593"/>
    <w:rsid w:val="6603C0B8"/>
    <w:rsid w:val="672BAD96"/>
    <w:rsid w:val="68CFFADE"/>
    <w:rsid w:val="68EBC11F"/>
    <w:rsid w:val="6984C7B7"/>
    <w:rsid w:val="6A5F6165"/>
    <w:rsid w:val="6D6A294A"/>
    <w:rsid w:val="6E2DEBF4"/>
    <w:rsid w:val="72043CD3"/>
    <w:rsid w:val="7347EB76"/>
    <w:rsid w:val="77066C14"/>
    <w:rsid w:val="7723F41A"/>
    <w:rsid w:val="77962F38"/>
    <w:rsid w:val="7843DFE2"/>
    <w:rsid w:val="78568BE2"/>
    <w:rsid w:val="7B5F4870"/>
    <w:rsid w:val="7CCF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A0A0BE"/>
  <w15:chartTrackingRefBased/>
  <w15:docId w15:val="{2415A5BB-87A5-4075-A3B4-423E2237B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6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6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7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7" w:unhideWhenUsed="1" w:qFormat="1"/>
    <w:lsdException w:name="List Number 3" w:semiHidden="1" w:uiPriority="7" w:unhideWhenUsed="1" w:qFormat="1"/>
    <w:lsdException w:name="List Number 4" w:semiHidden="1" w:uiPriority="7" w:unhideWhenUsed="1" w:qFormat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6" w:unhideWhenUsed="1" w:qFormat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F96174"/>
    <w:rPr>
      <w:rFonts w:eastAsia="宋体"/>
      <w:kern w:val="0"/>
      <w:sz w:val="22"/>
      <w:szCs w:val="28"/>
      <w:lang w:val="en-GB"/>
    </w:rPr>
  </w:style>
  <w:style w:type="paragraph" w:styleId="Heading1">
    <w:name w:val="heading 1"/>
    <w:basedOn w:val="Normal"/>
    <w:next w:val="BodyText"/>
    <w:link w:val="Heading1Char"/>
    <w:qFormat/>
    <w:rsid w:val="00A11743"/>
    <w:pPr>
      <w:keepNext/>
      <w:numPr>
        <w:numId w:val="8"/>
      </w:numPr>
      <w:spacing w:after="180" w:line="260" w:lineRule="atLeast"/>
      <w:outlineLvl w:val="0"/>
    </w:pPr>
    <w:rPr>
      <w:rFonts w:asciiTheme="majorHAnsi" w:eastAsiaTheme="majorEastAsia" w:hAnsiTheme="majorHAnsi" w:cstheme="majorHAnsi"/>
      <w:b/>
      <w:bCs/>
    </w:rPr>
  </w:style>
  <w:style w:type="paragraph" w:styleId="Heading2">
    <w:name w:val="heading 2"/>
    <w:basedOn w:val="Normal"/>
    <w:next w:val="BodyText"/>
    <w:link w:val="Heading2Char"/>
    <w:qFormat/>
    <w:rsid w:val="00A11743"/>
    <w:pPr>
      <w:keepNext/>
      <w:numPr>
        <w:ilvl w:val="1"/>
        <w:numId w:val="8"/>
      </w:numPr>
      <w:spacing w:after="180" w:line="260" w:lineRule="atLeast"/>
      <w:outlineLvl w:val="1"/>
    </w:pPr>
    <w:rPr>
      <w:rFonts w:asciiTheme="majorHAnsi" w:eastAsiaTheme="majorEastAsia" w:hAnsiTheme="majorHAnsi" w:cstheme="majorHAnsi"/>
      <w:b/>
      <w:bCs/>
    </w:rPr>
  </w:style>
  <w:style w:type="paragraph" w:styleId="Heading3">
    <w:name w:val="heading 3"/>
    <w:basedOn w:val="Normal"/>
    <w:link w:val="Heading3Char"/>
    <w:qFormat/>
    <w:rsid w:val="00A11743"/>
    <w:pPr>
      <w:numPr>
        <w:ilvl w:val="2"/>
        <w:numId w:val="8"/>
      </w:numPr>
      <w:spacing w:after="180" w:line="260" w:lineRule="atLeast"/>
      <w:outlineLvl w:val="2"/>
    </w:pPr>
  </w:style>
  <w:style w:type="paragraph" w:styleId="Heading4">
    <w:name w:val="heading 4"/>
    <w:basedOn w:val="Normal"/>
    <w:link w:val="Heading4Char"/>
    <w:qFormat/>
    <w:rsid w:val="00A11743"/>
    <w:pPr>
      <w:numPr>
        <w:ilvl w:val="3"/>
        <w:numId w:val="8"/>
      </w:numPr>
      <w:spacing w:after="180" w:line="260" w:lineRule="atLeast"/>
      <w:outlineLvl w:val="3"/>
    </w:pPr>
  </w:style>
  <w:style w:type="paragraph" w:styleId="Heading5">
    <w:name w:val="heading 5"/>
    <w:basedOn w:val="Normal"/>
    <w:link w:val="Heading5Char"/>
    <w:qFormat/>
    <w:rsid w:val="00A11743"/>
    <w:pPr>
      <w:numPr>
        <w:ilvl w:val="4"/>
        <w:numId w:val="8"/>
      </w:numPr>
      <w:spacing w:after="180" w:line="260" w:lineRule="atLeast"/>
      <w:outlineLvl w:val="4"/>
    </w:pPr>
  </w:style>
  <w:style w:type="paragraph" w:styleId="Heading6">
    <w:name w:val="heading 6"/>
    <w:basedOn w:val="Normal"/>
    <w:link w:val="Heading6Char"/>
    <w:qFormat/>
    <w:rsid w:val="00A11743"/>
    <w:pPr>
      <w:numPr>
        <w:ilvl w:val="5"/>
        <w:numId w:val="8"/>
      </w:numPr>
      <w:spacing w:after="180" w:line="260" w:lineRule="atLeast"/>
      <w:outlineLvl w:val="5"/>
    </w:pPr>
  </w:style>
  <w:style w:type="paragraph" w:styleId="Heading7">
    <w:name w:val="heading 7"/>
    <w:basedOn w:val="Normal"/>
    <w:link w:val="Heading7Char"/>
    <w:qFormat/>
    <w:rsid w:val="00A11743"/>
    <w:pPr>
      <w:numPr>
        <w:ilvl w:val="6"/>
        <w:numId w:val="8"/>
      </w:numPr>
      <w:spacing w:after="180" w:line="260" w:lineRule="atLeast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1">
    <w:name w:val="Bullet 1"/>
    <w:basedOn w:val="Normal"/>
    <w:uiPriority w:val="8"/>
    <w:qFormat/>
    <w:rsid w:val="00A11743"/>
    <w:pPr>
      <w:spacing w:after="180" w:line="260" w:lineRule="atLeast"/>
    </w:pPr>
  </w:style>
  <w:style w:type="paragraph" w:customStyle="1" w:styleId="Bullet2">
    <w:name w:val="Bullet 2"/>
    <w:basedOn w:val="Normal"/>
    <w:uiPriority w:val="8"/>
    <w:qFormat/>
    <w:rsid w:val="00A11743"/>
    <w:pPr>
      <w:spacing w:line="260" w:lineRule="atLeast"/>
    </w:pPr>
  </w:style>
  <w:style w:type="numbering" w:customStyle="1" w:styleId="BMDefinitions">
    <w:name w:val="B&amp;M Definitions"/>
    <w:uiPriority w:val="99"/>
    <w:rsid w:val="00A11743"/>
    <w:pPr>
      <w:numPr>
        <w:numId w:val="1"/>
      </w:numPr>
    </w:pPr>
  </w:style>
  <w:style w:type="numbering" w:customStyle="1" w:styleId="BMHeadings">
    <w:name w:val="B&amp;M Headings"/>
    <w:uiPriority w:val="99"/>
    <w:rsid w:val="00A11743"/>
    <w:pPr>
      <w:numPr>
        <w:numId w:val="2"/>
      </w:numPr>
    </w:pPr>
  </w:style>
  <w:style w:type="numbering" w:customStyle="1" w:styleId="BMListNumbers">
    <w:name w:val="B&amp;M List Numbers"/>
    <w:uiPriority w:val="99"/>
    <w:rsid w:val="00A11743"/>
    <w:pPr>
      <w:numPr>
        <w:numId w:val="3"/>
      </w:numPr>
    </w:pPr>
  </w:style>
  <w:style w:type="numbering" w:customStyle="1" w:styleId="BMSchedules">
    <w:name w:val="B&amp;M Schedules"/>
    <w:uiPriority w:val="99"/>
    <w:rsid w:val="00A11743"/>
    <w:pPr>
      <w:numPr>
        <w:numId w:val="4"/>
      </w:numPr>
    </w:pPr>
  </w:style>
  <w:style w:type="paragraph" w:customStyle="1" w:styleId="BMKAddressInfo">
    <w:name w:val="BMK Address Info"/>
    <w:link w:val="BMKAddressInfoChar"/>
    <w:semiHidden/>
    <w:rsid w:val="00A11743"/>
    <w:rPr>
      <w:rFonts w:ascii="Arial" w:eastAsia="PMingLiU" w:hAnsi="Arial"/>
      <w:noProof/>
      <w:kern w:val="0"/>
      <w:sz w:val="16"/>
      <w:lang w:val="en-AU"/>
    </w:rPr>
  </w:style>
  <w:style w:type="character" w:customStyle="1" w:styleId="BMKAddressInfoChar">
    <w:name w:val="BMK Address Info Char"/>
    <w:link w:val="BMKAddressInfo"/>
    <w:semiHidden/>
    <w:rsid w:val="00A11743"/>
    <w:rPr>
      <w:rFonts w:ascii="Arial" w:eastAsia="PMingLiU" w:hAnsi="Arial"/>
      <w:noProof/>
      <w:kern w:val="0"/>
      <w:sz w:val="16"/>
      <w:lang w:val="en-AU"/>
    </w:rPr>
  </w:style>
  <w:style w:type="paragraph" w:customStyle="1" w:styleId="BMKAddress1">
    <w:name w:val="BMK Address1"/>
    <w:basedOn w:val="Normal"/>
    <w:semiHidden/>
    <w:rsid w:val="00A11743"/>
    <w:pPr>
      <w:spacing w:line="260" w:lineRule="atLeast"/>
    </w:pPr>
  </w:style>
  <w:style w:type="paragraph" w:customStyle="1" w:styleId="BMKAttention">
    <w:name w:val="BMK Attention"/>
    <w:basedOn w:val="Normal"/>
    <w:semiHidden/>
    <w:rsid w:val="00A11743"/>
    <w:pPr>
      <w:spacing w:line="260" w:lineRule="atLeast"/>
    </w:pPr>
  </w:style>
  <w:style w:type="paragraph" w:customStyle="1" w:styleId="BMKCities">
    <w:name w:val="BMK Cities"/>
    <w:semiHidden/>
    <w:rsid w:val="00A11743"/>
    <w:rPr>
      <w:rFonts w:ascii="Arial" w:eastAsia="PMingLiU" w:hAnsi="Arial"/>
      <w:noProof/>
      <w:spacing w:val="2"/>
      <w:kern w:val="0"/>
      <w:sz w:val="11"/>
      <w:szCs w:val="11"/>
      <w:lang w:val="en-AU"/>
    </w:rPr>
  </w:style>
  <w:style w:type="paragraph" w:customStyle="1" w:styleId="BMKCitiesSpace">
    <w:name w:val="BMK Cities Space"/>
    <w:basedOn w:val="BMKCities"/>
    <w:semiHidden/>
    <w:rsid w:val="00A11743"/>
  </w:style>
  <w:style w:type="paragraph" w:customStyle="1" w:styleId="BMKDeliveryPhrase">
    <w:name w:val="BMK Delivery Phrase"/>
    <w:basedOn w:val="BMKAddressInfo"/>
    <w:semiHidden/>
    <w:rsid w:val="00A11743"/>
    <w:pPr>
      <w:framePr w:w="2943" w:h="1734" w:hRule="exact" w:wrap="around" w:vAnchor="text" w:hAnchor="page" w:x="8533" w:y="208"/>
    </w:pPr>
    <w:rPr>
      <w:b/>
    </w:rPr>
  </w:style>
  <w:style w:type="paragraph" w:customStyle="1" w:styleId="BMKDocumentName">
    <w:name w:val="BMK Document Name"/>
    <w:basedOn w:val="Normal"/>
    <w:next w:val="Normal"/>
    <w:semiHidden/>
    <w:rsid w:val="00A11743"/>
    <w:pPr>
      <w:tabs>
        <w:tab w:val="left" w:pos="2761"/>
        <w:tab w:val="left" w:pos="3470"/>
        <w:tab w:val="left" w:pos="4179"/>
        <w:tab w:val="left" w:pos="4888"/>
        <w:tab w:val="right" w:pos="9849"/>
      </w:tabs>
      <w:spacing w:line="200" w:lineRule="atLeast"/>
    </w:pPr>
    <w:rPr>
      <w:rFonts w:ascii="Arial Black" w:hAnsi="Arial Black"/>
      <w:b/>
      <w:bCs/>
      <w:noProof/>
      <w:sz w:val="18"/>
    </w:rPr>
  </w:style>
  <w:style w:type="paragraph" w:customStyle="1" w:styleId="BMKDocumentNameHK">
    <w:name w:val="BMK Document Name HK"/>
    <w:basedOn w:val="Normal"/>
    <w:next w:val="Normal"/>
    <w:semiHidden/>
    <w:rsid w:val="00A11743"/>
    <w:pPr>
      <w:spacing w:line="200" w:lineRule="atLeast"/>
    </w:pPr>
    <w:rPr>
      <w:rFonts w:ascii="Arial Black" w:eastAsiaTheme="majorEastAsia" w:hAnsi="Arial Black" w:cstheme="majorHAnsi"/>
      <w:b/>
      <w:noProof/>
      <w:sz w:val="18"/>
      <w:szCs w:val="32"/>
    </w:rPr>
  </w:style>
  <w:style w:type="paragraph" w:customStyle="1" w:styleId="BMKLegalNoticePhrase">
    <w:name w:val="BMK Legal Notice Phrase"/>
    <w:basedOn w:val="Normal"/>
    <w:semiHidden/>
    <w:rsid w:val="00A11743"/>
    <w:pPr>
      <w:spacing w:before="260" w:after="180" w:line="260" w:lineRule="atLeast"/>
    </w:pPr>
    <w:rPr>
      <w:rFonts w:asciiTheme="majorHAnsi" w:eastAsiaTheme="majorEastAsia" w:hAnsiTheme="majorHAnsi" w:cstheme="majorHAnsi"/>
      <w:b/>
      <w:caps/>
    </w:rPr>
  </w:style>
  <w:style w:type="paragraph" w:customStyle="1" w:styleId="BMKLetterCaption">
    <w:name w:val="BMK LetterCaption"/>
    <w:basedOn w:val="BMKLegalNoticePhrase"/>
    <w:next w:val="Normal"/>
    <w:semiHidden/>
    <w:rsid w:val="00A11743"/>
    <w:pPr>
      <w:spacing w:before="0"/>
    </w:pPr>
  </w:style>
  <w:style w:type="paragraph" w:customStyle="1" w:styleId="BMKMemberFirmName">
    <w:name w:val="BMK Member Firm Name"/>
    <w:basedOn w:val="BMKAddressInfo"/>
    <w:next w:val="BMKAddressInfo"/>
    <w:link w:val="BMKMemberFirmNameChar"/>
    <w:semiHidden/>
    <w:rsid w:val="00A11743"/>
    <w:rPr>
      <w:b/>
      <w:bCs/>
    </w:rPr>
  </w:style>
  <w:style w:type="character" w:customStyle="1" w:styleId="BMKMemberFirmNameChar">
    <w:name w:val="BMK Member Firm Name Char"/>
    <w:link w:val="BMKMemberFirmName"/>
    <w:semiHidden/>
    <w:rsid w:val="00A11743"/>
    <w:rPr>
      <w:rFonts w:ascii="Arial" w:eastAsia="PMingLiU" w:hAnsi="Arial"/>
      <w:b/>
      <w:bCs/>
      <w:noProof/>
      <w:kern w:val="0"/>
      <w:sz w:val="16"/>
      <w:lang w:val="en-AU"/>
    </w:rPr>
  </w:style>
  <w:style w:type="paragraph" w:customStyle="1" w:styleId="BMKMultiOffice">
    <w:name w:val="BMK Multi Office"/>
    <w:basedOn w:val="Normal"/>
    <w:next w:val="Normal"/>
    <w:semiHidden/>
    <w:rsid w:val="00A11743"/>
    <w:rPr>
      <w:rFonts w:ascii="Arial Black" w:eastAsia="PMingLiU" w:hAnsi="Arial Black"/>
      <w:noProof/>
      <w:spacing w:val="2"/>
      <w:sz w:val="11"/>
      <w:szCs w:val="24"/>
    </w:rPr>
  </w:style>
  <w:style w:type="paragraph" w:customStyle="1" w:styleId="BMKMultiOfficeAddress">
    <w:name w:val="BMK Multi Office Address"/>
    <w:basedOn w:val="BMKCities"/>
    <w:semiHidden/>
    <w:rsid w:val="00A11743"/>
  </w:style>
  <w:style w:type="paragraph" w:customStyle="1" w:styleId="BMKPartnerList">
    <w:name w:val="BMK Partner List"/>
    <w:basedOn w:val="BMKCities"/>
    <w:semiHidden/>
    <w:rsid w:val="00A11743"/>
    <w:pPr>
      <w:adjustRightInd w:val="0"/>
      <w:snapToGrid w:val="0"/>
      <w:spacing w:after="20"/>
    </w:pPr>
    <w:rPr>
      <w:spacing w:val="0"/>
      <w:sz w:val="10"/>
      <w:szCs w:val="16"/>
    </w:rPr>
  </w:style>
  <w:style w:type="paragraph" w:customStyle="1" w:styleId="BMKPrivacyText">
    <w:name w:val="BMK Privacy Text"/>
    <w:basedOn w:val="Footer"/>
    <w:link w:val="BMKPrivacyTextChar"/>
    <w:semiHidden/>
    <w:rsid w:val="00A11743"/>
    <w:rPr>
      <w:szCs w:val="22"/>
    </w:rPr>
  </w:style>
  <w:style w:type="character" w:customStyle="1" w:styleId="BMKPrivacyTextChar">
    <w:name w:val="BMK Privacy Text Char"/>
    <w:link w:val="BMKPrivacyText"/>
    <w:semiHidden/>
    <w:rsid w:val="00A11743"/>
    <w:rPr>
      <w:rFonts w:asciiTheme="majorHAnsi" w:eastAsiaTheme="majorEastAsia" w:hAnsiTheme="majorHAnsi" w:cstheme="majorHAnsi"/>
      <w:noProof/>
      <w:kern w:val="0"/>
      <w:sz w:val="16"/>
      <w:lang w:val="en-AU"/>
    </w:rPr>
  </w:style>
  <w:style w:type="paragraph" w:styleId="Footer">
    <w:name w:val="footer"/>
    <w:basedOn w:val="Normal"/>
    <w:link w:val="FooterChar"/>
    <w:uiPriority w:val="99"/>
    <w:rsid w:val="00A11743"/>
    <w:pPr>
      <w:tabs>
        <w:tab w:val="right" w:pos="9350"/>
      </w:tabs>
      <w:spacing w:line="200" w:lineRule="atLeast"/>
    </w:pPr>
    <w:rPr>
      <w:rFonts w:asciiTheme="majorHAnsi" w:eastAsiaTheme="majorEastAsia" w:hAnsiTheme="majorHAnsi" w:cstheme="majorHAnsi"/>
      <w:noProof/>
      <w:sz w:val="16"/>
    </w:rPr>
  </w:style>
  <w:style w:type="character" w:customStyle="1" w:styleId="FooterChar">
    <w:name w:val="Footer Char"/>
    <w:link w:val="Footer"/>
    <w:uiPriority w:val="99"/>
    <w:rsid w:val="00A11743"/>
    <w:rPr>
      <w:rFonts w:asciiTheme="majorHAnsi" w:eastAsiaTheme="majorEastAsia" w:hAnsiTheme="majorHAnsi" w:cstheme="majorHAnsi"/>
      <w:noProof/>
      <w:kern w:val="0"/>
      <w:sz w:val="16"/>
      <w:lang w:val="en-AU"/>
    </w:rPr>
  </w:style>
  <w:style w:type="paragraph" w:customStyle="1" w:styleId="BMKPrivacyTitle">
    <w:name w:val="BMK Privacy Title"/>
    <w:basedOn w:val="Normal"/>
    <w:semiHidden/>
    <w:rsid w:val="00A11743"/>
    <w:pPr>
      <w:spacing w:before="260" w:after="140" w:line="240" w:lineRule="atLeast"/>
    </w:pPr>
    <w:rPr>
      <w:rFonts w:ascii="Arial Black" w:hAnsi="Arial Black"/>
      <w:sz w:val="18"/>
    </w:rPr>
  </w:style>
  <w:style w:type="paragraph" w:customStyle="1" w:styleId="BMKQualifier">
    <w:name w:val="BMK Qualifier"/>
    <w:semiHidden/>
    <w:rsid w:val="00A11743"/>
    <w:pPr>
      <w:spacing w:after="200" w:line="170" w:lineRule="atLeast"/>
    </w:pPr>
    <w:rPr>
      <w:rFonts w:asciiTheme="majorHAnsi" w:eastAsia="PMingLiU" w:hAnsiTheme="majorHAnsi"/>
      <w:caps/>
      <w:noProof/>
      <w:kern w:val="0"/>
      <w:sz w:val="13"/>
      <w:szCs w:val="13"/>
      <w:lang w:val="en-AU"/>
    </w:rPr>
  </w:style>
  <w:style w:type="paragraph" w:customStyle="1" w:styleId="BMKRecipient1">
    <w:name w:val="BMK Recipient1"/>
    <w:basedOn w:val="Normal"/>
    <w:semiHidden/>
    <w:rsid w:val="00A11743"/>
    <w:pPr>
      <w:spacing w:line="260" w:lineRule="atLeast"/>
    </w:pPr>
  </w:style>
  <w:style w:type="paragraph" w:customStyle="1" w:styleId="BMKRefInfo">
    <w:name w:val="BMK Ref Info"/>
    <w:basedOn w:val="BMKAddressInfo"/>
    <w:semiHidden/>
    <w:rsid w:val="00A11743"/>
    <w:pPr>
      <w:framePr w:w="2943" w:h="1734" w:hRule="exact" w:wrap="around" w:vAnchor="text" w:hAnchor="page" w:x="8533" w:y="208"/>
    </w:pPr>
  </w:style>
  <w:style w:type="paragraph" w:customStyle="1" w:styleId="BMKRegions">
    <w:name w:val="BMK Regions"/>
    <w:basedOn w:val="BMKCities"/>
    <w:next w:val="BMKCities"/>
    <w:semiHidden/>
    <w:rsid w:val="00A11743"/>
    <w:rPr>
      <w:rFonts w:ascii="Arial Black" w:hAnsi="Arial Black"/>
      <w:szCs w:val="24"/>
    </w:rPr>
  </w:style>
  <w:style w:type="paragraph" w:customStyle="1" w:styleId="BMKSalutation">
    <w:name w:val="BMK Salutation"/>
    <w:basedOn w:val="Normal"/>
    <w:semiHidden/>
    <w:rsid w:val="00A11743"/>
    <w:pPr>
      <w:spacing w:line="260" w:lineRule="atLeast"/>
    </w:pPr>
  </w:style>
  <w:style w:type="paragraph" w:customStyle="1" w:styleId="BMKSubject">
    <w:name w:val="BMK Subject"/>
    <w:basedOn w:val="Normal"/>
    <w:semiHidden/>
    <w:rsid w:val="00A11743"/>
    <w:pPr>
      <w:spacing w:line="260" w:lineRule="atLeast"/>
    </w:pPr>
    <w:rPr>
      <w:rFonts w:asciiTheme="majorHAnsi" w:eastAsiaTheme="majorEastAsia" w:hAnsiTheme="majorHAnsi" w:cstheme="majorHAnsi"/>
      <w:b/>
      <w:bCs/>
    </w:rPr>
  </w:style>
  <w:style w:type="paragraph" w:customStyle="1" w:styleId="BMKSubtitle">
    <w:name w:val="BMK Subtitle"/>
    <w:basedOn w:val="Normal"/>
    <w:next w:val="BodyText"/>
    <w:semiHidden/>
    <w:rsid w:val="00A11743"/>
    <w:pPr>
      <w:spacing w:after="180" w:line="260" w:lineRule="atLeast"/>
    </w:pPr>
    <w:rPr>
      <w:rFonts w:asciiTheme="majorHAnsi" w:eastAsiaTheme="majorEastAsia" w:hAnsiTheme="majorHAnsi" w:cstheme="majorHAnsi"/>
      <w:sz w:val="32"/>
    </w:rPr>
  </w:style>
  <w:style w:type="paragraph" w:styleId="BodyText">
    <w:name w:val="Body Text"/>
    <w:basedOn w:val="Normal"/>
    <w:link w:val="BodyTextChar"/>
    <w:uiPriority w:val="99"/>
    <w:unhideWhenUsed/>
    <w:rsid w:val="00A1174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11743"/>
  </w:style>
  <w:style w:type="paragraph" w:customStyle="1" w:styleId="BMKTitle">
    <w:name w:val="BMK Title"/>
    <w:basedOn w:val="Normal"/>
    <w:next w:val="BodyText"/>
    <w:semiHidden/>
    <w:rsid w:val="00A11743"/>
    <w:pPr>
      <w:spacing w:after="180" w:line="260" w:lineRule="atLeast"/>
    </w:pPr>
    <w:rPr>
      <w:rFonts w:asciiTheme="majorHAnsi" w:eastAsiaTheme="majorEastAsia" w:hAnsiTheme="majorHAnsi" w:cstheme="majorHAnsi"/>
      <w:sz w:val="48"/>
    </w:rPr>
  </w:style>
  <w:style w:type="paragraph" w:customStyle="1" w:styleId="BMKDate">
    <w:name w:val="BMKDate"/>
    <w:basedOn w:val="Normal"/>
    <w:semiHidden/>
    <w:rsid w:val="00A11743"/>
    <w:pPr>
      <w:spacing w:line="260" w:lineRule="atLeast"/>
    </w:pPr>
  </w:style>
  <w:style w:type="paragraph" w:customStyle="1" w:styleId="BMKHeaderLogoSHI">
    <w:name w:val="BMKHeaderLogoSHI"/>
    <w:semiHidden/>
    <w:rsid w:val="00A11743"/>
    <w:pPr>
      <w:tabs>
        <w:tab w:val="left" w:pos="709"/>
        <w:tab w:val="left" w:pos="1418"/>
        <w:tab w:val="left" w:pos="2126"/>
        <w:tab w:val="left" w:pos="2835"/>
        <w:tab w:val="right" w:pos="7876"/>
      </w:tabs>
      <w:spacing w:after="140" w:line="260" w:lineRule="atLeast"/>
    </w:pPr>
    <w:rPr>
      <w:rFonts w:cstheme="minorHAnsi"/>
      <w:kern w:val="0"/>
      <w:sz w:val="22"/>
      <w:szCs w:val="24"/>
      <w:lang w:val="en-AU"/>
    </w:rPr>
  </w:style>
  <w:style w:type="character" w:customStyle="1" w:styleId="Definition">
    <w:name w:val="Definition"/>
    <w:basedOn w:val="DefaultParagraphFont"/>
    <w:uiPriority w:val="3"/>
    <w:rsid w:val="00A11743"/>
    <w:rPr>
      <w:b/>
      <w:bCs/>
      <w:i w:val="0"/>
      <w:szCs w:val="28"/>
    </w:rPr>
  </w:style>
  <w:style w:type="paragraph" w:customStyle="1" w:styleId="DefinitionParagraph">
    <w:name w:val="Definition Paragraph"/>
    <w:basedOn w:val="Normal"/>
    <w:uiPriority w:val="2"/>
    <w:rsid w:val="00A11743"/>
    <w:pPr>
      <w:numPr>
        <w:numId w:val="5"/>
      </w:numPr>
      <w:spacing w:after="180" w:line="260" w:lineRule="atLeast"/>
    </w:pPr>
  </w:style>
  <w:style w:type="character" w:customStyle="1" w:styleId="DMReference">
    <w:name w:val="DMReference"/>
    <w:basedOn w:val="FooterChar"/>
    <w:semiHidden/>
    <w:rsid w:val="00A11743"/>
    <w:rPr>
      <w:rFonts w:asciiTheme="majorHAnsi" w:eastAsiaTheme="majorEastAsia" w:hAnsiTheme="majorHAnsi" w:cstheme="majorHAnsi"/>
      <w:noProof/>
      <w:kern w:val="0"/>
      <w:sz w:val="16"/>
      <w:szCs w:val="16"/>
      <w:lang w:val="en-AU"/>
    </w:rPr>
  </w:style>
  <w:style w:type="paragraph" w:customStyle="1" w:styleId="LetterDetail">
    <w:name w:val="LetterDetail"/>
    <w:basedOn w:val="Normal"/>
    <w:semiHidden/>
    <w:rsid w:val="00A11743"/>
    <w:pPr>
      <w:spacing w:line="260" w:lineRule="atLeast"/>
    </w:pPr>
  </w:style>
  <w:style w:type="paragraph" w:customStyle="1" w:styleId="OtherContact">
    <w:name w:val="OtherContact"/>
    <w:basedOn w:val="Normal"/>
    <w:semiHidden/>
    <w:rsid w:val="00A11743"/>
    <w:rPr>
      <w:rFonts w:asciiTheme="majorHAnsi" w:eastAsiaTheme="majorEastAsia" w:hAnsiTheme="majorHAnsi" w:cstheme="majorHAnsi"/>
      <w:sz w:val="16"/>
    </w:rPr>
  </w:style>
  <w:style w:type="paragraph" w:customStyle="1" w:styleId="Recital">
    <w:name w:val="Recital"/>
    <w:basedOn w:val="Normal"/>
    <w:uiPriority w:val="7"/>
    <w:rsid w:val="00A11743"/>
    <w:pPr>
      <w:numPr>
        <w:numId w:val="6"/>
      </w:numPr>
      <w:spacing w:after="180" w:line="260" w:lineRule="atLeast"/>
    </w:pPr>
    <w:rPr>
      <w:rFonts w:cs="Times New Roman"/>
    </w:rPr>
  </w:style>
  <w:style w:type="paragraph" w:customStyle="1" w:styleId="SchH1">
    <w:name w:val="SchH1"/>
    <w:basedOn w:val="Normal"/>
    <w:next w:val="BodyText"/>
    <w:uiPriority w:val="6"/>
    <w:rsid w:val="00A11743"/>
    <w:pPr>
      <w:keepNext/>
      <w:numPr>
        <w:numId w:val="7"/>
      </w:numPr>
      <w:spacing w:after="180" w:line="260" w:lineRule="atLeast"/>
    </w:pPr>
    <w:rPr>
      <w:rFonts w:asciiTheme="majorHAnsi" w:eastAsiaTheme="majorEastAsia" w:hAnsiTheme="majorHAnsi" w:cstheme="majorHAnsi"/>
      <w:b/>
      <w:bCs/>
    </w:rPr>
  </w:style>
  <w:style w:type="paragraph" w:customStyle="1" w:styleId="SchH2">
    <w:name w:val="SchH2"/>
    <w:basedOn w:val="Normal"/>
    <w:next w:val="BodyText"/>
    <w:uiPriority w:val="6"/>
    <w:rsid w:val="00A11743"/>
    <w:pPr>
      <w:keepNext/>
      <w:numPr>
        <w:ilvl w:val="1"/>
        <w:numId w:val="7"/>
      </w:numPr>
      <w:spacing w:after="180" w:line="260" w:lineRule="atLeast"/>
    </w:pPr>
    <w:rPr>
      <w:rFonts w:asciiTheme="majorHAnsi" w:eastAsiaTheme="majorEastAsia" w:hAnsiTheme="majorHAnsi" w:cstheme="majorHAnsi"/>
      <w:b/>
      <w:bCs/>
    </w:rPr>
  </w:style>
  <w:style w:type="paragraph" w:customStyle="1" w:styleId="SchH3">
    <w:name w:val="SchH3"/>
    <w:basedOn w:val="Normal"/>
    <w:uiPriority w:val="6"/>
    <w:rsid w:val="00A11743"/>
    <w:pPr>
      <w:numPr>
        <w:ilvl w:val="2"/>
        <w:numId w:val="7"/>
      </w:numPr>
      <w:spacing w:after="180" w:line="260" w:lineRule="atLeast"/>
    </w:pPr>
  </w:style>
  <w:style w:type="paragraph" w:customStyle="1" w:styleId="SchH4">
    <w:name w:val="SchH4"/>
    <w:basedOn w:val="Normal"/>
    <w:uiPriority w:val="6"/>
    <w:rsid w:val="00A11743"/>
    <w:pPr>
      <w:numPr>
        <w:ilvl w:val="3"/>
        <w:numId w:val="7"/>
      </w:numPr>
      <w:spacing w:after="180" w:line="260" w:lineRule="atLeast"/>
    </w:pPr>
  </w:style>
  <w:style w:type="paragraph" w:customStyle="1" w:styleId="SchH5">
    <w:name w:val="SchH5"/>
    <w:basedOn w:val="Normal"/>
    <w:uiPriority w:val="6"/>
    <w:rsid w:val="00A11743"/>
    <w:pPr>
      <w:numPr>
        <w:ilvl w:val="4"/>
        <w:numId w:val="7"/>
      </w:numPr>
      <w:spacing w:after="180" w:line="260" w:lineRule="atLeast"/>
    </w:pPr>
  </w:style>
  <w:style w:type="paragraph" w:customStyle="1" w:styleId="SchH6">
    <w:name w:val="SchH6"/>
    <w:basedOn w:val="Normal"/>
    <w:uiPriority w:val="6"/>
    <w:rsid w:val="00A11743"/>
    <w:pPr>
      <w:numPr>
        <w:ilvl w:val="5"/>
        <w:numId w:val="7"/>
      </w:numPr>
      <w:spacing w:after="180" w:line="260" w:lineRule="atLeast"/>
    </w:pPr>
  </w:style>
  <w:style w:type="paragraph" w:customStyle="1" w:styleId="SchSH">
    <w:name w:val="SchSH"/>
    <w:basedOn w:val="Normal"/>
    <w:next w:val="BodyText"/>
    <w:uiPriority w:val="6"/>
    <w:rsid w:val="00A11743"/>
    <w:pPr>
      <w:keepNext/>
      <w:spacing w:after="180" w:line="260" w:lineRule="atLeast"/>
    </w:pPr>
    <w:rPr>
      <w:rFonts w:asciiTheme="majorHAnsi" w:eastAsiaTheme="majorEastAsia" w:hAnsiTheme="majorHAnsi" w:cstheme="majorHAnsi"/>
      <w:b/>
    </w:rPr>
  </w:style>
  <w:style w:type="paragraph" w:customStyle="1" w:styleId="TOCHeading">
    <w:name w:val="TOCHeading"/>
    <w:basedOn w:val="Normal"/>
    <w:next w:val="BodyText"/>
    <w:uiPriority w:val="11"/>
    <w:semiHidden/>
    <w:rsid w:val="00A11743"/>
    <w:pPr>
      <w:pBdr>
        <w:bottom w:val="single" w:sz="4" w:space="9" w:color="auto"/>
      </w:pBdr>
      <w:spacing w:after="180" w:line="260" w:lineRule="exact"/>
    </w:pPr>
    <w:rPr>
      <w:rFonts w:asciiTheme="majorHAnsi" w:eastAsiaTheme="majorEastAsia" w:hAnsiTheme="majorHAnsi" w:cstheme="majorHAnsi"/>
      <w:b/>
      <w:bCs/>
      <w:sz w:val="24"/>
    </w:rPr>
  </w:style>
  <w:style w:type="character" w:customStyle="1" w:styleId="Heading1Char">
    <w:name w:val="Heading 1 Char"/>
    <w:basedOn w:val="DefaultParagraphFont"/>
    <w:link w:val="Heading1"/>
    <w:rsid w:val="00A11743"/>
    <w:rPr>
      <w:rFonts w:asciiTheme="majorHAnsi" w:eastAsiaTheme="majorEastAsia" w:hAnsiTheme="majorHAnsi" w:cstheme="majorHAnsi"/>
      <w:b/>
      <w:bCs/>
      <w:kern w:val="0"/>
      <w:sz w:val="22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rsid w:val="00A11743"/>
    <w:rPr>
      <w:rFonts w:asciiTheme="majorHAnsi" w:eastAsiaTheme="majorEastAsia" w:hAnsiTheme="majorHAnsi" w:cstheme="majorHAnsi"/>
      <w:b/>
      <w:bCs/>
      <w:kern w:val="0"/>
      <w:sz w:val="22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rsid w:val="00A11743"/>
    <w:rPr>
      <w:rFonts w:eastAsia="宋体"/>
      <w:kern w:val="0"/>
      <w:sz w:val="22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rsid w:val="00A11743"/>
    <w:rPr>
      <w:rFonts w:eastAsia="宋体"/>
      <w:kern w:val="0"/>
      <w:sz w:val="22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rsid w:val="00A11743"/>
    <w:rPr>
      <w:rFonts w:eastAsia="宋体"/>
      <w:kern w:val="0"/>
      <w:sz w:val="22"/>
      <w:szCs w:val="28"/>
      <w:lang w:val="en-GB"/>
    </w:rPr>
  </w:style>
  <w:style w:type="character" w:customStyle="1" w:styleId="Heading6Char">
    <w:name w:val="Heading 6 Char"/>
    <w:basedOn w:val="DefaultParagraphFont"/>
    <w:link w:val="Heading6"/>
    <w:rsid w:val="00A11743"/>
    <w:rPr>
      <w:rFonts w:eastAsia="宋体"/>
      <w:kern w:val="0"/>
      <w:sz w:val="22"/>
      <w:szCs w:val="28"/>
      <w:lang w:val="en-GB"/>
    </w:rPr>
  </w:style>
  <w:style w:type="character" w:customStyle="1" w:styleId="Heading7Char">
    <w:name w:val="Heading 7 Char"/>
    <w:basedOn w:val="DefaultParagraphFont"/>
    <w:link w:val="Heading7"/>
    <w:rsid w:val="00A11743"/>
    <w:rPr>
      <w:rFonts w:eastAsia="宋体"/>
      <w:kern w:val="0"/>
      <w:sz w:val="22"/>
      <w:szCs w:val="28"/>
      <w:lang w:val="en-GB"/>
    </w:rPr>
  </w:style>
  <w:style w:type="character" w:styleId="Hyperlink">
    <w:name w:val="Hyperlink"/>
    <w:uiPriority w:val="26"/>
    <w:qFormat/>
    <w:rsid w:val="00A11743"/>
    <w:rPr>
      <w:color w:val="0000FF"/>
      <w:u w:val="single"/>
    </w:rPr>
  </w:style>
  <w:style w:type="character" w:styleId="FollowedHyperlink">
    <w:name w:val="FollowedHyperlink"/>
    <w:basedOn w:val="DefaultParagraphFont"/>
    <w:unhideWhenUsed/>
    <w:rsid w:val="00A11743"/>
    <w:rPr>
      <w:color w:val="800080"/>
      <w:u w:val="single"/>
    </w:rPr>
  </w:style>
  <w:style w:type="paragraph" w:styleId="ListNumber">
    <w:name w:val="List Number"/>
    <w:basedOn w:val="Normal"/>
    <w:uiPriority w:val="7"/>
    <w:qFormat/>
    <w:rsid w:val="00A11743"/>
    <w:pPr>
      <w:numPr>
        <w:numId w:val="9"/>
      </w:numPr>
      <w:spacing w:after="180" w:line="260" w:lineRule="atLeast"/>
    </w:pPr>
  </w:style>
  <w:style w:type="paragraph" w:styleId="ListNumber2">
    <w:name w:val="List Number 2"/>
    <w:basedOn w:val="Normal"/>
    <w:uiPriority w:val="7"/>
    <w:qFormat/>
    <w:rsid w:val="00A11743"/>
    <w:pPr>
      <w:numPr>
        <w:ilvl w:val="1"/>
        <w:numId w:val="9"/>
      </w:numPr>
      <w:spacing w:after="180" w:line="260" w:lineRule="atLeast"/>
    </w:pPr>
  </w:style>
  <w:style w:type="paragraph" w:styleId="ListNumber3">
    <w:name w:val="List Number 3"/>
    <w:basedOn w:val="Normal"/>
    <w:uiPriority w:val="7"/>
    <w:qFormat/>
    <w:rsid w:val="00A11743"/>
    <w:pPr>
      <w:numPr>
        <w:ilvl w:val="2"/>
        <w:numId w:val="9"/>
      </w:numPr>
      <w:spacing w:after="180" w:line="260" w:lineRule="atLeast"/>
    </w:pPr>
  </w:style>
  <w:style w:type="paragraph" w:styleId="ListNumber4">
    <w:name w:val="List Number 4"/>
    <w:basedOn w:val="Normal"/>
    <w:uiPriority w:val="7"/>
    <w:qFormat/>
    <w:rsid w:val="00A11743"/>
    <w:pPr>
      <w:numPr>
        <w:ilvl w:val="3"/>
        <w:numId w:val="9"/>
      </w:numPr>
      <w:spacing w:after="180" w:line="260" w:lineRule="atLeast"/>
    </w:pPr>
  </w:style>
  <w:style w:type="character" w:styleId="PageNumber">
    <w:name w:val="page number"/>
    <w:basedOn w:val="DefaultParagraphFont"/>
    <w:uiPriority w:val="99"/>
    <w:semiHidden/>
    <w:rsid w:val="00A11743"/>
    <w:rPr>
      <w:szCs w:val="16"/>
    </w:rPr>
  </w:style>
  <w:style w:type="character" w:styleId="FootnoteReference">
    <w:name w:val="footnote reference"/>
    <w:aliases w:val="(NECG) Footnote Reference,-E Fußnotenzeichen,Appel note de bas de p,FC,FR,Footnote Reference/,Footnote symbol,Ref,Style 12,Style 124,Style 13,Style 131,Style 17,Style 27,Style 3,Style 36,Style 4,Style 45,callout,de nota al pie,fr,o,f"/>
    <w:link w:val="ZFootnoteText"/>
    <w:uiPriority w:val="6"/>
    <w:qFormat/>
    <w:rsid w:val="00601B18"/>
    <w:rPr>
      <w:rFonts w:eastAsia="宋体"/>
      <w:vertAlign w:val="superscript"/>
    </w:rPr>
  </w:style>
  <w:style w:type="paragraph" w:styleId="Header">
    <w:name w:val="header"/>
    <w:basedOn w:val="Normal"/>
    <w:link w:val="HeaderChar"/>
    <w:uiPriority w:val="99"/>
    <w:rsid w:val="00601B18"/>
  </w:style>
  <w:style w:type="character" w:customStyle="1" w:styleId="HeaderChar">
    <w:name w:val="Header Char"/>
    <w:basedOn w:val="DefaultParagraphFont"/>
    <w:link w:val="Header"/>
    <w:uiPriority w:val="99"/>
    <w:rsid w:val="00601B18"/>
    <w:rPr>
      <w:rFonts w:eastAsia="宋体"/>
      <w:kern w:val="0"/>
      <w:sz w:val="22"/>
      <w:szCs w:val="28"/>
      <w:lang w:val="en-GB"/>
    </w:rPr>
  </w:style>
  <w:style w:type="paragraph" w:styleId="FootnoteText">
    <w:name w:val="footnote text"/>
    <w:aliases w:val="Car,Cha,Char Char,Char Char Char,FT Cha,Footnote Text Char Car Char,Footnote Text Char2 Char Char,S_footer,Schriftart: 10 pt Char,Schriftart: 8 pt Char,Schriftart: 9 pt Char,Texto nota pie Car,fn,footnote text,footnote text Char,ft,각주 텍스트1"/>
    <w:basedOn w:val="Normal"/>
    <w:link w:val="FootnoteTextChar"/>
    <w:uiPriority w:val="6"/>
    <w:qFormat/>
    <w:rsid w:val="00601B18"/>
    <w:rPr>
      <w:sz w:val="18"/>
      <w:szCs w:val="20"/>
    </w:rPr>
  </w:style>
  <w:style w:type="character" w:customStyle="1" w:styleId="FootnoteTextChar">
    <w:name w:val="Footnote Text Char"/>
    <w:aliases w:val="Car Char,Cha Char,Char Char Char1,Char Char Char Char,FT Cha Char,Footnote Text Char Car Char Char,Footnote Text Char2 Char Char Char,S_footer Char,Schriftart: 10 pt Char Char,Schriftart: 8 pt Char Char,Schriftart: 9 pt Char Char"/>
    <w:basedOn w:val="DefaultParagraphFont"/>
    <w:link w:val="FootnoteText"/>
    <w:uiPriority w:val="6"/>
    <w:qFormat/>
    <w:rsid w:val="00601B18"/>
    <w:rPr>
      <w:rFonts w:eastAsia="宋体"/>
      <w:kern w:val="0"/>
      <w:sz w:val="18"/>
      <w:szCs w:val="20"/>
      <w:lang w:val="en-GB"/>
    </w:rPr>
  </w:style>
  <w:style w:type="table" w:styleId="TableGrid">
    <w:name w:val="Table Grid"/>
    <w:basedOn w:val="TableNormal"/>
    <w:uiPriority w:val="39"/>
    <w:qFormat/>
    <w:rsid w:val="00601B18"/>
    <w:rPr>
      <w:rFonts w:eastAsia="PMingLiU"/>
      <w:kern w:val="0"/>
      <w:sz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#Listenabsatz,Bullet List,Bullet list,Bulletr List Paragraph,FooterText,List Paragraph11,List Paragraph2,List Paragraph21,Listeafsnit1,Listenabsatz1,Paragraphe de liste1,Parágrafo da Lista1,Párrafo de lista1,numbered,リスト段落1,列出段落1"/>
    <w:basedOn w:val="Normal"/>
    <w:link w:val="ListParagraphChar"/>
    <w:uiPriority w:val="34"/>
    <w:qFormat/>
    <w:rsid w:val="00601B18"/>
    <w:pPr>
      <w:ind w:firstLineChars="200" w:firstLine="420"/>
    </w:pPr>
  </w:style>
  <w:style w:type="paragraph" w:styleId="CommentText">
    <w:name w:val="annotation text"/>
    <w:basedOn w:val="Normal"/>
    <w:link w:val="CommentTextChar"/>
    <w:uiPriority w:val="99"/>
    <w:unhideWhenUsed/>
    <w:rsid w:val="00601B18"/>
    <w:rPr>
      <w:rFonts w:ascii="Times New Roman" w:hAnsi="Times New Roman"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1B18"/>
    <w:rPr>
      <w:rFonts w:ascii="Times New Roman" w:eastAsia="宋体" w:hAnsi="Times New Roman" w:cs="Times New Roman"/>
      <w:kern w:val="0"/>
      <w:sz w:val="22"/>
      <w:szCs w:val="28"/>
      <w:lang w:val="en-GB"/>
    </w:rPr>
  </w:style>
  <w:style w:type="table" w:customStyle="1" w:styleId="1">
    <w:name w:val="网格型1"/>
    <w:basedOn w:val="TableNormal"/>
    <w:next w:val="TableGrid"/>
    <w:uiPriority w:val="39"/>
    <w:rsid w:val="0060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01B18"/>
    <w:rPr>
      <w:sz w:val="21"/>
      <w:szCs w:val="21"/>
    </w:rPr>
  </w:style>
  <w:style w:type="character" w:styleId="Strong">
    <w:name w:val="Strong"/>
    <w:basedOn w:val="DefaultParagraphFont"/>
    <w:uiPriority w:val="22"/>
    <w:qFormat/>
    <w:rsid w:val="00601B18"/>
    <w:rPr>
      <w:b/>
      <w:bCs/>
    </w:rPr>
  </w:style>
  <w:style w:type="table" w:customStyle="1" w:styleId="2">
    <w:name w:val="网格型2"/>
    <w:basedOn w:val="TableNormal"/>
    <w:next w:val="TableGrid"/>
    <w:uiPriority w:val="39"/>
    <w:rsid w:val="0060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F1C37"/>
    <w:rPr>
      <w:color w:val="605E5C"/>
      <w:shd w:val="clear" w:color="auto" w:fill="E1DFDD"/>
    </w:rPr>
  </w:style>
  <w:style w:type="character" w:customStyle="1" w:styleId="ts-alignment-element">
    <w:name w:val="ts-alignment-element"/>
    <w:basedOn w:val="DefaultParagraphFont"/>
    <w:rsid w:val="008C6B6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0F86"/>
    <w:rPr>
      <w:rFonts w:ascii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0F86"/>
    <w:rPr>
      <w:rFonts w:ascii="Times New Roman" w:eastAsia="宋体" w:hAnsi="Times New Roman" w:cs="Times New Roman"/>
      <w:b/>
      <w:bCs/>
      <w:kern w:val="0"/>
      <w:sz w:val="22"/>
      <w:szCs w:val="28"/>
      <w:lang w:val="en-GB"/>
    </w:rPr>
  </w:style>
  <w:style w:type="character" w:customStyle="1" w:styleId="ListParagraphChar">
    <w:name w:val="List Paragraph Char"/>
    <w:aliases w:val="#Listenabsatz Char,Bullet List Char,Bullet list Char,Bulletr List Paragraph Char,FooterText Char,List Paragraph11 Char,List Paragraph2 Char,List Paragraph21 Char,Listeafsnit1 Char,Listenabsatz1 Char,Paragraphe de liste1 Char"/>
    <w:link w:val="ListParagraph"/>
    <w:uiPriority w:val="34"/>
    <w:qFormat/>
    <w:locked/>
    <w:rsid w:val="005C0701"/>
    <w:rPr>
      <w:rFonts w:eastAsia="宋体"/>
      <w:kern w:val="0"/>
      <w:sz w:val="22"/>
      <w:szCs w:val="28"/>
      <w:lang w:val="en-GB"/>
    </w:rPr>
  </w:style>
  <w:style w:type="paragraph" w:styleId="Revision">
    <w:name w:val="Revision"/>
    <w:hidden/>
    <w:uiPriority w:val="99"/>
    <w:semiHidden/>
    <w:rsid w:val="006A456F"/>
    <w:rPr>
      <w:rFonts w:eastAsia="宋体"/>
      <w:kern w:val="0"/>
      <w:sz w:val="22"/>
      <w:szCs w:val="28"/>
      <w:lang w:val="en-GB"/>
    </w:rPr>
  </w:style>
  <w:style w:type="paragraph" w:customStyle="1" w:styleId="ZFootnoteText">
    <w:name w:val="Z_Footnote Text"/>
    <w:basedOn w:val="Normal"/>
    <w:link w:val="FootnoteReference"/>
    <w:uiPriority w:val="6"/>
    <w:qFormat/>
    <w:rsid w:val="002818AE"/>
    <w:pPr>
      <w:spacing w:after="160" w:line="240" w:lineRule="exact"/>
    </w:pPr>
    <w:rPr>
      <w:kern w:val="2"/>
      <w:sz w:val="21"/>
      <w:szCs w:val="22"/>
      <w:vertAlign w:val="superscript"/>
      <w:lang w:val="en-US"/>
    </w:rPr>
  </w:style>
  <w:style w:type="table" w:styleId="PlainTable3">
    <w:name w:val="Plain Table 3"/>
    <w:basedOn w:val="TableNormal"/>
    <w:uiPriority w:val="43"/>
    <w:rsid w:val="00215BE7"/>
    <w:rPr>
      <w:rFonts w:eastAsia="宋体"/>
      <w:kern w:val="0"/>
      <w:sz w:val="22"/>
      <w:lang w:val="en-GB"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Grid1">
    <w:name w:val="Table Grid1"/>
    <w:basedOn w:val="TableNormal"/>
    <w:next w:val="TableGrid"/>
    <w:rsid w:val="007C5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81775B"/>
    <w:rPr>
      <w:color w:val="2B579A"/>
      <w:shd w:val="clear" w:color="auto" w:fill="E1DFDD"/>
    </w:rPr>
  </w:style>
  <w:style w:type="numbering" w:customStyle="1" w:styleId="BMHeadings1">
    <w:name w:val="B&amp;M Headings1"/>
    <w:uiPriority w:val="99"/>
    <w:rsid w:val="00A96B65"/>
  </w:style>
  <w:style w:type="numbering" w:customStyle="1" w:styleId="BMHeadings2">
    <w:name w:val="B&amp;M Headings2"/>
    <w:uiPriority w:val="99"/>
    <w:rsid w:val="00A82AC9"/>
  </w:style>
  <w:style w:type="table" w:customStyle="1" w:styleId="PlainTable32">
    <w:name w:val="Plain Table 32"/>
    <w:basedOn w:val="TableNormal"/>
    <w:next w:val="PlainTable3"/>
    <w:uiPriority w:val="43"/>
    <w:rsid w:val="00BE0296"/>
    <w:rPr>
      <w:rFonts w:eastAsia="宋体"/>
      <w:kern w:val="0"/>
      <w:sz w:val="22"/>
      <w:lang w:val="en-GB"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4751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NoList1">
    <w:name w:val="No List1"/>
    <w:next w:val="NoList"/>
    <w:uiPriority w:val="99"/>
    <w:semiHidden/>
    <w:unhideWhenUsed/>
    <w:rsid w:val="005949AA"/>
  </w:style>
  <w:style w:type="table" w:customStyle="1" w:styleId="TableGrid11">
    <w:name w:val="Table Grid11"/>
    <w:basedOn w:val="TableNormal"/>
    <w:next w:val="TableGrid"/>
    <w:uiPriority w:val="39"/>
    <w:qFormat/>
    <w:rsid w:val="00D37198"/>
    <w:pPr>
      <w:adjustRightInd w:val="0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3" w:type="dxa"/>
        <w:bottom w:w="3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0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09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69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299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072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77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371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6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962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866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271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4146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3760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6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2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08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3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86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567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526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461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817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034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869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9733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160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4472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3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&amp;M">
  <a:themeElements>
    <a:clrScheme name="B&amp;M">
      <a:dk1>
        <a:srgbClr val="000000"/>
      </a:dk1>
      <a:lt1>
        <a:srgbClr val="FFFFFF"/>
      </a:lt1>
      <a:dk2>
        <a:srgbClr val="5F5F5F"/>
      </a:dk2>
      <a:lt2>
        <a:srgbClr val="C2C3C4"/>
      </a:lt2>
      <a:accent1>
        <a:srgbClr val="EE3135"/>
      </a:accent1>
      <a:accent2>
        <a:srgbClr val="AE132A"/>
      </a:accent2>
      <a:accent3>
        <a:srgbClr val="7A0223"/>
      </a:accent3>
      <a:accent4>
        <a:srgbClr val="002856"/>
      </a:accent4>
      <a:accent5>
        <a:srgbClr val="F58220"/>
      </a:accent5>
      <a:accent6>
        <a:srgbClr val="007B66"/>
      </a:accent6>
      <a:hlink>
        <a:srgbClr val="0000FF"/>
      </a:hlink>
      <a:folHlink>
        <a:srgbClr val="800080"/>
      </a:folHlink>
    </a:clrScheme>
    <a:fontScheme name="B&amp;M">
      <a:majorFont>
        <a:latin typeface="Arial"/>
        <a:ea typeface="PMingLiu"/>
        <a:cs typeface=""/>
        <a:font script="Jpan" typeface="MS Gothic"/>
      </a:majorFont>
      <a:minorFont>
        <a:latin typeface="Times New Roman"/>
        <a:ea typeface="PMingLiU"/>
        <a:cs typeface=""/>
        <a:font script="Jpan" typeface="MS Mincho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rgerFiling xmlns="88886556-995c-419f-bccb-81d37374e036" xsi:nil="true"/>
  </documentManagement>
</p:properties>
</file>

<file path=customXml/item3.xml><?xml version="1.0" encoding="utf-8"?>
<properties xmlns="http://www.imanage.com/work/xmlschema">
  <documentid>AP_DMS!473323367.3</documentid>
  <senderid>FXBYOY</senderid>
  <senderemail>OUYANGYINI@FENXUNLAW.COM</senderemail>
  <lastmodified>2024-10-03T12:13:00.0000000+08:00</lastmodified>
  <database>AP_DMS</database>
</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083A4326CCAD4A94A590F74842B36D" ma:contentTypeVersion="4" ma:contentTypeDescription="Create a new document." ma:contentTypeScope="" ma:versionID="fb05908bddf5bd934edb238aa79ab928">
  <xsd:schema xmlns:xsd="http://www.w3.org/2001/XMLSchema" xmlns:xs="http://www.w3.org/2001/XMLSchema" xmlns:p="http://schemas.microsoft.com/office/2006/metadata/properties" xmlns:ns2="88886556-995c-419f-bccb-81d37374e036" targetNamespace="http://schemas.microsoft.com/office/2006/metadata/properties" ma:root="true" ma:fieldsID="5d464d8345d40f2c34880378a73ff5c3" ns2:_="">
    <xsd:import namespace="88886556-995c-419f-bccb-81d37374e0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rgerFil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886556-995c-419f-bccb-81d37374e0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rgerFiling" ma:index="11" nillable="true" ma:displayName="Merger Filing" ma:format="Dropdown" ma:internalName="MergerFiling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eneral"/>
                    <xsd:enumeration value="SAMR filing"/>
                    <xsd:enumeration value="KFTC filing"/>
                    <xsd:enumeration value="FCO filing"/>
                    <xsd:enumeration value="Choice 5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FB65DD-D8EB-4642-9281-D09A034FD6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EC9039-47BA-4948-B911-F2B5F67EEA1C}">
  <ds:schemaRefs>
    <ds:schemaRef ds:uri="http://schemas.microsoft.com/office/2006/metadata/properties"/>
    <ds:schemaRef ds:uri="http://schemas.microsoft.com/office/infopath/2007/PartnerControls"/>
    <ds:schemaRef ds:uri="88886556-995c-419f-bccb-81d37374e036"/>
  </ds:schemaRefs>
</ds:datastoreItem>
</file>

<file path=customXml/itemProps3.xml><?xml version="1.0" encoding="utf-8"?>
<ds:datastoreItem xmlns:ds="http://schemas.openxmlformats.org/officeDocument/2006/customXml" ds:itemID="{48BFE65E-5216-4EFF-B778-A6B7C9AB62C2}">
  <ds:schemaRefs>
    <ds:schemaRef ds:uri="http://www.imanage.com/work/xmlschema"/>
  </ds:schemaRefs>
</ds:datastoreItem>
</file>

<file path=customXml/itemProps4.xml><?xml version="1.0" encoding="utf-8"?>
<ds:datastoreItem xmlns:ds="http://schemas.openxmlformats.org/officeDocument/2006/customXml" ds:itemID="{1A086FBE-0D03-4250-9015-535B3FE1987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C95AA7-281E-41F7-B023-D299162045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886556-995c-419f-bccb-81d37374e0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462</Characters>
  <Application>Microsoft Office Word</Application>
  <DocSecurity>0</DocSecurity>
  <Lines>33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Links>
    <vt:vector size="6" baseType="variant">
      <vt:variant>
        <vt:i4>4915265</vt:i4>
      </vt:variant>
      <vt:variant>
        <vt:i4>0</vt:i4>
      </vt:variant>
      <vt:variant>
        <vt:i4>0</vt:i4>
      </vt:variant>
      <vt:variant>
        <vt:i4>5</vt:i4>
      </vt:variant>
      <vt:variant>
        <vt:lpwstr>http://www.chinamoney.com.cn/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 &amp; McKenzie FenXun</dc:creator>
  <cp:keywords/>
  <dc:description/>
  <cp:lastModifiedBy>Baker McKenzie FenXun</cp:lastModifiedBy>
  <cp:revision>4</cp:revision>
  <dcterms:created xsi:type="dcterms:W3CDTF">2026-11-02T05:42:00Z</dcterms:created>
  <dcterms:modified xsi:type="dcterms:W3CDTF">2026-11-03T02:36:00Z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#473323367v3&lt;AP_DMS&gt; - 【保密版】对上海市市场监督管理局就亿滋食品企业管理（上海）有限公司收购恩喜村（上海）实业有限公司股权案补充问题的答复</vt:lpwstr>
  </property>
  <property fmtid="{D5CDD505-2E9C-101B-9397-08002B2CF9AE}" pid="3" name="ContentTypeId">
    <vt:lpwstr>0x01010041083A4326CCAD4A94A590F74842B36D</vt:lpwstr>
  </property>
  <property fmtid="{D5CDD505-2E9C-101B-9397-08002B2CF9AE}" pid="4" name="MediaServiceImageTags">
    <vt:lpwstr/>
  </property>
  <property fmtid="{D5CDD505-2E9C-101B-9397-08002B2CF9AE}" pid="5" name="docLangLocale">
    <vt:lpwstr>zh-hans</vt:lpwstr>
  </property>
  <property fmtid="{D5CDD505-2E9C-101B-9397-08002B2CF9AE}" pid="6" name="docLang">
    <vt:lpwstr>zh</vt:lpwstr>
  </property>
</Properties>
</file>