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A24AB" w14:textId="77777777" w:rsidR="00813FD8" w:rsidRDefault="00000000">
      <w:pPr>
        <w:rPr>
          <w:rFonts w:ascii="黑体" w:eastAsia="黑体" w:hAnsi="黑体" w:cs="黑体" w:hint="eastAsia"/>
          <w:sz w:val="32"/>
          <w:szCs w:val="32"/>
        </w:rPr>
      </w:pPr>
      <w:r>
        <w:rPr>
          <w:rFonts w:ascii="黑体" w:eastAsia="黑体" w:hAnsi="黑体" w:cs="黑体" w:hint="eastAsia"/>
          <w:sz w:val="32"/>
          <w:szCs w:val="32"/>
        </w:rPr>
        <w:t>附件</w:t>
      </w:r>
    </w:p>
    <w:p w14:paraId="4DEECB16" w14:textId="77777777" w:rsidR="006650FD" w:rsidRDefault="00000000" w:rsidP="006650FD">
      <w:pPr>
        <w:spacing w:line="64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申请承担IEC技术机构秘书处</w:t>
      </w:r>
      <w:r w:rsidR="00727EAD">
        <w:rPr>
          <w:rFonts w:ascii="方正小标宋简体" w:eastAsia="方正小标宋简体" w:hAnsi="方正小标宋简体" w:cs="方正小标宋简体" w:hint="eastAsia"/>
          <w:sz w:val="44"/>
          <w:szCs w:val="44"/>
        </w:rPr>
        <w:t>单位</w:t>
      </w:r>
      <w:r>
        <w:rPr>
          <w:rFonts w:ascii="方正小标宋简体" w:eastAsia="方正小标宋简体" w:hAnsi="方正小标宋简体" w:cs="方正小标宋简体" w:hint="eastAsia"/>
          <w:sz w:val="44"/>
          <w:szCs w:val="44"/>
        </w:rPr>
        <w:t>和国内技术对口单位名单</w:t>
      </w:r>
    </w:p>
    <w:p w14:paraId="3FAC1E9C" w14:textId="77777777" w:rsidR="006650FD" w:rsidRPr="006650FD" w:rsidRDefault="006650FD" w:rsidP="006650FD">
      <w:pPr>
        <w:rPr>
          <w:rFonts w:ascii="方正小标宋简体" w:eastAsia="方正小标宋简体" w:hAnsi="方正小标宋简体" w:cs="方正小标宋简体" w:hint="eastAsia"/>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551"/>
        <w:gridCol w:w="4219"/>
        <w:gridCol w:w="1559"/>
        <w:gridCol w:w="4852"/>
      </w:tblGrid>
      <w:tr w:rsidR="006650FD" w:rsidRPr="006650FD" w14:paraId="70B15737" w14:textId="77777777" w:rsidTr="00544012">
        <w:trPr>
          <w:trHeight w:val="20"/>
          <w:jc w:val="center"/>
        </w:trPr>
        <w:tc>
          <w:tcPr>
            <w:tcW w:w="993" w:type="dxa"/>
            <w:vAlign w:val="center"/>
            <w:hideMark/>
          </w:tcPr>
          <w:p w14:paraId="5CF1E8E0" w14:textId="77777777" w:rsidR="006650FD" w:rsidRPr="00310BA7" w:rsidRDefault="006650FD" w:rsidP="001C4B93">
            <w:pPr>
              <w:widowControl/>
              <w:snapToGrid w:val="0"/>
              <w:jc w:val="center"/>
              <w:textAlignment w:val="center"/>
              <w:rPr>
                <w:rFonts w:ascii="楷体_GB2312" w:eastAsia="楷体_GB2312" w:hAnsi="楷体_GB2312" w:cs="楷体_GB2312" w:hint="eastAsia"/>
                <w:color w:val="000000"/>
                <w:kern w:val="0"/>
                <w:sz w:val="32"/>
                <w:szCs w:val="32"/>
                <w:lang w:bidi="ar"/>
              </w:rPr>
            </w:pPr>
            <w:r w:rsidRPr="00310BA7">
              <w:rPr>
                <w:rFonts w:ascii="楷体_GB2312" w:eastAsia="楷体_GB2312" w:hAnsi="楷体_GB2312" w:cs="楷体_GB2312" w:hint="eastAsia"/>
                <w:color w:val="000000"/>
                <w:kern w:val="0"/>
                <w:sz w:val="32"/>
                <w:szCs w:val="32"/>
                <w:lang w:bidi="ar"/>
              </w:rPr>
              <w:t>序号</w:t>
            </w:r>
          </w:p>
        </w:tc>
        <w:tc>
          <w:tcPr>
            <w:tcW w:w="2551" w:type="dxa"/>
            <w:vAlign w:val="center"/>
            <w:hideMark/>
          </w:tcPr>
          <w:p w14:paraId="477FCA11" w14:textId="77777777" w:rsidR="006650FD" w:rsidRPr="00310BA7" w:rsidRDefault="006650FD" w:rsidP="001C4B93">
            <w:pPr>
              <w:widowControl/>
              <w:snapToGrid w:val="0"/>
              <w:jc w:val="center"/>
              <w:textAlignment w:val="center"/>
              <w:rPr>
                <w:rFonts w:ascii="楷体_GB2312" w:eastAsia="楷体_GB2312" w:hAnsi="楷体_GB2312" w:cs="楷体_GB2312" w:hint="eastAsia"/>
                <w:color w:val="000000"/>
                <w:kern w:val="0"/>
                <w:sz w:val="32"/>
                <w:szCs w:val="32"/>
                <w:lang w:bidi="ar"/>
              </w:rPr>
            </w:pPr>
            <w:r w:rsidRPr="00310BA7">
              <w:rPr>
                <w:rFonts w:ascii="楷体_GB2312" w:eastAsia="楷体_GB2312" w:hAnsi="楷体_GB2312" w:cs="楷体_GB2312" w:hint="eastAsia"/>
                <w:color w:val="000000"/>
                <w:kern w:val="0"/>
                <w:sz w:val="32"/>
                <w:szCs w:val="32"/>
                <w:lang w:bidi="ar"/>
              </w:rPr>
              <w:t>技术机构编号</w:t>
            </w:r>
          </w:p>
        </w:tc>
        <w:tc>
          <w:tcPr>
            <w:tcW w:w="4219" w:type="dxa"/>
            <w:vAlign w:val="center"/>
            <w:hideMark/>
          </w:tcPr>
          <w:p w14:paraId="0C77CF36" w14:textId="77777777" w:rsidR="006650FD" w:rsidRPr="00310BA7" w:rsidRDefault="006650FD" w:rsidP="001C4B93">
            <w:pPr>
              <w:widowControl/>
              <w:snapToGrid w:val="0"/>
              <w:jc w:val="center"/>
              <w:textAlignment w:val="center"/>
              <w:rPr>
                <w:rFonts w:ascii="楷体_GB2312" w:eastAsia="楷体_GB2312" w:hAnsi="楷体_GB2312" w:cs="楷体_GB2312" w:hint="eastAsia"/>
                <w:color w:val="000000"/>
                <w:kern w:val="0"/>
                <w:sz w:val="32"/>
                <w:szCs w:val="32"/>
                <w:lang w:bidi="ar"/>
              </w:rPr>
            </w:pPr>
            <w:r w:rsidRPr="00310BA7">
              <w:rPr>
                <w:rFonts w:ascii="楷体_GB2312" w:eastAsia="楷体_GB2312" w:hAnsi="楷体_GB2312" w:cs="楷体_GB2312" w:hint="eastAsia"/>
                <w:color w:val="000000"/>
                <w:kern w:val="0"/>
                <w:sz w:val="32"/>
                <w:szCs w:val="32"/>
                <w:lang w:bidi="ar"/>
              </w:rPr>
              <w:t>技术机构名称</w:t>
            </w:r>
          </w:p>
        </w:tc>
        <w:tc>
          <w:tcPr>
            <w:tcW w:w="1559" w:type="dxa"/>
            <w:vAlign w:val="center"/>
            <w:hideMark/>
          </w:tcPr>
          <w:p w14:paraId="6B5506B5" w14:textId="77777777" w:rsidR="006650FD" w:rsidRPr="00310BA7" w:rsidRDefault="006650FD" w:rsidP="001C4B93">
            <w:pPr>
              <w:widowControl/>
              <w:snapToGrid w:val="0"/>
              <w:jc w:val="center"/>
              <w:textAlignment w:val="center"/>
              <w:rPr>
                <w:rFonts w:ascii="楷体_GB2312" w:eastAsia="楷体_GB2312" w:hAnsi="楷体_GB2312" w:cs="楷体_GB2312" w:hint="eastAsia"/>
                <w:color w:val="000000"/>
                <w:kern w:val="0"/>
                <w:sz w:val="32"/>
                <w:szCs w:val="32"/>
                <w:lang w:bidi="ar"/>
              </w:rPr>
            </w:pPr>
            <w:r w:rsidRPr="00310BA7">
              <w:rPr>
                <w:rFonts w:ascii="楷体_GB2312" w:eastAsia="楷体_GB2312" w:hAnsi="楷体_GB2312" w:cs="楷体_GB2312" w:hint="eastAsia"/>
                <w:color w:val="000000"/>
                <w:kern w:val="0"/>
                <w:sz w:val="32"/>
                <w:szCs w:val="32"/>
                <w:lang w:bidi="ar"/>
              </w:rPr>
              <w:t>申请类型</w:t>
            </w:r>
          </w:p>
        </w:tc>
        <w:tc>
          <w:tcPr>
            <w:tcW w:w="4852" w:type="dxa"/>
            <w:vAlign w:val="center"/>
            <w:hideMark/>
          </w:tcPr>
          <w:p w14:paraId="37EF4185" w14:textId="77777777" w:rsidR="006650FD" w:rsidRPr="00310BA7" w:rsidRDefault="006650FD" w:rsidP="001C4B93">
            <w:pPr>
              <w:widowControl/>
              <w:snapToGrid w:val="0"/>
              <w:jc w:val="center"/>
              <w:textAlignment w:val="center"/>
              <w:rPr>
                <w:rFonts w:ascii="楷体_GB2312" w:eastAsia="楷体_GB2312" w:hAnsi="楷体_GB2312" w:cs="楷体_GB2312" w:hint="eastAsia"/>
                <w:color w:val="000000"/>
                <w:kern w:val="0"/>
                <w:sz w:val="32"/>
                <w:szCs w:val="32"/>
                <w:lang w:bidi="ar"/>
              </w:rPr>
            </w:pPr>
            <w:r w:rsidRPr="00310BA7">
              <w:rPr>
                <w:rFonts w:ascii="楷体_GB2312" w:eastAsia="楷体_GB2312" w:hAnsi="楷体_GB2312" w:cs="楷体_GB2312" w:hint="eastAsia"/>
                <w:color w:val="000000"/>
                <w:kern w:val="0"/>
                <w:sz w:val="32"/>
                <w:szCs w:val="32"/>
                <w:lang w:bidi="ar"/>
              </w:rPr>
              <w:t>申请单位名称</w:t>
            </w:r>
          </w:p>
        </w:tc>
      </w:tr>
      <w:tr w:rsidR="00544012" w:rsidRPr="006650FD" w14:paraId="500DAC4B" w14:textId="77777777" w:rsidTr="00544012">
        <w:trPr>
          <w:trHeight w:val="20"/>
          <w:jc w:val="center"/>
        </w:trPr>
        <w:tc>
          <w:tcPr>
            <w:tcW w:w="993" w:type="dxa"/>
            <w:noWrap/>
            <w:vAlign w:val="center"/>
            <w:hideMark/>
          </w:tcPr>
          <w:p w14:paraId="5E6BD942"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6650FD">
              <w:rPr>
                <w:rFonts w:ascii="Times New Roman" w:eastAsia="宋体" w:hAnsi="Times New Roman" w:cs="Times New Roman" w:hint="eastAsia"/>
                <w:color w:val="000000"/>
                <w:sz w:val="32"/>
                <w:szCs w:val="32"/>
              </w:rPr>
              <w:t>1</w:t>
            </w:r>
          </w:p>
        </w:tc>
        <w:tc>
          <w:tcPr>
            <w:tcW w:w="2551" w:type="dxa"/>
            <w:vMerge w:val="restart"/>
            <w:noWrap/>
            <w:vAlign w:val="center"/>
            <w:hideMark/>
          </w:tcPr>
          <w:p w14:paraId="6A7A919D"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310BA7">
              <w:rPr>
                <w:rFonts w:ascii="Times New Roman" w:eastAsia="宋体" w:hAnsi="Times New Roman" w:cs="Times New Roman"/>
                <w:color w:val="000000"/>
                <w:sz w:val="32"/>
                <w:szCs w:val="32"/>
              </w:rPr>
              <w:t>IEC/TC 107</w:t>
            </w:r>
          </w:p>
        </w:tc>
        <w:tc>
          <w:tcPr>
            <w:tcW w:w="4219" w:type="dxa"/>
            <w:vMerge w:val="restart"/>
            <w:vAlign w:val="center"/>
            <w:hideMark/>
          </w:tcPr>
          <w:p w14:paraId="7B312FAA"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310BA7">
              <w:rPr>
                <w:rFonts w:ascii="仿宋_GB2312" w:eastAsia="仿宋_GB2312" w:hAnsi="宋体" w:cs="仿宋_GB2312" w:hint="eastAsia"/>
                <w:color w:val="000000"/>
                <w:sz w:val="32"/>
                <w:szCs w:val="32"/>
              </w:rPr>
              <w:t>国际电工委员会航空电子过程管理技术委员会</w:t>
            </w:r>
          </w:p>
        </w:tc>
        <w:tc>
          <w:tcPr>
            <w:tcW w:w="1559" w:type="dxa"/>
            <w:vMerge w:val="restart"/>
            <w:noWrap/>
            <w:vAlign w:val="center"/>
            <w:hideMark/>
          </w:tcPr>
          <w:p w14:paraId="28FE81B9"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310BA7">
              <w:rPr>
                <w:rFonts w:ascii="仿宋_GB2312" w:eastAsia="仿宋_GB2312" w:hAnsi="宋体" w:cs="仿宋_GB2312" w:hint="eastAsia"/>
                <w:color w:val="000000"/>
                <w:sz w:val="32"/>
                <w:szCs w:val="32"/>
              </w:rPr>
              <w:t>秘书处</w:t>
            </w:r>
          </w:p>
        </w:tc>
        <w:tc>
          <w:tcPr>
            <w:tcW w:w="4852" w:type="dxa"/>
            <w:vAlign w:val="center"/>
            <w:hideMark/>
          </w:tcPr>
          <w:p w14:paraId="46C35E83" w14:textId="07888EEA" w:rsidR="00544012" w:rsidRPr="00544012"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544012">
              <w:rPr>
                <w:rFonts w:ascii="仿宋_GB2312" w:eastAsia="仿宋_GB2312" w:hint="eastAsia"/>
                <w:color w:val="000000"/>
                <w:sz w:val="32"/>
                <w:szCs w:val="32"/>
              </w:rPr>
              <w:t>中国航空综合技术研究所</w:t>
            </w:r>
          </w:p>
        </w:tc>
      </w:tr>
      <w:tr w:rsidR="00544012" w:rsidRPr="006650FD" w14:paraId="4D380275" w14:textId="77777777" w:rsidTr="00544012">
        <w:trPr>
          <w:trHeight w:val="20"/>
          <w:jc w:val="center"/>
        </w:trPr>
        <w:tc>
          <w:tcPr>
            <w:tcW w:w="993" w:type="dxa"/>
            <w:noWrap/>
            <w:vAlign w:val="center"/>
            <w:hideMark/>
          </w:tcPr>
          <w:p w14:paraId="379797E2"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310BA7">
              <w:rPr>
                <w:rFonts w:ascii="Times New Roman" w:eastAsia="宋体" w:hAnsi="Times New Roman" w:cs="Times New Roman"/>
                <w:color w:val="000000"/>
                <w:sz w:val="32"/>
                <w:szCs w:val="32"/>
              </w:rPr>
              <w:t>2</w:t>
            </w:r>
          </w:p>
        </w:tc>
        <w:tc>
          <w:tcPr>
            <w:tcW w:w="2551" w:type="dxa"/>
            <w:vMerge/>
            <w:vAlign w:val="center"/>
            <w:hideMark/>
          </w:tcPr>
          <w:p w14:paraId="4DAA7C63"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p>
        </w:tc>
        <w:tc>
          <w:tcPr>
            <w:tcW w:w="4219" w:type="dxa"/>
            <w:vMerge/>
            <w:vAlign w:val="center"/>
            <w:hideMark/>
          </w:tcPr>
          <w:p w14:paraId="2072C027"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1559" w:type="dxa"/>
            <w:vMerge/>
            <w:vAlign w:val="center"/>
            <w:hideMark/>
          </w:tcPr>
          <w:p w14:paraId="6D425801"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4852" w:type="dxa"/>
            <w:vAlign w:val="center"/>
            <w:hideMark/>
          </w:tcPr>
          <w:p w14:paraId="25371547" w14:textId="41232743" w:rsidR="00544012" w:rsidRPr="00544012"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544012">
              <w:rPr>
                <w:rFonts w:ascii="仿宋_GB2312" w:eastAsia="仿宋_GB2312" w:hint="eastAsia"/>
                <w:color w:val="000000"/>
                <w:sz w:val="32"/>
                <w:szCs w:val="32"/>
              </w:rPr>
              <w:t>中国商用飞机有限责任公司上海飞机设计研究院</w:t>
            </w:r>
          </w:p>
        </w:tc>
      </w:tr>
      <w:tr w:rsidR="00544012" w:rsidRPr="006650FD" w14:paraId="7C742614" w14:textId="77777777" w:rsidTr="00544012">
        <w:trPr>
          <w:trHeight w:val="20"/>
          <w:jc w:val="center"/>
        </w:trPr>
        <w:tc>
          <w:tcPr>
            <w:tcW w:w="993" w:type="dxa"/>
            <w:noWrap/>
            <w:vAlign w:val="center"/>
            <w:hideMark/>
          </w:tcPr>
          <w:p w14:paraId="78C32F26"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310BA7">
              <w:rPr>
                <w:rFonts w:ascii="Times New Roman" w:eastAsia="宋体" w:hAnsi="Times New Roman" w:cs="Times New Roman"/>
                <w:color w:val="000000"/>
                <w:sz w:val="32"/>
                <w:szCs w:val="32"/>
              </w:rPr>
              <w:t>3</w:t>
            </w:r>
          </w:p>
        </w:tc>
        <w:tc>
          <w:tcPr>
            <w:tcW w:w="2551" w:type="dxa"/>
            <w:vMerge/>
            <w:vAlign w:val="center"/>
            <w:hideMark/>
          </w:tcPr>
          <w:p w14:paraId="72F4AD2D"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p>
        </w:tc>
        <w:tc>
          <w:tcPr>
            <w:tcW w:w="4219" w:type="dxa"/>
            <w:vMerge/>
            <w:vAlign w:val="center"/>
            <w:hideMark/>
          </w:tcPr>
          <w:p w14:paraId="2FA4989A"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1559" w:type="dxa"/>
            <w:vMerge/>
            <w:vAlign w:val="center"/>
            <w:hideMark/>
          </w:tcPr>
          <w:p w14:paraId="587F0C28"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4852" w:type="dxa"/>
            <w:vAlign w:val="center"/>
            <w:hideMark/>
          </w:tcPr>
          <w:p w14:paraId="1D024DEC" w14:textId="06AD2B66" w:rsidR="00544012" w:rsidRPr="00544012"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544012">
              <w:rPr>
                <w:rFonts w:ascii="仿宋_GB2312" w:eastAsia="仿宋_GB2312" w:hint="eastAsia"/>
                <w:color w:val="000000"/>
                <w:sz w:val="32"/>
                <w:szCs w:val="32"/>
              </w:rPr>
              <w:t>广州赛宝认证中心服务有限公司</w:t>
            </w:r>
          </w:p>
        </w:tc>
      </w:tr>
      <w:tr w:rsidR="00544012" w:rsidRPr="006650FD" w14:paraId="58EACFB7" w14:textId="77777777" w:rsidTr="00544012">
        <w:trPr>
          <w:trHeight w:val="20"/>
          <w:jc w:val="center"/>
        </w:trPr>
        <w:tc>
          <w:tcPr>
            <w:tcW w:w="993" w:type="dxa"/>
            <w:noWrap/>
            <w:vAlign w:val="center"/>
          </w:tcPr>
          <w:p w14:paraId="0EE5DB2F"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6650FD">
              <w:rPr>
                <w:rFonts w:ascii="Times New Roman" w:eastAsia="宋体" w:hAnsi="Times New Roman" w:cs="Times New Roman" w:hint="eastAsia"/>
                <w:color w:val="000000"/>
                <w:sz w:val="32"/>
                <w:szCs w:val="32"/>
              </w:rPr>
              <w:t>4</w:t>
            </w:r>
          </w:p>
        </w:tc>
        <w:tc>
          <w:tcPr>
            <w:tcW w:w="2551" w:type="dxa"/>
            <w:noWrap/>
            <w:vAlign w:val="center"/>
            <w:hideMark/>
          </w:tcPr>
          <w:p w14:paraId="23164EC0"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310BA7">
              <w:rPr>
                <w:rFonts w:ascii="Times New Roman" w:eastAsia="宋体" w:hAnsi="Times New Roman" w:cs="Times New Roman"/>
                <w:color w:val="000000"/>
                <w:sz w:val="32"/>
                <w:szCs w:val="32"/>
              </w:rPr>
              <w:t>IEC/PC 133</w:t>
            </w:r>
          </w:p>
        </w:tc>
        <w:tc>
          <w:tcPr>
            <w:tcW w:w="4219" w:type="dxa"/>
            <w:vAlign w:val="center"/>
            <w:hideMark/>
          </w:tcPr>
          <w:p w14:paraId="29D7E9D4"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310BA7">
              <w:rPr>
                <w:rFonts w:ascii="仿宋_GB2312" w:eastAsia="仿宋_GB2312" w:hAnsi="宋体" w:cs="仿宋_GB2312" w:hint="eastAsia"/>
                <w:color w:val="000000"/>
                <w:sz w:val="32"/>
                <w:szCs w:val="32"/>
              </w:rPr>
              <w:t>国际电工委员会天线特性表征与数据表示的测量与计算方法项目委员会</w:t>
            </w:r>
          </w:p>
        </w:tc>
        <w:tc>
          <w:tcPr>
            <w:tcW w:w="1559" w:type="dxa"/>
            <w:noWrap/>
            <w:vAlign w:val="center"/>
            <w:hideMark/>
          </w:tcPr>
          <w:p w14:paraId="5B3227D5"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310BA7">
              <w:rPr>
                <w:rFonts w:ascii="仿宋_GB2312" w:eastAsia="仿宋_GB2312" w:hAnsi="宋体" w:cs="仿宋_GB2312" w:hint="eastAsia"/>
                <w:color w:val="000000"/>
                <w:sz w:val="32"/>
                <w:szCs w:val="32"/>
              </w:rPr>
              <w:t>对口单位</w:t>
            </w:r>
          </w:p>
        </w:tc>
        <w:tc>
          <w:tcPr>
            <w:tcW w:w="4852" w:type="dxa"/>
            <w:vAlign w:val="center"/>
            <w:hideMark/>
          </w:tcPr>
          <w:p w14:paraId="2E2EEA9A" w14:textId="48CDF20B" w:rsidR="00544012" w:rsidRPr="00544012"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544012">
              <w:rPr>
                <w:rFonts w:ascii="仿宋_GB2312" w:eastAsia="仿宋_GB2312" w:hint="eastAsia"/>
                <w:color w:val="000000"/>
                <w:sz w:val="32"/>
                <w:szCs w:val="32"/>
              </w:rPr>
              <w:t>中国计量科学研究院</w:t>
            </w:r>
          </w:p>
        </w:tc>
      </w:tr>
      <w:tr w:rsidR="00544012" w:rsidRPr="006650FD" w14:paraId="365380C5" w14:textId="77777777" w:rsidTr="00544012">
        <w:trPr>
          <w:trHeight w:val="20"/>
          <w:jc w:val="center"/>
        </w:trPr>
        <w:tc>
          <w:tcPr>
            <w:tcW w:w="993" w:type="dxa"/>
            <w:noWrap/>
            <w:vAlign w:val="center"/>
          </w:tcPr>
          <w:p w14:paraId="432F7B0B"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6650FD">
              <w:rPr>
                <w:rFonts w:ascii="Times New Roman" w:eastAsia="宋体" w:hAnsi="Times New Roman" w:cs="Times New Roman" w:hint="eastAsia"/>
                <w:color w:val="000000"/>
                <w:sz w:val="32"/>
                <w:szCs w:val="32"/>
              </w:rPr>
              <w:t>5</w:t>
            </w:r>
          </w:p>
        </w:tc>
        <w:tc>
          <w:tcPr>
            <w:tcW w:w="2551" w:type="dxa"/>
            <w:vMerge w:val="restart"/>
            <w:noWrap/>
            <w:vAlign w:val="center"/>
            <w:hideMark/>
          </w:tcPr>
          <w:p w14:paraId="0F902D7D"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310BA7">
              <w:rPr>
                <w:rFonts w:ascii="Times New Roman" w:eastAsia="宋体" w:hAnsi="Times New Roman" w:cs="Times New Roman"/>
                <w:color w:val="000000"/>
                <w:sz w:val="32"/>
                <w:szCs w:val="32"/>
              </w:rPr>
              <w:t>ISO/IEC JTC 5</w:t>
            </w:r>
          </w:p>
        </w:tc>
        <w:tc>
          <w:tcPr>
            <w:tcW w:w="4219" w:type="dxa"/>
            <w:vMerge w:val="restart"/>
            <w:vAlign w:val="center"/>
            <w:hideMark/>
          </w:tcPr>
          <w:p w14:paraId="292DDBBE"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310BA7">
              <w:rPr>
                <w:rFonts w:ascii="仿宋_GB2312" w:eastAsia="仿宋_GB2312" w:hAnsi="宋体" w:cs="仿宋_GB2312" w:hint="eastAsia"/>
                <w:color w:val="000000"/>
                <w:sz w:val="32"/>
                <w:szCs w:val="32"/>
              </w:rPr>
              <w:t>国际标准化组织和国际电工委员会数字</w:t>
            </w:r>
            <w:proofErr w:type="gramStart"/>
            <w:r w:rsidRPr="00310BA7">
              <w:rPr>
                <w:rFonts w:ascii="仿宋_GB2312" w:eastAsia="仿宋_GB2312" w:hAnsi="宋体" w:cs="仿宋_GB2312" w:hint="eastAsia"/>
                <w:color w:val="000000"/>
                <w:sz w:val="32"/>
                <w:szCs w:val="32"/>
              </w:rPr>
              <w:t>产品护照</w:t>
            </w:r>
            <w:proofErr w:type="gramEnd"/>
            <w:r w:rsidRPr="00310BA7">
              <w:rPr>
                <w:rFonts w:ascii="仿宋_GB2312" w:eastAsia="仿宋_GB2312" w:hAnsi="宋体" w:cs="仿宋_GB2312" w:hint="eastAsia"/>
                <w:color w:val="000000"/>
                <w:sz w:val="32"/>
                <w:szCs w:val="32"/>
              </w:rPr>
              <w:t>联合技术委员会</w:t>
            </w:r>
          </w:p>
        </w:tc>
        <w:tc>
          <w:tcPr>
            <w:tcW w:w="1559" w:type="dxa"/>
            <w:vMerge w:val="restart"/>
            <w:vAlign w:val="center"/>
            <w:hideMark/>
          </w:tcPr>
          <w:p w14:paraId="5F53DEDD"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310BA7">
              <w:rPr>
                <w:rFonts w:ascii="仿宋_GB2312" w:eastAsia="仿宋_GB2312" w:hAnsi="宋体" w:cs="仿宋_GB2312" w:hint="eastAsia"/>
                <w:color w:val="000000"/>
                <w:sz w:val="32"/>
                <w:szCs w:val="32"/>
              </w:rPr>
              <w:t>对口单位</w:t>
            </w:r>
          </w:p>
        </w:tc>
        <w:tc>
          <w:tcPr>
            <w:tcW w:w="4852" w:type="dxa"/>
            <w:vAlign w:val="center"/>
            <w:hideMark/>
          </w:tcPr>
          <w:p w14:paraId="2F99B222" w14:textId="57BF5E66" w:rsidR="00544012" w:rsidRPr="00544012"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544012">
              <w:rPr>
                <w:rFonts w:ascii="仿宋_GB2312" w:eastAsia="仿宋_GB2312" w:hint="eastAsia"/>
                <w:color w:val="000000"/>
                <w:sz w:val="32"/>
                <w:szCs w:val="32"/>
              </w:rPr>
              <w:t>中国物品编码中心有限公司</w:t>
            </w:r>
          </w:p>
        </w:tc>
      </w:tr>
      <w:tr w:rsidR="00544012" w:rsidRPr="006650FD" w14:paraId="22AF6080" w14:textId="77777777" w:rsidTr="00544012">
        <w:trPr>
          <w:trHeight w:val="20"/>
          <w:jc w:val="center"/>
        </w:trPr>
        <w:tc>
          <w:tcPr>
            <w:tcW w:w="993" w:type="dxa"/>
            <w:noWrap/>
            <w:vAlign w:val="center"/>
          </w:tcPr>
          <w:p w14:paraId="3C7FC4CE"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6650FD">
              <w:rPr>
                <w:rFonts w:ascii="Times New Roman" w:eastAsia="宋体" w:hAnsi="Times New Roman" w:cs="Times New Roman" w:hint="eastAsia"/>
                <w:color w:val="000000"/>
                <w:sz w:val="32"/>
                <w:szCs w:val="32"/>
              </w:rPr>
              <w:t>6</w:t>
            </w:r>
          </w:p>
        </w:tc>
        <w:tc>
          <w:tcPr>
            <w:tcW w:w="2551" w:type="dxa"/>
            <w:vMerge/>
            <w:vAlign w:val="center"/>
            <w:hideMark/>
          </w:tcPr>
          <w:p w14:paraId="0CADF85E"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p>
        </w:tc>
        <w:tc>
          <w:tcPr>
            <w:tcW w:w="4219" w:type="dxa"/>
            <w:vMerge/>
            <w:vAlign w:val="center"/>
            <w:hideMark/>
          </w:tcPr>
          <w:p w14:paraId="091DE659"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1559" w:type="dxa"/>
            <w:vMerge/>
            <w:vAlign w:val="center"/>
            <w:hideMark/>
          </w:tcPr>
          <w:p w14:paraId="5B1AA0A6"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4852" w:type="dxa"/>
            <w:vAlign w:val="center"/>
            <w:hideMark/>
          </w:tcPr>
          <w:p w14:paraId="2791E29D" w14:textId="728A3A4F" w:rsidR="00544012" w:rsidRPr="00544012"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544012">
              <w:rPr>
                <w:rFonts w:ascii="仿宋_GB2312" w:eastAsia="仿宋_GB2312" w:hint="eastAsia"/>
                <w:sz w:val="32"/>
                <w:szCs w:val="32"/>
              </w:rPr>
              <w:t>中国标准化研究院</w:t>
            </w:r>
          </w:p>
        </w:tc>
      </w:tr>
      <w:tr w:rsidR="00544012" w:rsidRPr="006650FD" w14:paraId="3CA3D1C1" w14:textId="77777777" w:rsidTr="00544012">
        <w:trPr>
          <w:trHeight w:val="20"/>
          <w:jc w:val="center"/>
        </w:trPr>
        <w:tc>
          <w:tcPr>
            <w:tcW w:w="993" w:type="dxa"/>
            <w:noWrap/>
            <w:vAlign w:val="center"/>
          </w:tcPr>
          <w:p w14:paraId="3D15E292"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6650FD">
              <w:rPr>
                <w:rFonts w:ascii="Times New Roman" w:eastAsia="宋体" w:hAnsi="Times New Roman" w:cs="Times New Roman" w:hint="eastAsia"/>
                <w:color w:val="000000"/>
                <w:sz w:val="32"/>
                <w:szCs w:val="32"/>
              </w:rPr>
              <w:t>7</w:t>
            </w:r>
          </w:p>
        </w:tc>
        <w:tc>
          <w:tcPr>
            <w:tcW w:w="2551" w:type="dxa"/>
            <w:vMerge/>
            <w:vAlign w:val="center"/>
            <w:hideMark/>
          </w:tcPr>
          <w:p w14:paraId="0BA1CD3D"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p>
        </w:tc>
        <w:tc>
          <w:tcPr>
            <w:tcW w:w="4219" w:type="dxa"/>
            <w:vMerge/>
            <w:vAlign w:val="center"/>
            <w:hideMark/>
          </w:tcPr>
          <w:p w14:paraId="594B5A9A"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1559" w:type="dxa"/>
            <w:vMerge/>
            <w:vAlign w:val="center"/>
            <w:hideMark/>
          </w:tcPr>
          <w:p w14:paraId="3ADF9DB0"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4852" w:type="dxa"/>
            <w:vAlign w:val="center"/>
            <w:hideMark/>
          </w:tcPr>
          <w:p w14:paraId="2FB13750" w14:textId="5FF1AA1A" w:rsidR="00544012" w:rsidRPr="00544012"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544012">
              <w:rPr>
                <w:rFonts w:ascii="仿宋_GB2312" w:eastAsia="仿宋_GB2312" w:hint="eastAsia"/>
                <w:color w:val="000000"/>
                <w:sz w:val="32"/>
                <w:szCs w:val="32"/>
              </w:rPr>
              <w:t>中国计量科学研究院</w:t>
            </w:r>
          </w:p>
        </w:tc>
      </w:tr>
      <w:tr w:rsidR="00544012" w:rsidRPr="006650FD" w14:paraId="608407B2" w14:textId="77777777" w:rsidTr="00544012">
        <w:trPr>
          <w:trHeight w:val="20"/>
          <w:jc w:val="center"/>
        </w:trPr>
        <w:tc>
          <w:tcPr>
            <w:tcW w:w="993" w:type="dxa"/>
            <w:noWrap/>
            <w:vAlign w:val="center"/>
          </w:tcPr>
          <w:p w14:paraId="73B29CD8"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6650FD">
              <w:rPr>
                <w:rFonts w:ascii="Times New Roman" w:eastAsia="宋体" w:hAnsi="Times New Roman" w:cs="Times New Roman" w:hint="eastAsia"/>
                <w:color w:val="000000"/>
                <w:sz w:val="32"/>
                <w:szCs w:val="32"/>
              </w:rPr>
              <w:t>8</w:t>
            </w:r>
          </w:p>
        </w:tc>
        <w:tc>
          <w:tcPr>
            <w:tcW w:w="2551" w:type="dxa"/>
            <w:vMerge/>
            <w:vAlign w:val="center"/>
            <w:hideMark/>
          </w:tcPr>
          <w:p w14:paraId="26381277"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p>
        </w:tc>
        <w:tc>
          <w:tcPr>
            <w:tcW w:w="4219" w:type="dxa"/>
            <w:vMerge/>
            <w:vAlign w:val="center"/>
            <w:hideMark/>
          </w:tcPr>
          <w:p w14:paraId="50292CC8"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1559" w:type="dxa"/>
            <w:vMerge/>
            <w:vAlign w:val="center"/>
            <w:hideMark/>
          </w:tcPr>
          <w:p w14:paraId="56A7CE6B"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4852" w:type="dxa"/>
            <w:vAlign w:val="center"/>
            <w:hideMark/>
          </w:tcPr>
          <w:p w14:paraId="7EA6CFEF" w14:textId="02267AED" w:rsidR="00544012" w:rsidRPr="00544012"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544012">
              <w:rPr>
                <w:rFonts w:ascii="仿宋_GB2312" w:eastAsia="仿宋_GB2312" w:hint="eastAsia"/>
                <w:color w:val="000000"/>
                <w:sz w:val="32"/>
                <w:szCs w:val="32"/>
              </w:rPr>
              <w:t>北京市工业合作协会</w:t>
            </w:r>
          </w:p>
        </w:tc>
      </w:tr>
      <w:tr w:rsidR="00544012" w:rsidRPr="006650FD" w14:paraId="1698E493" w14:textId="77777777" w:rsidTr="00544012">
        <w:trPr>
          <w:trHeight w:val="20"/>
          <w:jc w:val="center"/>
        </w:trPr>
        <w:tc>
          <w:tcPr>
            <w:tcW w:w="993" w:type="dxa"/>
            <w:noWrap/>
            <w:vAlign w:val="center"/>
          </w:tcPr>
          <w:p w14:paraId="44282BE1"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6650FD">
              <w:rPr>
                <w:rFonts w:ascii="Times New Roman" w:eastAsia="宋体" w:hAnsi="Times New Roman" w:cs="Times New Roman" w:hint="eastAsia"/>
                <w:color w:val="000000"/>
                <w:sz w:val="32"/>
                <w:szCs w:val="32"/>
              </w:rPr>
              <w:t>9</w:t>
            </w:r>
          </w:p>
        </w:tc>
        <w:tc>
          <w:tcPr>
            <w:tcW w:w="2551" w:type="dxa"/>
            <w:vMerge/>
            <w:vAlign w:val="center"/>
            <w:hideMark/>
          </w:tcPr>
          <w:p w14:paraId="54282603"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p>
        </w:tc>
        <w:tc>
          <w:tcPr>
            <w:tcW w:w="4219" w:type="dxa"/>
            <w:vMerge/>
            <w:vAlign w:val="center"/>
            <w:hideMark/>
          </w:tcPr>
          <w:p w14:paraId="234721AD"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1559" w:type="dxa"/>
            <w:vMerge/>
            <w:vAlign w:val="center"/>
            <w:hideMark/>
          </w:tcPr>
          <w:p w14:paraId="7AE3A27D"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4852" w:type="dxa"/>
            <w:vAlign w:val="center"/>
            <w:hideMark/>
          </w:tcPr>
          <w:p w14:paraId="09DDA1E8" w14:textId="44A520B8" w:rsidR="00544012" w:rsidRPr="00544012"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544012">
              <w:rPr>
                <w:rFonts w:ascii="仿宋_GB2312" w:eastAsia="仿宋_GB2312" w:hint="eastAsia"/>
                <w:color w:val="000000"/>
                <w:sz w:val="32"/>
                <w:szCs w:val="32"/>
              </w:rPr>
              <w:t>中国质量认证中心有限公司</w:t>
            </w:r>
          </w:p>
        </w:tc>
      </w:tr>
      <w:tr w:rsidR="00544012" w:rsidRPr="006650FD" w14:paraId="4D596A43" w14:textId="77777777" w:rsidTr="00544012">
        <w:trPr>
          <w:trHeight w:val="20"/>
          <w:jc w:val="center"/>
        </w:trPr>
        <w:tc>
          <w:tcPr>
            <w:tcW w:w="993" w:type="dxa"/>
            <w:noWrap/>
            <w:vAlign w:val="center"/>
          </w:tcPr>
          <w:p w14:paraId="0285A416"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6650FD">
              <w:rPr>
                <w:rFonts w:ascii="Times New Roman" w:eastAsia="宋体" w:hAnsi="Times New Roman" w:cs="Times New Roman" w:hint="eastAsia"/>
                <w:color w:val="000000"/>
                <w:sz w:val="32"/>
                <w:szCs w:val="32"/>
              </w:rPr>
              <w:t>10</w:t>
            </w:r>
          </w:p>
        </w:tc>
        <w:tc>
          <w:tcPr>
            <w:tcW w:w="2551" w:type="dxa"/>
            <w:vMerge/>
            <w:vAlign w:val="center"/>
            <w:hideMark/>
          </w:tcPr>
          <w:p w14:paraId="5BF49ACF"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p>
        </w:tc>
        <w:tc>
          <w:tcPr>
            <w:tcW w:w="4219" w:type="dxa"/>
            <w:vMerge/>
            <w:vAlign w:val="center"/>
            <w:hideMark/>
          </w:tcPr>
          <w:p w14:paraId="51E3E798"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1559" w:type="dxa"/>
            <w:vMerge/>
            <w:vAlign w:val="center"/>
            <w:hideMark/>
          </w:tcPr>
          <w:p w14:paraId="2F388E62"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4852" w:type="dxa"/>
            <w:vAlign w:val="center"/>
            <w:hideMark/>
          </w:tcPr>
          <w:p w14:paraId="27BB091D" w14:textId="284F59CC" w:rsidR="00544012" w:rsidRPr="00544012"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544012">
              <w:rPr>
                <w:rFonts w:ascii="仿宋_GB2312" w:eastAsia="仿宋_GB2312" w:hint="eastAsia"/>
                <w:color w:val="000000"/>
                <w:sz w:val="32"/>
                <w:szCs w:val="32"/>
              </w:rPr>
              <w:t>中国轻工业信息中心</w:t>
            </w:r>
          </w:p>
        </w:tc>
      </w:tr>
      <w:tr w:rsidR="00544012" w:rsidRPr="006650FD" w14:paraId="52D6F5FF" w14:textId="77777777" w:rsidTr="00544012">
        <w:trPr>
          <w:trHeight w:val="20"/>
          <w:jc w:val="center"/>
        </w:trPr>
        <w:tc>
          <w:tcPr>
            <w:tcW w:w="993" w:type="dxa"/>
            <w:noWrap/>
            <w:vAlign w:val="center"/>
          </w:tcPr>
          <w:p w14:paraId="7A4E662D"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r w:rsidRPr="006650FD">
              <w:rPr>
                <w:rFonts w:ascii="Times New Roman" w:eastAsia="宋体" w:hAnsi="Times New Roman" w:cs="Times New Roman" w:hint="eastAsia"/>
                <w:color w:val="000000"/>
                <w:sz w:val="32"/>
                <w:szCs w:val="32"/>
              </w:rPr>
              <w:t>11</w:t>
            </w:r>
          </w:p>
        </w:tc>
        <w:tc>
          <w:tcPr>
            <w:tcW w:w="2551" w:type="dxa"/>
            <w:vMerge/>
            <w:vAlign w:val="center"/>
            <w:hideMark/>
          </w:tcPr>
          <w:p w14:paraId="2CB2C462" w14:textId="77777777" w:rsidR="00544012" w:rsidRPr="00310BA7" w:rsidRDefault="00544012" w:rsidP="00544012">
            <w:pPr>
              <w:widowControl/>
              <w:snapToGrid w:val="0"/>
              <w:jc w:val="center"/>
              <w:textAlignment w:val="center"/>
              <w:rPr>
                <w:rFonts w:ascii="Times New Roman" w:eastAsia="宋体" w:hAnsi="Times New Roman" w:cs="Times New Roman"/>
                <w:color w:val="000000"/>
                <w:sz w:val="32"/>
                <w:szCs w:val="32"/>
              </w:rPr>
            </w:pPr>
          </w:p>
        </w:tc>
        <w:tc>
          <w:tcPr>
            <w:tcW w:w="4219" w:type="dxa"/>
            <w:vMerge/>
            <w:vAlign w:val="center"/>
            <w:hideMark/>
          </w:tcPr>
          <w:p w14:paraId="6124BD24"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1559" w:type="dxa"/>
            <w:vMerge/>
            <w:vAlign w:val="center"/>
            <w:hideMark/>
          </w:tcPr>
          <w:p w14:paraId="5978EA3D" w14:textId="77777777" w:rsidR="00544012" w:rsidRPr="00310BA7" w:rsidRDefault="00544012" w:rsidP="00544012">
            <w:pPr>
              <w:widowControl/>
              <w:snapToGrid w:val="0"/>
              <w:jc w:val="center"/>
              <w:textAlignment w:val="center"/>
              <w:rPr>
                <w:rFonts w:ascii="仿宋_GB2312" w:eastAsia="仿宋_GB2312" w:hAnsi="宋体" w:cs="仿宋_GB2312" w:hint="eastAsia"/>
                <w:color w:val="000000"/>
                <w:sz w:val="32"/>
                <w:szCs w:val="32"/>
              </w:rPr>
            </w:pPr>
          </w:p>
        </w:tc>
        <w:tc>
          <w:tcPr>
            <w:tcW w:w="4852" w:type="dxa"/>
            <w:vAlign w:val="center"/>
            <w:hideMark/>
          </w:tcPr>
          <w:p w14:paraId="0EBF100A" w14:textId="0CCCC81C" w:rsidR="00544012" w:rsidRPr="00544012" w:rsidRDefault="00544012" w:rsidP="00544012">
            <w:pPr>
              <w:widowControl/>
              <w:snapToGrid w:val="0"/>
              <w:jc w:val="center"/>
              <w:textAlignment w:val="center"/>
              <w:rPr>
                <w:rFonts w:ascii="仿宋_GB2312" w:eastAsia="仿宋_GB2312" w:hAnsi="宋体" w:cs="仿宋_GB2312" w:hint="eastAsia"/>
                <w:color w:val="000000"/>
                <w:sz w:val="32"/>
                <w:szCs w:val="32"/>
              </w:rPr>
            </w:pPr>
            <w:r w:rsidRPr="00544012">
              <w:rPr>
                <w:rFonts w:ascii="仿宋_GB2312" w:eastAsia="仿宋_GB2312" w:hint="eastAsia"/>
                <w:color w:val="000000"/>
                <w:sz w:val="32"/>
                <w:szCs w:val="32"/>
              </w:rPr>
              <w:t>深圳市标准技术研究院</w:t>
            </w:r>
          </w:p>
        </w:tc>
      </w:tr>
    </w:tbl>
    <w:p w14:paraId="56A001F6" w14:textId="7568BB85" w:rsidR="00813FD8" w:rsidRPr="006650FD" w:rsidRDefault="00813FD8" w:rsidP="006650FD">
      <w:pPr>
        <w:rPr>
          <w:rFonts w:ascii="方正小标宋简体" w:eastAsia="方正小标宋简体" w:hAnsi="方正小标宋简体" w:cs="方正小标宋简体" w:hint="eastAsia"/>
          <w:sz w:val="10"/>
          <w:szCs w:val="10"/>
        </w:rPr>
      </w:pPr>
    </w:p>
    <w:sectPr w:rsidR="00813FD8" w:rsidRPr="006650FD">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4A1EC" w14:textId="77777777" w:rsidR="008A6F5E" w:rsidRDefault="008A6F5E" w:rsidP="00111187">
      <w:r>
        <w:separator/>
      </w:r>
    </w:p>
  </w:endnote>
  <w:endnote w:type="continuationSeparator" w:id="0">
    <w:p w14:paraId="49FF54DF" w14:textId="77777777" w:rsidR="008A6F5E" w:rsidRDefault="008A6F5E" w:rsidP="00111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DAC58B79-B27B-4EC6-9D23-9B8BBB331616}"/>
  </w:font>
  <w:font w:name="方正仿宋简体">
    <w:panose1 w:val="03000509000000000000"/>
    <w:charset w:val="86"/>
    <w:family w:val="script"/>
    <w:pitch w:val="fixed"/>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2" w:subsetted="1" w:fontKey="{B7E0426D-F79A-4138-87C0-229B26003EE9}"/>
  </w:font>
  <w:font w:name="仿宋_GB2312">
    <w:panose1 w:val="02010609030101010101"/>
    <w:charset w:val="86"/>
    <w:family w:val="modern"/>
    <w:pitch w:val="fixed"/>
    <w:sig w:usb0="00000001" w:usb1="080E0000" w:usb2="00000010" w:usb3="00000000" w:csb0="00040000" w:csb1="00000000"/>
    <w:embedRegular r:id="rId3" w:subsetted="1" w:fontKey="{26879647-075D-4224-A5BF-B1F991BF25C2}"/>
  </w:font>
  <w:font w:name="方正小标宋简体">
    <w:panose1 w:val="03000509000000000000"/>
    <w:charset w:val="86"/>
    <w:family w:val="script"/>
    <w:pitch w:val="fixed"/>
    <w:sig w:usb0="A00002BF" w:usb1="184F6CFA" w:usb2="00000012" w:usb3="00000000" w:csb0="00040001" w:csb1="00000000"/>
    <w:embedRegular r:id="rId4" w:subsetted="1" w:fontKey="{5C830464-4F8D-4A84-8623-8EBE58A049A8}"/>
  </w:font>
  <w:font w:name="楷体_GB2312">
    <w:altName w:val="楷体"/>
    <w:panose1 w:val="02010609030101010101"/>
    <w:charset w:val="86"/>
    <w:family w:val="modern"/>
    <w:pitch w:val="fixed"/>
    <w:sig w:usb0="00000001" w:usb1="080E0000" w:usb2="00000010" w:usb3="00000000" w:csb0="00040000" w:csb1="00000000"/>
    <w:embedRegular r:id="rId5" w:subsetted="1" w:fontKey="{4C24FAF0-3C79-4DFE-AB17-F621257D01B1}"/>
  </w:font>
  <w:font w:name="Calibri Light">
    <w:panose1 w:val="020F0302020204030204"/>
    <w:charset w:val="00"/>
    <w:family w:val="swiss"/>
    <w:pitch w:val="variable"/>
    <w:sig w:usb0="E4002EFF" w:usb1="C000247B" w:usb2="00000009" w:usb3="00000000" w:csb0="000001FF" w:csb1="00000000"/>
    <w:embedRegular r:id="rId6" w:fontKey="{75AFDEDD-A4B2-492C-B0B7-A51B70C331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D2FC9" w14:textId="77777777" w:rsidR="008A6F5E" w:rsidRDefault="008A6F5E" w:rsidP="00111187">
      <w:r>
        <w:separator/>
      </w:r>
    </w:p>
  </w:footnote>
  <w:footnote w:type="continuationSeparator" w:id="0">
    <w:p w14:paraId="000B6A39" w14:textId="77777777" w:rsidR="008A6F5E" w:rsidRDefault="008A6F5E" w:rsidP="001111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111187"/>
    <w:rsid w:val="00172A27"/>
    <w:rsid w:val="00310BA7"/>
    <w:rsid w:val="003313FF"/>
    <w:rsid w:val="00335CF2"/>
    <w:rsid w:val="00346710"/>
    <w:rsid w:val="003E22B3"/>
    <w:rsid w:val="00544012"/>
    <w:rsid w:val="00555485"/>
    <w:rsid w:val="00571A40"/>
    <w:rsid w:val="00660BE3"/>
    <w:rsid w:val="006650FD"/>
    <w:rsid w:val="00727EAD"/>
    <w:rsid w:val="00813FD8"/>
    <w:rsid w:val="008A6F5E"/>
    <w:rsid w:val="00A6292C"/>
    <w:rsid w:val="00B0644A"/>
    <w:rsid w:val="00BF09DD"/>
    <w:rsid w:val="00C55D9E"/>
    <w:rsid w:val="00D21EAA"/>
    <w:rsid w:val="00DD79ED"/>
    <w:rsid w:val="00E56BA3"/>
    <w:rsid w:val="022C6671"/>
    <w:rsid w:val="03BB5C30"/>
    <w:rsid w:val="04001D56"/>
    <w:rsid w:val="06343580"/>
    <w:rsid w:val="06985CE4"/>
    <w:rsid w:val="07D60EE8"/>
    <w:rsid w:val="088D0E76"/>
    <w:rsid w:val="0AD41965"/>
    <w:rsid w:val="0C8C703B"/>
    <w:rsid w:val="0F0C6106"/>
    <w:rsid w:val="11625D6D"/>
    <w:rsid w:val="135F31D7"/>
    <w:rsid w:val="1ADE33D6"/>
    <w:rsid w:val="1DD106B2"/>
    <w:rsid w:val="1E3F4573"/>
    <w:rsid w:val="1F66307C"/>
    <w:rsid w:val="20D91D20"/>
    <w:rsid w:val="213D6E16"/>
    <w:rsid w:val="227F2299"/>
    <w:rsid w:val="266B541C"/>
    <w:rsid w:val="271F5ECC"/>
    <w:rsid w:val="28F9468C"/>
    <w:rsid w:val="2A180EA7"/>
    <w:rsid w:val="2F8E14B7"/>
    <w:rsid w:val="34A4226C"/>
    <w:rsid w:val="372C02AF"/>
    <w:rsid w:val="39352AE1"/>
    <w:rsid w:val="3AE55345"/>
    <w:rsid w:val="3C3C71E7"/>
    <w:rsid w:val="3D7F2D85"/>
    <w:rsid w:val="3E241DF9"/>
    <w:rsid w:val="3E6644F2"/>
    <w:rsid w:val="3EC85015"/>
    <w:rsid w:val="3FC1012F"/>
    <w:rsid w:val="403B6E09"/>
    <w:rsid w:val="405E3BCF"/>
    <w:rsid w:val="425F68B8"/>
    <w:rsid w:val="45C95C04"/>
    <w:rsid w:val="47354F5E"/>
    <w:rsid w:val="4743487A"/>
    <w:rsid w:val="48536D47"/>
    <w:rsid w:val="498D510E"/>
    <w:rsid w:val="4A8458EF"/>
    <w:rsid w:val="4AE03C8A"/>
    <w:rsid w:val="4BBB227E"/>
    <w:rsid w:val="4BDF6DA4"/>
    <w:rsid w:val="4C7C218D"/>
    <w:rsid w:val="4FFA6A6F"/>
    <w:rsid w:val="50354221"/>
    <w:rsid w:val="545220E4"/>
    <w:rsid w:val="585E5611"/>
    <w:rsid w:val="58B264A2"/>
    <w:rsid w:val="59D01526"/>
    <w:rsid w:val="5A72571A"/>
    <w:rsid w:val="5B153635"/>
    <w:rsid w:val="5BC15BF8"/>
    <w:rsid w:val="5C1B6233"/>
    <w:rsid w:val="5CA93FCD"/>
    <w:rsid w:val="5D6A3693"/>
    <w:rsid w:val="5FBA204D"/>
    <w:rsid w:val="5FCD1D80"/>
    <w:rsid w:val="5FFC4000"/>
    <w:rsid w:val="606E3563"/>
    <w:rsid w:val="612726B6"/>
    <w:rsid w:val="6703402B"/>
    <w:rsid w:val="6FF953C6"/>
    <w:rsid w:val="72F13B80"/>
    <w:rsid w:val="750B0672"/>
    <w:rsid w:val="756042C9"/>
    <w:rsid w:val="769BE052"/>
    <w:rsid w:val="76AD55FC"/>
    <w:rsid w:val="7724744F"/>
    <w:rsid w:val="78A33979"/>
    <w:rsid w:val="78B83176"/>
    <w:rsid w:val="79733540"/>
    <w:rsid w:val="7A40469E"/>
    <w:rsid w:val="7B7573D9"/>
    <w:rsid w:val="7D6E2658"/>
    <w:rsid w:val="7E8568A3"/>
    <w:rsid w:val="7F4F6AAE"/>
    <w:rsid w:val="D2FB9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7B2611"/>
  <w15:docId w15:val="{02334F45-7474-4251-8CD4-515954455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方正仿宋简体" w:eastAsia="方正仿宋简体" w:hAnsi="方正仿宋简体" w:cs="方正仿宋简体"/>
      <w:sz w:val="32"/>
      <w:szCs w:val="32"/>
      <w:lang w:val="zh-CN" w:bidi="zh-CN"/>
    </w:rPr>
  </w:style>
  <w:style w:type="character" w:customStyle="1" w:styleId="font11">
    <w:name w:val="font11"/>
    <w:basedOn w:val="a0"/>
    <w:qFormat/>
    <w:rPr>
      <w:rFonts w:ascii="黑体" w:eastAsia="黑体" w:hAnsi="宋体" w:cs="黑体" w:hint="eastAsia"/>
      <w:color w:val="000000"/>
      <w:sz w:val="28"/>
      <w:szCs w:val="28"/>
      <w:u w:val="none"/>
    </w:rPr>
  </w:style>
  <w:style w:type="character" w:customStyle="1" w:styleId="font21">
    <w:name w:val="font21"/>
    <w:basedOn w:val="a0"/>
    <w:qFormat/>
    <w:rPr>
      <w:rFonts w:ascii="Times New Roman" w:hAnsi="Times New Roman" w:cs="Times New Roman" w:hint="default"/>
      <w:color w:val="000000"/>
      <w:sz w:val="28"/>
      <w:szCs w:val="28"/>
      <w:u w:val="none"/>
    </w:rPr>
  </w:style>
  <w:style w:type="character" w:customStyle="1" w:styleId="font31">
    <w:name w:val="font31"/>
    <w:basedOn w:val="a0"/>
    <w:qFormat/>
    <w:rPr>
      <w:rFonts w:ascii="仿宋_GB2312" w:eastAsia="仿宋_GB2312" w:cs="仿宋_GB2312" w:hint="eastAsia"/>
      <w:color w:val="000000"/>
      <w:sz w:val="28"/>
      <w:szCs w:val="28"/>
      <w:u w:val="none"/>
    </w:rPr>
  </w:style>
  <w:style w:type="paragraph" w:styleId="a4">
    <w:name w:val="header"/>
    <w:basedOn w:val="a"/>
    <w:link w:val="a5"/>
    <w:rsid w:val="00111187"/>
    <w:pPr>
      <w:tabs>
        <w:tab w:val="center" w:pos="4153"/>
        <w:tab w:val="right" w:pos="8306"/>
      </w:tabs>
      <w:snapToGrid w:val="0"/>
      <w:jc w:val="center"/>
    </w:pPr>
    <w:rPr>
      <w:sz w:val="18"/>
      <w:szCs w:val="18"/>
    </w:rPr>
  </w:style>
  <w:style w:type="character" w:customStyle="1" w:styleId="a5">
    <w:name w:val="页眉 字符"/>
    <w:basedOn w:val="a0"/>
    <w:link w:val="a4"/>
    <w:rsid w:val="00111187"/>
    <w:rPr>
      <w:rFonts w:asciiTheme="minorHAnsi" w:eastAsiaTheme="minorEastAsia" w:hAnsiTheme="minorHAnsi" w:cstheme="minorBidi"/>
      <w:kern w:val="2"/>
      <w:sz w:val="18"/>
      <w:szCs w:val="18"/>
    </w:rPr>
  </w:style>
  <w:style w:type="paragraph" w:styleId="a6">
    <w:name w:val="footer"/>
    <w:basedOn w:val="a"/>
    <w:link w:val="a7"/>
    <w:rsid w:val="00111187"/>
    <w:pPr>
      <w:tabs>
        <w:tab w:val="center" w:pos="4153"/>
        <w:tab w:val="right" w:pos="8306"/>
      </w:tabs>
      <w:snapToGrid w:val="0"/>
      <w:jc w:val="left"/>
    </w:pPr>
    <w:rPr>
      <w:sz w:val="18"/>
      <w:szCs w:val="18"/>
    </w:rPr>
  </w:style>
  <w:style w:type="character" w:customStyle="1" w:styleId="a7">
    <w:name w:val="页脚 字符"/>
    <w:basedOn w:val="a0"/>
    <w:link w:val="a6"/>
    <w:rsid w:val="0011118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186</Words>
  <Characters>203</Characters>
  <Application>Microsoft Office Word</Application>
  <DocSecurity>0</DocSecurity>
  <Lines>50</Lines>
  <Paragraphs>43</Paragraphs>
  <ScaleCrop>false</ScaleCrop>
  <Company/>
  <LinksUpToDate>false</LinksUpToDate>
  <CharactersWithSpaces>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Chengwei Li</cp:lastModifiedBy>
  <cp:revision>10</cp:revision>
  <dcterms:created xsi:type="dcterms:W3CDTF">2025-09-22T17:21:00Z</dcterms:created>
  <dcterms:modified xsi:type="dcterms:W3CDTF">2026-03-30T03:45:00Z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B74F4D4658FE5901B8F1D168AAE3CDAC</vt:lpwstr>
  </property>
  <property fmtid="{D5CDD505-2E9C-101B-9397-08002B2CF9AE}" pid="4" name="KSOTemplateDocerSaveRecord">
    <vt:lpwstr>eyJoZGlkIjoiMTA0NTljZTRhNmY1ZjkyNGY0YWMyMGRiYjgyN2M5ZjciLCJ1c2VySWQiOiI0NTc0ODIyMzAifQ==</vt:lpwstr>
  </property>
</Properties>
</file>