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9D" w:rsidRDefault="00E7689D" w:rsidP="00E7689D">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E7689D" w:rsidRDefault="00E7689D" w:rsidP="00E7689D">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免除行政处罚决定书</w:t>
      </w:r>
    </w:p>
    <w:p w:rsidR="00E7689D" w:rsidRDefault="00E7689D" w:rsidP="00E7689D">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〔2014〕2号</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日立汽车系统有限公司</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2005年11月至2009年7月，你公司在日本与竞争企业频繁进行双边或多边会谈，或以电话、邮件联系，互相交换价格信息，进行价格协商，并多次就向特定汽车制造商的订单报价达成协议并予实施。你公司进行价格协商涉及中国市场并获得订单的产品共2种，包括起动机和可变气门正时系统，并最终获得了供应给（略）的起动机和供应给（略）的可变气门正时系统2个订单。截至2013年底，你公司经价格协商后获得的与中国市场相关订单仍在供货。</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为：2009年4月，你公司与三菱电机株式会社（以下简称三菱电机）就供应给（略）的起动机，通过邮件和会议进行协商并达成报价协议，最终你公司获得了订单。2009年7月，你公司与株式会社电装（以下简称电装）就供应给（略）的可变气门正时系统，通过电话进行协商并达成报价协议，最终你公司获得了订单。</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同时查明，你公司经价格协商但未获得订单的情况为：2005年11月至2006年1月，你公司与电装、三菱电机就供应给（略）的电子控制单元、电子油门和空气流量传感器，通过邮件和至少3次会议进行协商并达成报价协议。2006年10月至2009年1月，你公司与爱</w:t>
      </w:r>
      <w:proofErr w:type="gramStart"/>
      <w:r>
        <w:rPr>
          <w:rFonts w:hint="eastAsia"/>
          <w:color w:val="333333"/>
        </w:rPr>
        <w:t>三工业</w:t>
      </w:r>
      <w:proofErr w:type="gramEnd"/>
      <w:r>
        <w:rPr>
          <w:rFonts w:hint="eastAsia"/>
          <w:color w:val="333333"/>
        </w:rPr>
        <w:t>株式会社就供应给（略）的节气阀体，进行4次会议并达成报价协议。2007年10月，你公司与电装就供应给（略）的空气流量传感器，通过会议和电话进行协商并达成报价协议。</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根据你公司提交的财务数据，经本机关核定，确认你公司2013年度在中国市场的涉案产品销售额为（略）元。</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并实施《中华人民共和国反垄断法》第十三条第一款第（一）项“固定或者变更商品价格”垄断协议的违法行为。</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协商频率高，违法情节严重，对你公司处2013年度中国境内涉案产品销售额10％的罚款。但考虑到你公司第一家主动报告达成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了违法行为，按照《中华人民共和国反垄断法》第四十六条第二款和《反价格垄断行政执法程序》第十四条规定，本机关决定对你公司免除行政处罚。</w:t>
      </w:r>
    </w:p>
    <w:p w:rsidR="00E7689D" w:rsidRDefault="00E7689D" w:rsidP="00E768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你公司对上述决定不服的，可以在接到本决定书之日起六十日内，向中华人民共和国国家发展和改革委员会申请行政复议；或者在接到本决定书之日起三个月内，依法向人民法院提起行政诉讼。</w:t>
      </w:r>
    </w:p>
    <w:p w:rsidR="008763AD" w:rsidRPr="00E7689D" w:rsidRDefault="008763AD"/>
    <w:sectPr w:rsidR="008763AD" w:rsidRPr="00E7689D"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689D"/>
    <w:rsid w:val="008763AD"/>
    <w:rsid w:val="00E76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68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689D"/>
    <w:rPr>
      <w:b/>
      <w:bCs/>
    </w:rPr>
  </w:style>
</w:styles>
</file>

<file path=word/webSettings.xml><?xml version="1.0" encoding="utf-8"?>
<w:webSettings xmlns:r="http://schemas.openxmlformats.org/officeDocument/2006/relationships" xmlns:w="http://schemas.openxmlformats.org/wordprocessingml/2006/main">
  <w:divs>
    <w:div w:id="17072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2019-02-01T01:22:00Z</dcterms:created>
  <dcterms:modified xsi:type="dcterms:W3CDTF">2019-02-01T01:22:00Z</dcterms:modified>
</cp:coreProperties>
</file>