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CD" w:rsidRPr="00BE6565" w:rsidRDefault="004C6ECD" w:rsidP="004C6ECD">
      <w:pPr>
        <w:jc w:val="center"/>
        <w:rPr>
          <w:rFonts w:ascii="方正小标宋简体" w:eastAsia="方正小标宋简体" w:hAnsi="楷体"/>
          <w:b/>
          <w:color w:val="000000" w:themeColor="text1"/>
          <w:sz w:val="52"/>
          <w:szCs w:val="52"/>
        </w:rPr>
      </w:pPr>
      <w:r w:rsidRPr="00BE6565">
        <w:rPr>
          <w:rFonts w:ascii="方正小标宋简体" w:eastAsia="方正小标宋简体" w:hAnsi="楷体" w:cs="方正小标宋_GBK" w:hint="eastAsia"/>
          <w:b/>
          <w:color w:val="000000" w:themeColor="text1"/>
          <w:sz w:val="52"/>
          <w:szCs w:val="52"/>
        </w:rPr>
        <w:t>海南省市场监督管理局</w:t>
      </w:r>
    </w:p>
    <w:p w:rsidR="004C6ECD" w:rsidRPr="00BE6565" w:rsidRDefault="004C6ECD" w:rsidP="004C6ECD">
      <w:pPr>
        <w:jc w:val="center"/>
        <w:rPr>
          <w:rFonts w:ascii="方正小标宋简体" w:eastAsia="方正小标宋简体" w:hAnsiTheme="minorEastAsia"/>
          <w:b/>
          <w:color w:val="000000" w:themeColor="text1"/>
          <w:sz w:val="52"/>
          <w:szCs w:val="52"/>
        </w:rPr>
      </w:pPr>
      <w:r w:rsidRPr="00BE6565">
        <w:rPr>
          <w:rFonts w:ascii="方正小标宋简体" w:eastAsia="方正小标宋简体" w:hAnsiTheme="minorEastAsia" w:cs="方正小标宋_GBK" w:hint="eastAsia"/>
          <w:b/>
          <w:color w:val="000000" w:themeColor="text1"/>
          <w:sz w:val="52"/>
          <w:szCs w:val="52"/>
        </w:rPr>
        <w:t>行政处罚决定书</w:t>
      </w:r>
    </w:p>
    <w:p w:rsidR="003407DE" w:rsidRPr="00BE6565" w:rsidRDefault="004C6ECD" w:rsidP="004C6ECD">
      <w:pPr>
        <w:spacing w:line="620" w:lineRule="exact"/>
        <w:jc w:val="center"/>
        <w:rPr>
          <w:rFonts w:ascii="仿宋_GB2312" w:eastAsia="仿宋_GB2312" w:hAnsi="仿宋"/>
          <w:color w:val="000000" w:themeColor="text1"/>
          <w:sz w:val="32"/>
          <w:szCs w:val="32"/>
        </w:rPr>
      </w:pPr>
      <w:proofErr w:type="gramStart"/>
      <w:r w:rsidRPr="00BE6565">
        <w:rPr>
          <w:rFonts w:ascii="仿宋_GB2312" w:eastAsia="仿宋_GB2312" w:hAnsi="仿宋" w:hint="eastAsia"/>
          <w:color w:val="000000" w:themeColor="text1"/>
          <w:sz w:val="32"/>
          <w:szCs w:val="32"/>
        </w:rPr>
        <w:t>琼市监</w:t>
      </w:r>
      <w:proofErr w:type="gramEnd"/>
      <w:r w:rsidRPr="00BE6565">
        <w:rPr>
          <w:rFonts w:ascii="仿宋_GB2312" w:eastAsia="仿宋_GB2312" w:hAnsi="仿宋" w:hint="eastAsia"/>
          <w:color w:val="000000" w:themeColor="text1"/>
          <w:sz w:val="32"/>
          <w:szCs w:val="32"/>
        </w:rPr>
        <w:t>处〔2020〕</w:t>
      </w:r>
      <w:r w:rsidR="00BF6357" w:rsidRPr="00BE6565">
        <w:rPr>
          <w:rFonts w:ascii="仿宋_GB2312" w:eastAsia="仿宋_GB2312" w:hAnsi="仿宋" w:hint="eastAsia"/>
          <w:color w:val="000000" w:themeColor="text1"/>
          <w:sz w:val="32"/>
          <w:szCs w:val="32"/>
        </w:rPr>
        <w:t>33</w:t>
      </w:r>
      <w:r w:rsidRPr="00BE6565">
        <w:rPr>
          <w:rFonts w:ascii="仿宋_GB2312" w:eastAsia="仿宋_GB2312" w:hAnsi="仿宋" w:hint="eastAsia"/>
          <w:color w:val="000000" w:themeColor="text1"/>
          <w:sz w:val="32"/>
          <w:szCs w:val="32"/>
        </w:rPr>
        <w:t xml:space="preserve"> 号</w:t>
      </w:r>
    </w:p>
    <w:p w:rsidR="003407DE" w:rsidRPr="00BE6565" w:rsidRDefault="00BE6565" w:rsidP="00F031A9">
      <w:pPr>
        <w:ind w:firstLineChars="200" w:firstLine="640"/>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u w:val="single"/>
        </w:rPr>
        <w:t xml:space="preserve">                                                           </w:t>
      </w:r>
    </w:p>
    <w:p w:rsidR="004C6ECD" w:rsidRPr="00BE6565" w:rsidRDefault="004C6ECD" w:rsidP="004C6ECD">
      <w:pPr>
        <w:ind w:firstLineChars="198" w:firstLine="634"/>
        <w:rPr>
          <w:rFonts w:ascii="黑体" w:eastAsia="黑体" w:hAnsi="黑体"/>
          <w:color w:val="000000" w:themeColor="text1"/>
          <w:sz w:val="32"/>
          <w:szCs w:val="32"/>
        </w:rPr>
      </w:pPr>
      <w:r w:rsidRPr="00BE6565">
        <w:rPr>
          <w:rFonts w:ascii="黑体" w:eastAsia="黑体" w:hAnsi="黑体" w:cs="黑体" w:hint="eastAsia"/>
          <w:color w:val="000000" w:themeColor="text1"/>
          <w:sz w:val="32"/>
          <w:szCs w:val="32"/>
        </w:rPr>
        <w:t>一、当事人情况</w:t>
      </w:r>
    </w:p>
    <w:p w:rsidR="000271BF" w:rsidRPr="00BE6565" w:rsidRDefault="00187C61"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当事人</w:t>
      </w:r>
      <w:r w:rsidR="000271BF" w:rsidRPr="00BE6565">
        <w:rPr>
          <w:rFonts w:ascii="仿宋_GB2312" w:eastAsia="仿宋_GB2312" w:hAnsi="仿宋" w:hint="eastAsia"/>
          <w:color w:val="000000" w:themeColor="text1"/>
          <w:sz w:val="32"/>
          <w:szCs w:val="32"/>
        </w:rPr>
        <w:t>：海南建安消防安全检测中心</w:t>
      </w:r>
    </w:p>
    <w:p w:rsidR="00187C61" w:rsidRPr="00BE6565" w:rsidRDefault="00187C61"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统一社会信用代码：91460000730086571W</w:t>
      </w:r>
    </w:p>
    <w:p w:rsidR="00FE7247" w:rsidRPr="00BE6565" w:rsidRDefault="00FE7247"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住所：海口市银坡路银山别墅2号楼</w:t>
      </w:r>
    </w:p>
    <w:p w:rsidR="000271BF" w:rsidRPr="00BE6565" w:rsidRDefault="000271BF"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法定代表人：张光豹</w:t>
      </w:r>
    </w:p>
    <w:p w:rsidR="000271BF" w:rsidRPr="00BE6565" w:rsidRDefault="000271BF"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注册资本：</w:t>
      </w:r>
      <w:r w:rsidRPr="00BE6565">
        <w:rPr>
          <w:rFonts w:ascii="仿宋_GB2312" w:eastAsia="仿宋_GB2312" w:hAnsi="仿宋" w:cs="Arial" w:hint="eastAsia"/>
          <w:color w:val="000000" w:themeColor="text1"/>
          <w:kern w:val="0"/>
          <w:sz w:val="32"/>
          <w:szCs w:val="32"/>
        </w:rPr>
        <w:t>贰佰</w:t>
      </w:r>
      <w:r w:rsidRPr="00BE6565">
        <w:rPr>
          <w:rFonts w:ascii="仿宋_GB2312" w:eastAsia="仿宋_GB2312" w:hAnsi="仿宋" w:hint="eastAsia"/>
          <w:color w:val="000000" w:themeColor="text1"/>
          <w:sz w:val="32"/>
          <w:szCs w:val="32"/>
        </w:rPr>
        <w:t>万元整</w:t>
      </w:r>
    </w:p>
    <w:p w:rsidR="000271BF" w:rsidRPr="00BE6565" w:rsidRDefault="000271BF"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成立日期：2002年1月17日</w:t>
      </w:r>
    </w:p>
    <w:p w:rsidR="000271BF" w:rsidRPr="00BE6565" w:rsidRDefault="000271BF" w:rsidP="000271BF">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经营范围：建筑消防设施安全检测，</w:t>
      </w:r>
      <w:proofErr w:type="gramStart"/>
      <w:r w:rsidRPr="00BE6565">
        <w:rPr>
          <w:rFonts w:ascii="仿宋_GB2312" w:eastAsia="仿宋_GB2312" w:hAnsi="仿宋" w:hint="eastAsia"/>
          <w:color w:val="000000" w:themeColor="text1"/>
          <w:sz w:val="32"/>
          <w:szCs w:val="32"/>
        </w:rPr>
        <w:t>电气消防</w:t>
      </w:r>
      <w:proofErr w:type="gramEnd"/>
      <w:r w:rsidRPr="00BE6565">
        <w:rPr>
          <w:rFonts w:ascii="仿宋_GB2312" w:eastAsia="仿宋_GB2312" w:hAnsi="仿宋" w:hint="eastAsia"/>
          <w:color w:val="000000" w:themeColor="text1"/>
          <w:sz w:val="32"/>
          <w:szCs w:val="32"/>
        </w:rPr>
        <w:t>安全技术检测，电气安全检测，安全设备设施检测，防雷装置检测，电气安全事故分析、鉴定，消防设施安装、维护，防雷工程专业设计、施工，电气产品、消防产品、防雷产品和劳保用品销售，技术服务、咨询和培训。</w:t>
      </w:r>
    </w:p>
    <w:p w:rsidR="004C6ECD" w:rsidRPr="00BE6565" w:rsidRDefault="004C6ECD" w:rsidP="004C6ECD">
      <w:pPr>
        <w:ind w:firstLineChars="200" w:firstLine="640"/>
        <w:rPr>
          <w:rFonts w:ascii="黑体" w:eastAsia="黑体" w:hAnsi="黑体"/>
          <w:color w:val="000000" w:themeColor="text1"/>
          <w:sz w:val="32"/>
          <w:szCs w:val="32"/>
        </w:rPr>
      </w:pPr>
      <w:r w:rsidRPr="00BE6565">
        <w:rPr>
          <w:rFonts w:ascii="黑体" w:eastAsia="黑体" w:hAnsi="黑体" w:cs="黑体" w:hint="eastAsia"/>
          <w:color w:val="000000" w:themeColor="text1"/>
          <w:sz w:val="32"/>
          <w:szCs w:val="32"/>
        </w:rPr>
        <w:t>二、案件来源及调查经过</w:t>
      </w:r>
    </w:p>
    <w:p w:rsidR="004C6ECD" w:rsidRPr="00BE6565" w:rsidRDefault="004C6ECD" w:rsidP="004C6ECD">
      <w:pPr>
        <w:ind w:firstLineChars="200" w:firstLine="640"/>
        <w:rPr>
          <w:rFonts w:ascii="仿宋_GB2312" w:eastAsia="仿宋_GB2312" w:hAnsi="仿宋"/>
          <w:sz w:val="32"/>
          <w:szCs w:val="32"/>
        </w:rPr>
      </w:pPr>
      <w:r w:rsidRPr="00BE6565">
        <w:rPr>
          <w:rFonts w:ascii="仿宋_GB2312" w:eastAsia="仿宋_GB2312" w:hAnsi="仿宋" w:cs="仿宋_GB2312" w:hint="eastAsia"/>
          <w:color w:val="000000" w:themeColor="text1"/>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BE6565">
        <w:rPr>
          <w:rFonts w:ascii="仿宋_GB2312" w:eastAsia="仿宋_GB2312" w:hAnsi="仿宋" w:cs="仿宋_GB2312" w:hint="eastAsia"/>
          <w:color w:val="000000" w:themeColor="text1"/>
          <w:sz w:val="32"/>
          <w:szCs w:val="32"/>
        </w:rPr>
        <w:lastRenderedPageBreak/>
        <w:t>由市场自由定价，但经查阅资料，消防协会仍制定了行业标准价格，并要求相关会员单位遵照执行，违反了国家有关规定”，</w:t>
      </w:r>
      <w:r w:rsidR="00001F15" w:rsidRPr="00BE6565">
        <w:rPr>
          <w:rFonts w:ascii="仿宋_GB2312" w:eastAsia="仿宋_GB2312" w:hAnsi="仿宋" w:cs="仿宋_GB2312" w:hint="eastAsia"/>
          <w:color w:val="000000" w:themeColor="text1"/>
          <w:sz w:val="32"/>
          <w:szCs w:val="32"/>
        </w:rPr>
        <w:t>我局</w:t>
      </w:r>
      <w:r w:rsidR="00711A1A">
        <w:rPr>
          <w:rFonts w:ascii="仿宋_GB2312" w:eastAsia="仿宋_GB2312" w:hAnsi="仿宋" w:hint="eastAsia"/>
          <w:sz w:val="32"/>
          <w:szCs w:val="32"/>
        </w:rPr>
        <w:t>执法人员</w:t>
      </w:r>
      <w:r w:rsidRPr="00BE6565">
        <w:rPr>
          <w:rFonts w:ascii="仿宋_GB2312" w:eastAsia="仿宋_GB2312" w:hAnsi="仿宋" w:cs="仿宋_GB2312" w:hint="eastAsia"/>
          <w:color w:val="000000" w:themeColor="text1"/>
          <w:sz w:val="32"/>
          <w:szCs w:val="32"/>
        </w:rPr>
        <w:t>于2019年9月6日对海南省消防协会进行了核查。</w:t>
      </w:r>
      <w:r w:rsidRPr="00BE6565">
        <w:rPr>
          <w:rFonts w:ascii="仿宋_GB2312" w:eastAsia="仿宋_GB2312" w:hAnsi="仿宋" w:hint="eastAsia"/>
          <w:sz w:val="32"/>
          <w:szCs w:val="32"/>
        </w:rPr>
        <w:t>经前期核查，发现当事人涉嫌参与海南省消防协会内设的消防维保检测行业分会（以下称检测分会）组织的会员单位（消防安全技术检测企业）达成固定、变更消防安全技术检测价格垄断协议行为。</w:t>
      </w:r>
    </w:p>
    <w:p w:rsidR="004C6ECD" w:rsidRPr="00BE6565" w:rsidRDefault="004C6ECD" w:rsidP="004C6ECD">
      <w:pPr>
        <w:ind w:firstLineChars="200" w:firstLine="640"/>
        <w:rPr>
          <w:rFonts w:ascii="仿宋_GB2312" w:eastAsia="仿宋_GB2312" w:hAnsi="仿宋"/>
          <w:sz w:val="32"/>
          <w:szCs w:val="32"/>
        </w:rPr>
      </w:pPr>
      <w:r w:rsidRPr="00BE6565">
        <w:rPr>
          <w:rFonts w:ascii="仿宋_GB2312" w:eastAsia="仿宋_GB2312" w:hAnsi="仿宋" w:hint="eastAsia"/>
          <w:sz w:val="32"/>
          <w:szCs w:val="32"/>
        </w:rPr>
        <w:t>依据《市场监管总局关于反垄断执法授权的通知》（国</w:t>
      </w:r>
      <w:proofErr w:type="gramStart"/>
      <w:r w:rsidRPr="00BE6565">
        <w:rPr>
          <w:rFonts w:ascii="仿宋_GB2312" w:eastAsia="仿宋_GB2312" w:hAnsi="仿宋" w:hint="eastAsia"/>
          <w:sz w:val="32"/>
          <w:szCs w:val="32"/>
        </w:rPr>
        <w:t>市监反</w:t>
      </w:r>
      <w:proofErr w:type="gramEnd"/>
      <w:r w:rsidRPr="00BE6565">
        <w:rPr>
          <w:rFonts w:ascii="仿宋_GB2312" w:eastAsia="仿宋_GB2312" w:hAnsi="仿宋" w:hint="eastAsia"/>
          <w:sz w:val="32"/>
          <w:szCs w:val="32"/>
        </w:rPr>
        <w:t>垄断</w:t>
      </w:r>
      <w:r w:rsidRPr="00BE6565">
        <w:rPr>
          <w:rFonts w:ascii="仿宋_GB2312" w:eastAsia="仿宋_GB2312" w:hAnsi="仿宋" w:cs="仿宋" w:hint="eastAsia"/>
          <w:sz w:val="32"/>
          <w:szCs w:val="32"/>
        </w:rPr>
        <w:t>〔2018〕</w:t>
      </w:r>
      <w:r w:rsidRPr="00BE6565">
        <w:rPr>
          <w:rFonts w:ascii="仿宋_GB2312" w:eastAsia="仿宋_GB2312" w:hAnsi="仿宋" w:hint="eastAsia"/>
          <w:sz w:val="32"/>
          <w:szCs w:val="32"/>
        </w:rPr>
        <w:t>265号）有关规定，</w:t>
      </w:r>
      <w:r w:rsidR="00001F15" w:rsidRPr="00BE6565">
        <w:rPr>
          <w:rFonts w:ascii="仿宋_GB2312" w:eastAsia="仿宋_GB2312" w:hAnsi="仿宋" w:hint="eastAsia"/>
          <w:sz w:val="32"/>
          <w:szCs w:val="32"/>
        </w:rPr>
        <w:t>我局</w:t>
      </w:r>
      <w:r w:rsidRPr="00BE6565">
        <w:rPr>
          <w:rFonts w:ascii="仿宋_GB2312" w:eastAsia="仿宋_GB2312" w:hAnsi="仿宋" w:hint="eastAsia"/>
          <w:sz w:val="32"/>
          <w:szCs w:val="32"/>
        </w:rPr>
        <w:t>于2019年9月12日开始对当事人涉嫌达成垄断协议行为进行立案调查。调查期间，</w:t>
      </w:r>
      <w:r w:rsidR="00E63ABB" w:rsidRPr="00BE6565">
        <w:rPr>
          <w:rFonts w:ascii="仿宋_GB2312" w:eastAsia="仿宋_GB2312" w:hAnsi="仿宋" w:hint="eastAsia"/>
          <w:sz w:val="32"/>
          <w:szCs w:val="32"/>
        </w:rPr>
        <w:t>我局</w:t>
      </w:r>
      <w:r w:rsidR="00711A1A">
        <w:rPr>
          <w:rFonts w:ascii="仿宋_GB2312" w:eastAsia="仿宋_GB2312" w:hAnsi="仿宋" w:hint="eastAsia"/>
          <w:sz w:val="32"/>
          <w:szCs w:val="32"/>
        </w:rPr>
        <w:t>执法人员</w:t>
      </w:r>
      <w:r w:rsidRPr="00BE6565">
        <w:rPr>
          <w:rFonts w:ascii="仿宋_GB2312" w:eastAsia="仿宋_GB2312" w:hAnsi="仿宋" w:hint="eastAsia"/>
          <w:sz w:val="32"/>
          <w:szCs w:val="32"/>
        </w:rPr>
        <w:t>依法对当事人进行了现场检查，提取了相关文件、合同、发票、相关收费数据等证据材料，询问调查了当事人的相关人员。</w:t>
      </w:r>
    </w:p>
    <w:p w:rsidR="00CD481A" w:rsidRPr="00BE6565" w:rsidRDefault="004C6ECD" w:rsidP="00CD481A">
      <w:pPr>
        <w:ind w:firstLineChars="200" w:firstLine="640"/>
        <w:rPr>
          <w:rFonts w:ascii="仿宋_GB2312" w:eastAsia="仿宋_GB2312" w:hAnsi="仿宋" w:cs="仿宋_GB2312"/>
          <w:color w:val="000000" w:themeColor="text1"/>
          <w:sz w:val="32"/>
          <w:szCs w:val="32"/>
        </w:rPr>
      </w:pPr>
      <w:r w:rsidRPr="00BE6565">
        <w:rPr>
          <w:rFonts w:ascii="仿宋_GB2312" w:eastAsia="仿宋_GB2312" w:hAnsi="仿宋" w:hint="eastAsia"/>
          <w:sz w:val="32"/>
          <w:szCs w:val="32"/>
        </w:rPr>
        <w:t>2020年7月24日，</w:t>
      </w:r>
      <w:r w:rsidR="00001F15" w:rsidRPr="00BE6565">
        <w:rPr>
          <w:rFonts w:ascii="仿宋_GB2312" w:eastAsia="仿宋_GB2312" w:hAnsi="仿宋" w:hint="eastAsia"/>
          <w:sz w:val="32"/>
          <w:szCs w:val="32"/>
        </w:rPr>
        <w:t>我局</w:t>
      </w:r>
      <w:r w:rsidRPr="00BE6565">
        <w:rPr>
          <w:rFonts w:ascii="仿宋_GB2312" w:eastAsia="仿宋_GB2312" w:hAnsi="仿宋" w:hint="eastAsia"/>
          <w:sz w:val="32"/>
          <w:szCs w:val="32"/>
        </w:rPr>
        <w:t>依法向当事人送达了《行政处罚告知书》，告知当事人涉嫌违反《中华人民共和国反垄断法》（以下称《反垄断法》）的事实、拟作出的行政处罚决定、理由和依据，以及依法享有陈述、申辩的权利。当事人</w:t>
      </w:r>
      <w:r w:rsidR="00CD481A" w:rsidRPr="00BE6565">
        <w:rPr>
          <w:rFonts w:ascii="仿宋_GB2312" w:eastAsia="仿宋_GB2312" w:hAnsi="仿宋" w:hint="eastAsia"/>
          <w:color w:val="000000" w:themeColor="text1"/>
          <w:sz w:val="32"/>
          <w:szCs w:val="32"/>
        </w:rPr>
        <w:t>在法定期限内未向</w:t>
      </w:r>
      <w:r w:rsidR="00E63ABB" w:rsidRPr="00BE6565">
        <w:rPr>
          <w:rFonts w:ascii="仿宋_GB2312" w:eastAsia="仿宋_GB2312" w:hAnsi="仿宋" w:hint="eastAsia"/>
          <w:color w:val="000000" w:themeColor="text1"/>
          <w:sz w:val="32"/>
          <w:szCs w:val="32"/>
        </w:rPr>
        <w:t>我局</w:t>
      </w:r>
      <w:r w:rsidR="00CD481A" w:rsidRPr="00BE6565">
        <w:rPr>
          <w:rFonts w:ascii="仿宋_GB2312" w:eastAsia="仿宋_GB2312" w:hAnsi="仿宋" w:hint="eastAsia"/>
          <w:color w:val="000000" w:themeColor="text1"/>
          <w:sz w:val="32"/>
          <w:szCs w:val="32"/>
        </w:rPr>
        <w:t>提出陈述、申辩意见。</w:t>
      </w:r>
    </w:p>
    <w:p w:rsidR="004C6ECD" w:rsidRPr="00BE6565" w:rsidRDefault="004C6ECD" w:rsidP="002D5963">
      <w:pPr>
        <w:ind w:firstLineChars="200" w:firstLine="640"/>
        <w:rPr>
          <w:rFonts w:ascii="黑体" w:eastAsia="黑体" w:hAnsi="黑体"/>
          <w:color w:val="000000" w:themeColor="text1"/>
          <w:sz w:val="32"/>
          <w:szCs w:val="32"/>
        </w:rPr>
      </w:pPr>
      <w:r w:rsidRPr="00BE6565">
        <w:rPr>
          <w:rFonts w:ascii="黑体" w:eastAsia="黑体" w:hAnsi="黑体" w:cs="黑体" w:hint="eastAsia"/>
          <w:color w:val="000000" w:themeColor="text1"/>
          <w:sz w:val="32"/>
          <w:szCs w:val="32"/>
        </w:rPr>
        <w:t>三、违法事实及相关证据</w:t>
      </w:r>
    </w:p>
    <w:p w:rsidR="004C6ECD" w:rsidRPr="00BE6565" w:rsidRDefault="004C6ECD" w:rsidP="00BE6565">
      <w:pPr>
        <w:ind w:firstLineChars="200" w:firstLine="643"/>
        <w:rPr>
          <w:rFonts w:ascii="楷体" w:eastAsia="楷体" w:hAnsi="楷体" w:cs="仿宋_GB2312"/>
          <w:b/>
          <w:color w:val="000000" w:themeColor="text1"/>
          <w:sz w:val="32"/>
          <w:szCs w:val="32"/>
        </w:rPr>
      </w:pPr>
      <w:r w:rsidRPr="00BE6565">
        <w:rPr>
          <w:rFonts w:ascii="楷体" w:eastAsia="楷体" w:hAnsi="楷体" w:hint="eastAsia"/>
          <w:b/>
          <w:color w:val="000000" w:themeColor="text1"/>
          <w:sz w:val="32"/>
          <w:szCs w:val="32"/>
        </w:rPr>
        <w:t>（一）当事人与具有竞争关系的经营者达成了固定或者变更消防安全检测价格水平的垄断协议。</w:t>
      </w:r>
    </w:p>
    <w:p w:rsidR="004C6ECD" w:rsidRPr="00BE6565" w:rsidRDefault="004C6ECD"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2015年11月3日，原海南省物价局放开了消防安全技术检测服务收费标准，纳入市场调节价管理。</w:t>
      </w:r>
      <w:r w:rsidRPr="00BE6565">
        <w:rPr>
          <w:rFonts w:ascii="仿宋_GB2312" w:eastAsia="仿宋_GB2312" w:hAnsi="仿宋" w:cs="仿宋_GB2312" w:hint="eastAsia"/>
          <w:color w:val="000000" w:themeColor="text1"/>
          <w:sz w:val="32"/>
          <w:szCs w:val="32"/>
        </w:rPr>
        <w:t>2017年检测分会起草了《海南省</w:t>
      </w:r>
      <w:r w:rsidR="00711A1A">
        <w:rPr>
          <w:rFonts w:ascii="仿宋_GB2312" w:eastAsia="仿宋_GB2312" w:hAnsi="仿宋" w:cs="仿宋_GB2312" w:hint="eastAsia"/>
          <w:color w:val="000000" w:themeColor="text1"/>
          <w:sz w:val="32"/>
          <w:szCs w:val="32"/>
        </w:rPr>
        <w:t>消防协会消防维保检测行业分会自律公约》（以下简称《自律</w:t>
      </w:r>
      <w:r w:rsidR="00711A1A">
        <w:rPr>
          <w:rFonts w:ascii="仿宋_GB2312" w:eastAsia="仿宋_GB2312" w:hAnsi="仿宋" w:cs="仿宋_GB2312" w:hint="eastAsia"/>
          <w:color w:val="000000" w:themeColor="text1"/>
          <w:sz w:val="32"/>
          <w:szCs w:val="32"/>
        </w:rPr>
        <w:lastRenderedPageBreak/>
        <w:t>公约》）</w:t>
      </w:r>
      <w:r w:rsidRPr="00BE6565">
        <w:rPr>
          <w:rFonts w:ascii="仿宋_GB2312" w:eastAsia="仿宋_GB2312" w:hAnsi="仿宋" w:cs="仿宋_GB2312" w:hint="eastAsia"/>
          <w:color w:val="000000" w:themeColor="text1"/>
          <w:sz w:val="32"/>
          <w:szCs w:val="32"/>
        </w:rPr>
        <w:t>《海南省消防协会消防检测最低自律价决议》（以下简称《自律价决议》）和《海南省消防协会消防维保检测行业信用等级管理办法》（以下简称《信用管理办法》）等协议性文件，在征求各会员单位意见后，于2017年7月19日召开会员单位行业自律动员会讨论通过，并印发给各会员单位执行。</w:t>
      </w:r>
      <w:r w:rsidRPr="00BE6565">
        <w:rPr>
          <w:rFonts w:ascii="仿宋_GB2312" w:eastAsia="仿宋_GB2312" w:hAnsi="仿宋" w:hint="eastAsia"/>
          <w:color w:val="000000" w:themeColor="text1"/>
          <w:sz w:val="32"/>
          <w:szCs w:val="32"/>
        </w:rPr>
        <w:t>包括当事人在内的20家会员单位</w:t>
      </w:r>
      <w:r w:rsidRPr="00BE6565">
        <w:rPr>
          <w:rFonts w:ascii="仿宋_GB2312" w:eastAsia="仿宋_GB2312" w:hAnsi="仿宋" w:cs="仿宋_GB2312" w:hint="eastAsia"/>
          <w:color w:val="000000" w:themeColor="text1"/>
          <w:sz w:val="32"/>
          <w:szCs w:val="32"/>
        </w:rPr>
        <w:t>参加了上述会议，领取</w:t>
      </w:r>
      <w:r w:rsidR="00D53FF6" w:rsidRPr="00BE6565">
        <w:rPr>
          <w:rFonts w:ascii="仿宋_GB2312" w:eastAsia="仿宋_GB2312" w:hAnsi="仿宋" w:cs="仿宋_GB2312" w:hint="eastAsia"/>
          <w:color w:val="000000" w:themeColor="text1"/>
          <w:sz w:val="32"/>
          <w:szCs w:val="32"/>
        </w:rPr>
        <w:t>上述3</w:t>
      </w:r>
      <w:r w:rsidRPr="00BE6565">
        <w:rPr>
          <w:rFonts w:ascii="仿宋_GB2312" w:eastAsia="仿宋_GB2312" w:hAnsi="仿宋" w:cs="仿宋_GB2312" w:hint="eastAsia"/>
          <w:color w:val="000000" w:themeColor="text1"/>
          <w:sz w:val="32"/>
          <w:szCs w:val="32"/>
        </w:rPr>
        <w:t>份协议性文件时</w:t>
      </w:r>
      <w:r w:rsidRPr="00BE6565">
        <w:rPr>
          <w:rFonts w:ascii="仿宋_GB2312" w:eastAsia="仿宋_GB2312" w:hAnsi="仿宋" w:hint="eastAsia"/>
          <w:color w:val="000000" w:themeColor="text1"/>
          <w:sz w:val="32"/>
          <w:szCs w:val="32"/>
        </w:rPr>
        <w:t>在《文件签收单位》表上签字盖章。</w:t>
      </w:r>
      <w:r w:rsidRPr="00BE6565">
        <w:rPr>
          <w:rFonts w:ascii="仿宋_GB2312" w:eastAsia="仿宋_GB2312" w:hAnsi="仿宋" w:cs="仿宋_GB2312" w:hint="eastAsia"/>
          <w:color w:val="000000" w:themeColor="text1"/>
          <w:sz w:val="32"/>
          <w:szCs w:val="32"/>
        </w:rPr>
        <w:t>检测分会制作了《会议纪要》，对上述检测分会行业自律动员会内容进行了记载，并</w:t>
      </w:r>
      <w:r w:rsidR="00D53FF6" w:rsidRPr="00BE6565">
        <w:rPr>
          <w:rFonts w:ascii="仿宋_GB2312" w:eastAsia="仿宋_GB2312" w:hAnsi="仿宋" w:cs="仿宋_GB2312" w:hint="eastAsia"/>
          <w:color w:val="000000" w:themeColor="text1"/>
          <w:sz w:val="32"/>
          <w:szCs w:val="32"/>
        </w:rPr>
        <w:t>明确上述3</w:t>
      </w:r>
      <w:r w:rsidRPr="00BE6565">
        <w:rPr>
          <w:rFonts w:ascii="仿宋_GB2312" w:eastAsia="仿宋_GB2312" w:hAnsi="仿宋" w:cs="仿宋_GB2312" w:hint="eastAsia"/>
          <w:color w:val="000000" w:themeColor="text1"/>
          <w:sz w:val="32"/>
          <w:szCs w:val="32"/>
        </w:rPr>
        <w:t>份协议性文件从2017年7月20日起执行。</w:t>
      </w:r>
    </w:p>
    <w:p w:rsidR="004C6ECD" w:rsidRPr="00BE6565" w:rsidRDefault="00D53FF6"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达成的上述3</w:t>
      </w:r>
      <w:r w:rsidR="004C6ECD" w:rsidRPr="00BE6565">
        <w:rPr>
          <w:rFonts w:ascii="仿宋_GB2312" w:eastAsia="仿宋_GB2312" w:hAnsi="仿宋" w:hint="eastAsia"/>
          <w:color w:val="000000" w:themeColor="text1"/>
          <w:sz w:val="32"/>
          <w:szCs w:val="32"/>
        </w:rPr>
        <w:t>份协议</w:t>
      </w:r>
      <w:r w:rsidR="006B7120" w:rsidRPr="00BE6565">
        <w:rPr>
          <w:rFonts w:ascii="仿宋_GB2312" w:eastAsia="仿宋_GB2312" w:hAnsi="仿宋" w:hint="eastAsia"/>
          <w:color w:val="000000" w:themeColor="text1"/>
          <w:sz w:val="32"/>
          <w:szCs w:val="32"/>
        </w:rPr>
        <w:t>文件</w:t>
      </w:r>
      <w:r w:rsidR="002D5963" w:rsidRPr="00BE6565">
        <w:rPr>
          <w:rFonts w:ascii="仿宋_GB2312" w:eastAsia="仿宋_GB2312" w:hAnsi="仿宋" w:hint="eastAsia"/>
          <w:color w:val="000000" w:themeColor="text1"/>
          <w:sz w:val="32"/>
          <w:szCs w:val="32"/>
        </w:rPr>
        <w:t>主要包括以下约定：1.</w:t>
      </w:r>
      <w:r w:rsidR="004C6ECD" w:rsidRPr="00BE6565">
        <w:rPr>
          <w:rFonts w:ascii="仿宋_GB2312" w:eastAsia="仿宋_GB2312" w:hAnsi="仿宋" w:hint="eastAsia"/>
          <w:color w:val="000000" w:themeColor="text1"/>
          <w:sz w:val="32"/>
          <w:szCs w:val="32"/>
        </w:rPr>
        <w:t>从2017年7月20日起，检测收费按统一标准（即自律价）执行，对海南省消防协会单位会员可按标准的80%计费</w:t>
      </w:r>
      <w:r w:rsidR="002D5963" w:rsidRPr="00BE6565">
        <w:rPr>
          <w:rFonts w:ascii="仿宋_GB2312" w:eastAsia="仿宋_GB2312" w:hAnsi="仿宋" w:hint="eastAsia"/>
          <w:color w:val="000000" w:themeColor="text1"/>
          <w:sz w:val="32"/>
          <w:szCs w:val="32"/>
        </w:rPr>
        <w:t>；2.不盲目压价，不低于自律价或以其他方式变相低于自律价；3.</w:t>
      </w:r>
      <w:r w:rsidR="004C6ECD" w:rsidRPr="00BE6565">
        <w:rPr>
          <w:rFonts w:ascii="仿宋_GB2312" w:eastAsia="仿宋_GB2312" w:hAnsi="仿宋" w:hint="eastAsia"/>
          <w:color w:val="000000" w:themeColor="text1"/>
          <w:sz w:val="32"/>
          <w:szCs w:val="32"/>
        </w:rPr>
        <w:t>缴纳保证金，履约保证金每家成员单位人民币3</w:t>
      </w:r>
      <w:r w:rsidR="002D5963" w:rsidRPr="00BE6565">
        <w:rPr>
          <w:rFonts w:ascii="仿宋_GB2312" w:eastAsia="仿宋_GB2312" w:hAnsi="仿宋" w:hint="eastAsia"/>
          <w:color w:val="000000" w:themeColor="text1"/>
          <w:sz w:val="32"/>
          <w:szCs w:val="32"/>
        </w:rPr>
        <w:t>万元；4.</w:t>
      </w:r>
      <w:r w:rsidR="004C6ECD" w:rsidRPr="00BE6565">
        <w:rPr>
          <w:rFonts w:ascii="仿宋_GB2312" w:eastAsia="仿宋_GB2312" w:hAnsi="仿宋" w:hint="eastAsia"/>
          <w:color w:val="000000" w:themeColor="text1"/>
          <w:sz w:val="32"/>
          <w:szCs w:val="32"/>
        </w:rPr>
        <w:t>规定了罚则：不按规定收费，搞恶性竞争的，扣除履约保证金人民币2万元。</w:t>
      </w:r>
    </w:p>
    <w:p w:rsidR="004C6ECD" w:rsidRPr="00BE6565" w:rsidRDefault="004C6ECD" w:rsidP="004C6ECD">
      <w:pPr>
        <w:ind w:firstLineChars="200" w:firstLine="640"/>
        <w:rPr>
          <w:rFonts w:ascii="仿宋_GB2312" w:eastAsia="仿宋_GB2312" w:hAnsi="仿宋" w:cs="仿宋_GB2312"/>
          <w:color w:val="000000" w:themeColor="text1"/>
          <w:sz w:val="32"/>
          <w:szCs w:val="32"/>
        </w:rPr>
      </w:pPr>
      <w:r w:rsidRPr="00BE6565">
        <w:rPr>
          <w:rFonts w:ascii="仿宋_GB2312" w:eastAsia="仿宋_GB2312" w:hAnsi="仿宋" w:hint="eastAsia"/>
          <w:color w:val="000000" w:themeColor="text1"/>
          <w:sz w:val="32"/>
          <w:szCs w:val="32"/>
        </w:rPr>
        <w:t>上述事实，有以下提取的证据材料为证：</w:t>
      </w:r>
    </w:p>
    <w:p w:rsidR="004C6ECD" w:rsidRPr="00BE6565" w:rsidRDefault="004C6ECD" w:rsidP="004C6ECD">
      <w:pPr>
        <w:ind w:firstLineChars="200" w:firstLine="640"/>
        <w:rPr>
          <w:rFonts w:ascii="仿宋_GB2312" w:eastAsia="仿宋_GB2312" w:hAnsi="仿宋" w:cs="仿宋_GB2312"/>
          <w:color w:val="000000" w:themeColor="text1"/>
          <w:sz w:val="32"/>
          <w:szCs w:val="32"/>
        </w:rPr>
      </w:pPr>
      <w:r w:rsidRPr="00BE6565">
        <w:rPr>
          <w:rFonts w:ascii="仿宋_GB2312" w:eastAsia="仿宋_GB2312" w:hAnsi="仿宋" w:cs="仿宋_GB2312" w:hint="eastAsia"/>
          <w:color w:val="000000" w:themeColor="text1"/>
          <w:sz w:val="32"/>
          <w:szCs w:val="32"/>
        </w:rPr>
        <w:t>1.</w:t>
      </w:r>
      <w:r w:rsidR="003746A6" w:rsidRPr="00BE6565">
        <w:rPr>
          <w:rFonts w:ascii="仿宋_GB2312" w:eastAsia="仿宋_GB2312" w:hAnsi="仿宋" w:cs="仿宋_GB2312" w:hint="eastAsia"/>
          <w:color w:val="000000" w:themeColor="text1"/>
          <w:sz w:val="32"/>
          <w:szCs w:val="32"/>
        </w:rPr>
        <w:t>当事人的《营业执照》复印件、《检验检测机构资质认定书</w:t>
      </w:r>
      <w:r w:rsidR="00DF111E" w:rsidRPr="00BE6565">
        <w:rPr>
          <w:rFonts w:ascii="仿宋_GB2312" w:eastAsia="仿宋_GB2312" w:hAnsi="仿宋" w:cs="仿宋_GB2312" w:hint="eastAsia"/>
          <w:color w:val="000000" w:themeColor="text1"/>
          <w:sz w:val="32"/>
          <w:szCs w:val="32"/>
        </w:rPr>
        <w:t>》</w:t>
      </w:r>
      <w:r w:rsidR="003746A6" w:rsidRPr="00BE6565">
        <w:rPr>
          <w:rFonts w:ascii="仿宋_GB2312" w:eastAsia="仿宋_GB2312" w:hAnsi="仿宋" w:cs="仿宋_GB2312" w:hint="eastAsia"/>
          <w:color w:val="000000" w:themeColor="text1"/>
          <w:sz w:val="32"/>
          <w:szCs w:val="32"/>
        </w:rPr>
        <w:t>、法定</w:t>
      </w:r>
      <w:r w:rsidR="00D53FF6" w:rsidRPr="00BE6565">
        <w:rPr>
          <w:rFonts w:ascii="仿宋_GB2312" w:eastAsia="仿宋_GB2312" w:hAnsi="仿宋" w:cs="仿宋_GB2312" w:hint="eastAsia"/>
          <w:color w:val="000000" w:themeColor="text1"/>
          <w:sz w:val="32"/>
          <w:szCs w:val="32"/>
        </w:rPr>
        <w:t>代表人张光豹身份证复印件，</w:t>
      </w:r>
      <w:r w:rsidR="003746A6" w:rsidRPr="00BE6565">
        <w:rPr>
          <w:rFonts w:ascii="仿宋_GB2312" w:eastAsia="仿宋_GB2312" w:hAnsi="仿宋" w:cs="仿宋_GB2312" w:hint="eastAsia"/>
          <w:color w:val="000000" w:themeColor="text1"/>
          <w:sz w:val="32"/>
          <w:szCs w:val="32"/>
        </w:rPr>
        <w:t>证明当事人经营资质。</w:t>
      </w:r>
    </w:p>
    <w:p w:rsidR="004C6ECD" w:rsidRPr="00BE6565" w:rsidRDefault="004C6ECD"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2.</w:t>
      </w:r>
      <w:r w:rsidR="00DF111E" w:rsidRPr="00BE6565">
        <w:rPr>
          <w:rFonts w:ascii="仿宋_GB2312" w:eastAsia="仿宋_GB2312" w:hAnsi="仿宋" w:cs="仿宋_GB2312" w:hint="eastAsia"/>
          <w:color w:val="000000" w:themeColor="text1"/>
          <w:sz w:val="32"/>
          <w:szCs w:val="32"/>
        </w:rPr>
        <w:t>检测分会《会议纪要》，</w:t>
      </w:r>
      <w:r w:rsidR="00DF111E" w:rsidRPr="00BE6565">
        <w:rPr>
          <w:rFonts w:ascii="仿宋_GB2312" w:eastAsia="仿宋_GB2312" w:hAnsi="仿宋" w:hint="eastAsia"/>
          <w:sz w:val="32"/>
          <w:szCs w:val="32"/>
        </w:rPr>
        <w:t>证明当事人参加了检测分会</w:t>
      </w:r>
      <w:r w:rsidR="00DF111E" w:rsidRPr="00BE6565">
        <w:rPr>
          <w:rFonts w:ascii="仿宋_GB2312" w:eastAsia="仿宋_GB2312" w:hAnsi="仿宋" w:cs="仿宋_GB2312" w:hint="eastAsia"/>
          <w:color w:val="000000" w:themeColor="text1"/>
          <w:sz w:val="32"/>
          <w:szCs w:val="32"/>
        </w:rPr>
        <w:t>2017年7月19日</w:t>
      </w:r>
      <w:r w:rsidR="00DF111E" w:rsidRPr="00BE6565">
        <w:rPr>
          <w:rFonts w:ascii="仿宋_GB2312" w:eastAsia="仿宋_GB2312" w:hAnsi="仿宋" w:hint="eastAsia"/>
          <w:sz w:val="32"/>
          <w:szCs w:val="32"/>
        </w:rPr>
        <w:t>组织召开的会员单位</w:t>
      </w:r>
      <w:r w:rsidR="00DF111E" w:rsidRPr="00BE6565">
        <w:rPr>
          <w:rFonts w:ascii="仿宋_GB2312" w:eastAsia="仿宋_GB2312" w:hAnsi="仿宋" w:cs="仿宋_GB2312" w:hint="eastAsia"/>
          <w:color w:val="000000" w:themeColor="text1"/>
          <w:sz w:val="32"/>
          <w:szCs w:val="32"/>
        </w:rPr>
        <w:t>行业自律动员会，并参与</w:t>
      </w:r>
      <w:r w:rsidR="00DF111E" w:rsidRPr="00BE6565">
        <w:rPr>
          <w:rFonts w:ascii="仿宋_GB2312" w:eastAsia="仿宋_GB2312" w:hAnsi="仿宋" w:hint="eastAsia"/>
          <w:sz w:val="32"/>
          <w:szCs w:val="32"/>
        </w:rPr>
        <w:t>讨论制定</w:t>
      </w:r>
      <w:r w:rsidR="00711A1A">
        <w:rPr>
          <w:rFonts w:ascii="仿宋_GB2312" w:eastAsia="仿宋_GB2312" w:hAnsi="仿宋" w:hint="eastAsia"/>
          <w:color w:val="000000" w:themeColor="text1"/>
          <w:sz w:val="32"/>
          <w:szCs w:val="32"/>
        </w:rPr>
        <w:t>《自律公约》《自律价决议》</w:t>
      </w:r>
      <w:r w:rsidR="00DF111E" w:rsidRPr="00BE6565">
        <w:rPr>
          <w:rFonts w:ascii="仿宋_GB2312" w:eastAsia="仿宋_GB2312" w:hAnsi="仿宋" w:hint="eastAsia"/>
          <w:color w:val="000000" w:themeColor="text1"/>
          <w:sz w:val="32"/>
          <w:szCs w:val="32"/>
        </w:rPr>
        <w:t>《信用管理办法》等3份协议性文件的事实</w:t>
      </w:r>
      <w:r w:rsidR="00DF111E" w:rsidRPr="00BE6565">
        <w:rPr>
          <w:rFonts w:ascii="仿宋_GB2312" w:eastAsia="仿宋_GB2312" w:hAnsi="仿宋" w:hint="eastAsia"/>
          <w:sz w:val="32"/>
          <w:szCs w:val="32"/>
        </w:rPr>
        <w:t>。</w:t>
      </w:r>
    </w:p>
    <w:p w:rsidR="003746A6" w:rsidRPr="00BE6565" w:rsidRDefault="004C6ECD"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lastRenderedPageBreak/>
        <w:t>3.</w:t>
      </w:r>
      <w:r w:rsidR="003746A6" w:rsidRPr="00BE6565">
        <w:rPr>
          <w:rFonts w:ascii="仿宋_GB2312" w:eastAsia="仿宋_GB2312" w:hAnsi="仿宋" w:hint="eastAsia"/>
          <w:color w:val="000000" w:themeColor="text1"/>
          <w:sz w:val="32"/>
          <w:szCs w:val="32"/>
        </w:rPr>
        <w:t>《</w:t>
      </w:r>
      <w:r w:rsidR="00DF111E" w:rsidRPr="00BE6565">
        <w:rPr>
          <w:rFonts w:ascii="仿宋_GB2312" w:eastAsia="仿宋_GB2312" w:hAnsi="仿宋" w:cs="仿宋_GB2312" w:hint="eastAsia"/>
          <w:color w:val="000000" w:themeColor="text1"/>
          <w:sz w:val="32"/>
          <w:szCs w:val="32"/>
        </w:rPr>
        <w:t>自律公约</w:t>
      </w:r>
      <w:r w:rsidR="003746A6" w:rsidRPr="00BE6565">
        <w:rPr>
          <w:rFonts w:ascii="仿宋_GB2312" w:eastAsia="仿宋_GB2312" w:hAnsi="仿宋" w:hint="eastAsia"/>
          <w:color w:val="000000" w:themeColor="text1"/>
          <w:sz w:val="32"/>
          <w:szCs w:val="32"/>
        </w:rPr>
        <w:t>》</w:t>
      </w:r>
      <w:r w:rsidR="00D53FF6" w:rsidRPr="00BE6565">
        <w:rPr>
          <w:rFonts w:ascii="仿宋_GB2312" w:eastAsia="仿宋_GB2312" w:hAnsi="仿宋" w:hint="eastAsia"/>
          <w:color w:val="000000" w:themeColor="text1"/>
          <w:sz w:val="32"/>
          <w:szCs w:val="32"/>
        </w:rPr>
        <w:t>，</w:t>
      </w:r>
      <w:r w:rsidR="003746A6" w:rsidRPr="00BE6565">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w:t>
      </w:r>
      <w:r w:rsidR="00DF111E" w:rsidRPr="00BE6565">
        <w:rPr>
          <w:rFonts w:ascii="仿宋_GB2312" w:eastAsia="仿宋_GB2312" w:hAnsi="仿宋" w:hint="eastAsia"/>
          <w:color w:val="000000" w:themeColor="text1"/>
          <w:sz w:val="32"/>
          <w:szCs w:val="32"/>
        </w:rPr>
        <w:t>的事实</w:t>
      </w:r>
      <w:r w:rsidR="003746A6" w:rsidRPr="00BE6565">
        <w:rPr>
          <w:rFonts w:ascii="仿宋_GB2312" w:eastAsia="仿宋_GB2312" w:hAnsi="仿宋" w:hint="eastAsia"/>
          <w:color w:val="000000" w:themeColor="text1"/>
          <w:sz w:val="32"/>
          <w:szCs w:val="32"/>
        </w:rPr>
        <w:t>。</w:t>
      </w:r>
    </w:p>
    <w:p w:rsidR="004C6ECD" w:rsidRPr="00BE6565" w:rsidRDefault="00DF111E"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4.</w:t>
      </w:r>
      <w:r w:rsidR="004C6ECD" w:rsidRPr="00BE6565">
        <w:rPr>
          <w:rFonts w:ascii="仿宋_GB2312" w:eastAsia="仿宋_GB2312" w:hAnsi="仿宋" w:hint="eastAsia"/>
          <w:color w:val="000000" w:themeColor="text1"/>
          <w:sz w:val="32"/>
          <w:szCs w:val="32"/>
        </w:rPr>
        <w:t>《</w:t>
      </w:r>
      <w:r w:rsidRPr="00BE6565">
        <w:rPr>
          <w:rFonts w:ascii="仿宋_GB2312" w:eastAsia="仿宋_GB2312" w:hAnsi="仿宋" w:cs="仿宋_GB2312" w:hint="eastAsia"/>
          <w:color w:val="000000" w:themeColor="text1"/>
          <w:sz w:val="32"/>
          <w:szCs w:val="32"/>
        </w:rPr>
        <w:t>自律价决议</w:t>
      </w:r>
      <w:r w:rsidR="004C6ECD" w:rsidRPr="00BE6565">
        <w:rPr>
          <w:rFonts w:ascii="仿宋_GB2312" w:eastAsia="仿宋_GB2312" w:hAnsi="仿宋" w:hint="eastAsia"/>
          <w:color w:val="000000" w:themeColor="text1"/>
          <w:sz w:val="32"/>
          <w:szCs w:val="32"/>
        </w:rPr>
        <w:t>》</w:t>
      </w:r>
      <w:r w:rsidRPr="00BE6565">
        <w:rPr>
          <w:rFonts w:ascii="仿宋_GB2312" w:eastAsia="仿宋_GB2312" w:hAnsi="仿宋" w:hint="eastAsia"/>
          <w:color w:val="000000" w:themeColor="text1"/>
          <w:sz w:val="32"/>
          <w:szCs w:val="32"/>
        </w:rPr>
        <w:t>，</w:t>
      </w:r>
      <w:r w:rsidR="004C6ECD" w:rsidRPr="00BE6565">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w:t>
      </w:r>
      <w:r w:rsidRPr="00BE6565">
        <w:rPr>
          <w:rFonts w:ascii="仿宋_GB2312" w:eastAsia="仿宋_GB2312" w:hAnsi="仿宋" w:hint="eastAsia"/>
          <w:color w:val="000000" w:themeColor="text1"/>
          <w:sz w:val="32"/>
          <w:szCs w:val="32"/>
        </w:rPr>
        <w:t>的事实</w:t>
      </w:r>
      <w:r w:rsidR="004C6ECD" w:rsidRPr="00BE6565">
        <w:rPr>
          <w:rFonts w:ascii="仿宋_GB2312" w:eastAsia="仿宋_GB2312" w:hAnsi="仿宋" w:hint="eastAsia"/>
          <w:color w:val="000000" w:themeColor="text1"/>
          <w:sz w:val="32"/>
          <w:szCs w:val="32"/>
        </w:rPr>
        <w:t>。</w:t>
      </w:r>
    </w:p>
    <w:p w:rsidR="004C6ECD" w:rsidRPr="00BE6565" w:rsidRDefault="00DF111E"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5.</w:t>
      </w:r>
      <w:r w:rsidR="004C6ECD" w:rsidRPr="00BE6565">
        <w:rPr>
          <w:rFonts w:ascii="仿宋_GB2312" w:eastAsia="仿宋_GB2312" w:hAnsi="仿宋" w:hint="eastAsia"/>
          <w:color w:val="000000" w:themeColor="text1"/>
          <w:sz w:val="32"/>
          <w:szCs w:val="32"/>
        </w:rPr>
        <w:t>《</w:t>
      </w:r>
      <w:r w:rsidR="00711A1A">
        <w:rPr>
          <w:rFonts w:ascii="仿宋_GB2312" w:eastAsia="仿宋_GB2312" w:hAnsi="仿宋" w:cs="仿宋_GB2312" w:hint="eastAsia"/>
          <w:color w:val="000000" w:themeColor="text1"/>
          <w:sz w:val="32"/>
          <w:szCs w:val="32"/>
        </w:rPr>
        <w:t>信用</w:t>
      </w:r>
      <w:r w:rsidRPr="00BE6565">
        <w:rPr>
          <w:rFonts w:ascii="仿宋_GB2312" w:eastAsia="仿宋_GB2312" w:hAnsi="仿宋" w:cs="仿宋_GB2312" w:hint="eastAsia"/>
          <w:color w:val="000000" w:themeColor="text1"/>
          <w:sz w:val="32"/>
          <w:szCs w:val="32"/>
        </w:rPr>
        <w:t>管理办法</w:t>
      </w:r>
      <w:r w:rsidR="004C6ECD" w:rsidRPr="00BE6565">
        <w:rPr>
          <w:rFonts w:ascii="仿宋_GB2312" w:eastAsia="仿宋_GB2312" w:hAnsi="仿宋" w:hint="eastAsia"/>
          <w:color w:val="000000" w:themeColor="text1"/>
          <w:sz w:val="32"/>
          <w:szCs w:val="32"/>
        </w:rPr>
        <w:t>》</w:t>
      </w:r>
      <w:r w:rsidRPr="00BE6565">
        <w:rPr>
          <w:rFonts w:ascii="仿宋_GB2312" w:eastAsia="仿宋_GB2312" w:hAnsi="仿宋" w:hint="eastAsia"/>
          <w:color w:val="000000" w:themeColor="text1"/>
          <w:sz w:val="32"/>
          <w:szCs w:val="32"/>
        </w:rPr>
        <w:t>，</w:t>
      </w:r>
      <w:r w:rsidR="004C6ECD" w:rsidRPr="00BE6565">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w:t>
      </w:r>
      <w:r w:rsidRPr="00BE6565">
        <w:rPr>
          <w:rFonts w:ascii="仿宋_GB2312" w:eastAsia="仿宋_GB2312" w:hAnsi="仿宋" w:hint="eastAsia"/>
          <w:color w:val="000000" w:themeColor="text1"/>
          <w:sz w:val="32"/>
          <w:szCs w:val="32"/>
        </w:rPr>
        <w:t>的事实</w:t>
      </w:r>
      <w:r w:rsidR="004C6ECD" w:rsidRPr="00BE6565">
        <w:rPr>
          <w:rFonts w:ascii="仿宋_GB2312" w:eastAsia="仿宋_GB2312" w:hAnsi="仿宋" w:hint="eastAsia"/>
          <w:color w:val="000000" w:themeColor="text1"/>
          <w:sz w:val="32"/>
          <w:szCs w:val="32"/>
        </w:rPr>
        <w:t>。</w:t>
      </w:r>
    </w:p>
    <w:p w:rsidR="004C6ECD" w:rsidRPr="00BE6565" w:rsidRDefault="00DF111E"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6.</w:t>
      </w:r>
      <w:r w:rsidR="004C6ECD" w:rsidRPr="00BE6565">
        <w:rPr>
          <w:rFonts w:ascii="仿宋_GB2312" w:eastAsia="仿宋_GB2312" w:hAnsi="仿宋" w:hint="eastAsia"/>
          <w:color w:val="000000" w:themeColor="text1"/>
          <w:sz w:val="32"/>
          <w:szCs w:val="32"/>
        </w:rPr>
        <w:t>检测分会提供的</w:t>
      </w:r>
      <w:r w:rsidR="004C6ECD" w:rsidRPr="00BE6565">
        <w:rPr>
          <w:rFonts w:ascii="仿宋_GB2312" w:eastAsia="仿宋_GB2312" w:hAnsi="仿宋" w:hint="eastAsia"/>
          <w:sz w:val="32"/>
          <w:szCs w:val="32"/>
        </w:rPr>
        <w:t>《会员名单及履约保证金收取情况表》</w:t>
      </w:r>
      <w:r w:rsidRPr="00BE6565">
        <w:rPr>
          <w:rFonts w:ascii="仿宋_GB2312" w:eastAsia="仿宋_GB2312" w:hAnsi="仿宋" w:hint="eastAsia"/>
          <w:sz w:val="32"/>
          <w:szCs w:val="32"/>
        </w:rPr>
        <w:t>，</w:t>
      </w:r>
      <w:r w:rsidR="004C6ECD" w:rsidRPr="00BE6565">
        <w:rPr>
          <w:rFonts w:ascii="仿宋_GB2312" w:eastAsia="仿宋_GB2312" w:hAnsi="仿宋" w:hint="eastAsia"/>
          <w:sz w:val="32"/>
          <w:szCs w:val="32"/>
        </w:rPr>
        <w:t>证明</w:t>
      </w:r>
      <w:r w:rsidR="004C6ECD" w:rsidRPr="00BE6565">
        <w:rPr>
          <w:rFonts w:ascii="仿宋_GB2312" w:eastAsia="仿宋_GB2312" w:hAnsi="仿宋" w:hint="eastAsia"/>
          <w:color w:val="000000" w:themeColor="text1"/>
          <w:sz w:val="32"/>
          <w:szCs w:val="32"/>
        </w:rPr>
        <w:t>当事人按约定缴纳了履约保证金3万元</w:t>
      </w:r>
      <w:r w:rsidRPr="00BE6565">
        <w:rPr>
          <w:rFonts w:ascii="仿宋_GB2312" w:eastAsia="仿宋_GB2312" w:hAnsi="仿宋" w:hint="eastAsia"/>
          <w:color w:val="000000" w:themeColor="text1"/>
          <w:sz w:val="32"/>
          <w:szCs w:val="32"/>
        </w:rPr>
        <w:t>的事实</w:t>
      </w:r>
      <w:r w:rsidR="004C6ECD" w:rsidRPr="00BE6565">
        <w:rPr>
          <w:rFonts w:ascii="仿宋_GB2312" w:eastAsia="仿宋_GB2312" w:hAnsi="仿宋" w:hint="eastAsia"/>
          <w:color w:val="000000" w:themeColor="text1"/>
          <w:sz w:val="32"/>
          <w:szCs w:val="32"/>
        </w:rPr>
        <w:t>。</w:t>
      </w:r>
    </w:p>
    <w:p w:rsidR="004C6ECD" w:rsidRPr="00BE6565" w:rsidRDefault="00DF111E" w:rsidP="004C6ECD">
      <w:pPr>
        <w:ind w:firstLineChars="200" w:firstLine="640"/>
        <w:rPr>
          <w:rFonts w:ascii="仿宋_GB2312" w:eastAsia="仿宋_GB2312" w:hAnsi="仿宋"/>
          <w:sz w:val="32"/>
          <w:szCs w:val="32"/>
        </w:rPr>
      </w:pPr>
      <w:r w:rsidRPr="00BE6565">
        <w:rPr>
          <w:rFonts w:ascii="仿宋_GB2312" w:eastAsia="仿宋_GB2312" w:hAnsi="仿宋" w:hint="eastAsia"/>
          <w:sz w:val="32"/>
          <w:szCs w:val="32"/>
        </w:rPr>
        <w:t>7.</w:t>
      </w:r>
      <w:r w:rsidR="004C6ECD" w:rsidRPr="00BE6565">
        <w:rPr>
          <w:rFonts w:ascii="仿宋_GB2312" w:eastAsia="仿宋_GB2312" w:hAnsi="仿宋" w:hint="eastAsia"/>
          <w:color w:val="000000" w:themeColor="text1"/>
          <w:sz w:val="32"/>
          <w:szCs w:val="32"/>
        </w:rPr>
        <w:t>当事人提供的</w:t>
      </w:r>
      <w:r w:rsidR="004C6ECD" w:rsidRPr="00BE6565">
        <w:rPr>
          <w:rFonts w:ascii="仿宋_GB2312" w:eastAsia="仿宋_GB2312" w:hAnsi="仿宋" w:cs="仿宋_GB2312" w:hint="eastAsia"/>
          <w:color w:val="000000" w:themeColor="text1"/>
          <w:sz w:val="32"/>
          <w:szCs w:val="32"/>
        </w:rPr>
        <w:t>《</w:t>
      </w:r>
      <w:r w:rsidR="00CB0422" w:rsidRPr="00BE6565">
        <w:rPr>
          <w:rFonts w:ascii="仿宋_GB2312" w:eastAsia="仿宋_GB2312" w:hAnsi="仿宋" w:cs="仿宋_GB2312" w:hint="eastAsia"/>
          <w:color w:val="000000" w:themeColor="text1"/>
          <w:sz w:val="32"/>
          <w:szCs w:val="32"/>
        </w:rPr>
        <w:t>关于〈海南省消防协会消防检测最低自律价决定〉等规定出台及执行</w:t>
      </w:r>
      <w:r w:rsidR="004C6ECD" w:rsidRPr="00BE6565">
        <w:rPr>
          <w:rFonts w:ascii="仿宋_GB2312" w:eastAsia="仿宋_GB2312" w:hAnsi="仿宋" w:cs="仿宋_GB2312" w:hint="eastAsia"/>
          <w:color w:val="000000" w:themeColor="text1"/>
          <w:sz w:val="32"/>
          <w:szCs w:val="32"/>
        </w:rPr>
        <w:t>情况说明》、《自律承诺书》，以及向当事人相关业务负责人所作的《询问笔录》</w:t>
      </w:r>
      <w:r w:rsidR="0013234A" w:rsidRPr="00BE6565">
        <w:rPr>
          <w:rFonts w:ascii="仿宋_GB2312" w:eastAsia="仿宋_GB2312" w:hAnsi="仿宋" w:hint="eastAsia"/>
          <w:sz w:val="32"/>
          <w:szCs w:val="32"/>
        </w:rPr>
        <w:t>，</w:t>
      </w:r>
      <w:r w:rsidR="004C6ECD" w:rsidRPr="00BE6565">
        <w:rPr>
          <w:rFonts w:ascii="仿宋_GB2312" w:eastAsia="仿宋_GB2312" w:hAnsi="仿宋" w:hint="eastAsia"/>
          <w:sz w:val="32"/>
          <w:szCs w:val="32"/>
        </w:rPr>
        <w:t>证明当事人参与达成消防安全技术检测自律最低价协议并承诺执行。</w:t>
      </w:r>
    </w:p>
    <w:p w:rsidR="004C6ECD" w:rsidRPr="00BE6565" w:rsidRDefault="0013234A"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8.</w:t>
      </w:r>
      <w:r w:rsidR="004C6ECD" w:rsidRPr="00BE6565">
        <w:rPr>
          <w:rFonts w:ascii="仿宋_GB2312" w:eastAsia="仿宋_GB2312" w:hAnsi="仿宋" w:hint="eastAsia"/>
          <w:color w:val="000000" w:themeColor="text1"/>
          <w:sz w:val="32"/>
          <w:szCs w:val="32"/>
        </w:rPr>
        <w:t>提取</w:t>
      </w:r>
      <w:proofErr w:type="gramStart"/>
      <w:r w:rsidR="004C6ECD" w:rsidRPr="00BE6565">
        <w:rPr>
          <w:rFonts w:ascii="仿宋_GB2312" w:eastAsia="仿宋_GB2312" w:hAnsi="仿宋" w:hint="eastAsia"/>
          <w:color w:val="000000" w:themeColor="text1"/>
          <w:sz w:val="32"/>
          <w:szCs w:val="32"/>
        </w:rPr>
        <w:t>上述</w:t>
      </w:r>
      <w:r w:rsidR="006C3D88" w:rsidRPr="00BE6565">
        <w:rPr>
          <w:rFonts w:ascii="仿宋_GB2312" w:eastAsia="仿宋_GB2312" w:hAnsi="仿宋" w:hint="eastAsia"/>
          <w:color w:val="000000" w:themeColor="text1"/>
          <w:sz w:val="32"/>
          <w:szCs w:val="32"/>
        </w:rPr>
        <w:t>包括</w:t>
      </w:r>
      <w:proofErr w:type="gramEnd"/>
      <w:r w:rsidR="006C3D88" w:rsidRPr="00BE6565">
        <w:rPr>
          <w:rFonts w:ascii="仿宋_GB2312" w:eastAsia="仿宋_GB2312" w:hAnsi="仿宋" w:hint="eastAsia"/>
          <w:color w:val="000000" w:themeColor="text1"/>
          <w:sz w:val="32"/>
          <w:szCs w:val="32"/>
        </w:rPr>
        <w:t>当事人在内的</w:t>
      </w:r>
      <w:r w:rsidR="004C6ECD" w:rsidRPr="00BE6565">
        <w:rPr>
          <w:rFonts w:ascii="仿宋_GB2312" w:eastAsia="仿宋_GB2312" w:hAnsi="仿宋" w:hint="eastAsia"/>
          <w:color w:val="000000" w:themeColor="text1"/>
          <w:sz w:val="32"/>
          <w:szCs w:val="32"/>
        </w:rPr>
        <w:t>20家会员单位营业执照等有关业务材料</w:t>
      </w:r>
      <w:r w:rsidRPr="00BE6565">
        <w:rPr>
          <w:rFonts w:ascii="仿宋_GB2312" w:eastAsia="仿宋_GB2312" w:hAnsi="仿宋" w:hint="eastAsia"/>
          <w:color w:val="000000" w:themeColor="text1"/>
          <w:sz w:val="32"/>
          <w:szCs w:val="32"/>
        </w:rPr>
        <w:t>，</w:t>
      </w:r>
      <w:r w:rsidR="004C6ECD" w:rsidRPr="00BE6565">
        <w:rPr>
          <w:rFonts w:ascii="仿宋_GB2312" w:eastAsia="仿宋_GB2312" w:hAnsi="仿宋" w:hint="eastAsia"/>
          <w:color w:val="000000" w:themeColor="text1"/>
          <w:sz w:val="32"/>
          <w:szCs w:val="32"/>
        </w:rPr>
        <w:t>证明当事人与其他会员单位在消防安全技术检测经营上具有竞争关系</w:t>
      </w:r>
      <w:r w:rsidRPr="00BE6565">
        <w:rPr>
          <w:rFonts w:ascii="仿宋_GB2312" w:eastAsia="仿宋_GB2312" w:hAnsi="仿宋" w:hint="eastAsia"/>
          <w:color w:val="000000" w:themeColor="text1"/>
          <w:sz w:val="32"/>
          <w:szCs w:val="32"/>
        </w:rPr>
        <w:t>的事实</w:t>
      </w:r>
      <w:r w:rsidR="004C6ECD" w:rsidRPr="00BE6565">
        <w:rPr>
          <w:rFonts w:ascii="仿宋_GB2312" w:eastAsia="仿宋_GB2312" w:hAnsi="仿宋" w:hint="eastAsia"/>
          <w:color w:val="000000" w:themeColor="text1"/>
          <w:sz w:val="32"/>
          <w:szCs w:val="32"/>
        </w:rPr>
        <w:t>。</w:t>
      </w:r>
    </w:p>
    <w:p w:rsidR="0013234A" w:rsidRPr="00BE6565" w:rsidRDefault="00711A1A" w:rsidP="004C6ECD">
      <w:pPr>
        <w:ind w:firstLineChars="200" w:firstLine="640"/>
        <w:rPr>
          <w:rFonts w:ascii="仿宋_GB2312" w:eastAsia="仿宋_GB2312" w:hAnsi="仿宋" w:cs="仿宋_GB2312"/>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13234A" w:rsidRPr="00BE6565">
        <w:rPr>
          <w:rFonts w:ascii="仿宋_GB2312" w:eastAsia="仿宋_GB2312" w:hAnsi="仿宋" w:hint="eastAsia"/>
          <w:color w:val="000000" w:themeColor="text1"/>
          <w:sz w:val="32"/>
          <w:szCs w:val="32"/>
        </w:rPr>
        <w:t>人</w:t>
      </w:r>
      <w:proofErr w:type="gramEnd"/>
      <w:r w:rsidR="0013234A" w:rsidRPr="00BE6565">
        <w:rPr>
          <w:rFonts w:ascii="仿宋_GB2312" w:eastAsia="仿宋_GB2312" w:hAnsi="仿宋" w:hint="eastAsia"/>
          <w:color w:val="000000" w:themeColor="text1"/>
          <w:sz w:val="32"/>
          <w:szCs w:val="32"/>
        </w:rPr>
        <w:t>签名或盖章确认。</w:t>
      </w:r>
    </w:p>
    <w:p w:rsidR="004C6ECD" w:rsidRPr="00BE6565" w:rsidRDefault="004C6ECD" w:rsidP="00BE6565">
      <w:pPr>
        <w:ind w:firstLineChars="200" w:firstLine="643"/>
        <w:rPr>
          <w:rFonts w:ascii="楷体" w:eastAsia="楷体" w:hAnsi="楷体"/>
          <w:b/>
          <w:color w:val="000000" w:themeColor="text1"/>
          <w:sz w:val="32"/>
          <w:szCs w:val="32"/>
        </w:rPr>
      </w:pPr>
      <w:r w:rsidRPr="00BE6565">
        <w:rPr>
          <w:rFonts w:ascii="楷体" w:eastAsia="楷体" w:hAnsi="楷体" w:hint="eastAsia"/>
          <w:b/>
          <w:color w:val="000000" w:themeColor="text1"/>
          <w:sz w:val="32"/>
          <w:szCs w:val="32"/>
        </w:rPr>
        <w:t>（二）当事人实施了固定或者变更消防安全检测价格水平的垄断协议。</w:t>
      </w:r>
    </w:p>
    <w:p w:rsidR="00CB0422" w:rsidRPr="00BE6565" w:rsidRDefault="00CB0422"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2017年7月20日至2019年8月31日,当事人对所有承接的</w:t>
      </w:r>
      <w:r w:rsidRPr="00BE6565">
        <w:rPr>
          <w:rFonts w:ascii="仿宋_GB2312" w:eastAsia="仿宋_GB2312" w:hAnsi="仿宋" w:hint="eastAsia"/>
          <w:color w:val="000000" w:themeColor="text1"/>
          <w:sz w:val="32"/>
          <w:szCs w:val="32"/>
        </w:rPr>
        <w:lastRenderedPageBreak/>
        <w:t>消防安全检测业务（共108笔，其中37笔截止取证时尚未回款。已回款的71笔业务中，因16笔的相关业务资料遗失，难于核实对应的业务情况。因此，有效考证消防检测收费标准实施情况的业务共55笔），均按照《自律价决议》中规定的相关收费标准（即自律价）对客户进行报价，签订《消防检测协议书》。已</w:t>
      </w:r>
      <w:proofErr w:type="gramStart"/>
      <w:r w:rsidRPr="00BE6565">
        <w:rPr>
          <w:rFonts w:ascii="仿宋_GB2312" w:eastAsia="仿宋_GB2312" w:hAnsi="仿宋" w:hint="eastAsia"/>
          <w:color w:val="000000" w:themeColor="text1"/>
          <w:sz w:val="32"/>
          <w:szCs w:val="32"/>
        </w:rPr>
        <w:t>收款且</w:t>
      </w:r>
      <w:proofErr w:type="gramEnd"/>
      <w:r w:rsidRPr="00BE6565">
        <w:rPr>
          <w:rFonts w:ascii="仿宋_GB2312" w:eastAsia="仿宋_GB2312" w:hAnsi="仿宋" w:hint="eastAsia"/>
          <w:color w:val="000000" w:themeColor="text1"/>
          <w:sz w:val="32"/>
          <w:szCs w:val="32"/>
        </w:rPr>
        <w:t>有效考证的55笔业务中，7笔因需配套实施维保作业或因之后追加检测项目和数量等其他原因导致实际收费高于原报价，其余48笔收费完全执行报价或者按报价抹去零头结算。</w:t>
      </w:r>
    </w:p>
    <w:p w:rsidR="004C6ECD" w:rsidRPr="00BE6565" w:rsidRDefault="004C6ECD"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上述事实，主要有当事人提供的以下相关证据证明：询问笔录、消防检测收费情况统计表、报价单、收费凭证等。</w:t>
      </w:r>
    </w:p>
    <w:p w:rsidR="004C6ECD" w:rsidRPr="00BE6565" w:rsidRDefault="004C6ECD" w:rsidP="004C6ECD">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经核实，</w:t>
      </w:r>
      <w:r w:rsidRPr="00BE6565">
        <w:rPr>
          <w:rFonts w:ascii="仿宋_GB2312" w:eastAsia="仿宋_GB2312" w:hAnsi="仿宋" w:cs="Arial" w:hint="eastAsia"/>
          <w:bCs/>
          <w:color w:val="000000"/>
          <w:sz w:val="32"/>
          <w:szCs w:val="32"/>
        </w:rPr>
        <w:t>当事人2018年度总销售额为</w:t>
      </w:r>
      <w:r w:rsidR="00CB0422" w:rsidRPr="00BE6565">
        <w:rPr>
          <w:rFonts w:ascii="仿宋_GB2312" w:eastAsia="仿宋_GB2312" w:hAnsi="仿宋" w:hint="eastAsia"/>
          <w:color w:val="000000" w:themeColor="text1"/>
          <w:sz w:val="32"/>
          <w:szCs w:val="32"/>
        </w:rPr>
        <w:t>1615212.10</w:t>
      </w:r>
      <w:r w:rsidRPr="00BE6565">
        <w:rPr>
          <w:rFonts w:ascii="仿宋_GB2312" w:eastAsia="仿宋_GB2312" w:hAnsi="仿宋" w:hint="eastAsia"/>
          <w:color w:val="000000" w:themeColor="text1"/>
          <w:sz w:val="32"/>
          <w:szCs w:val="32"/>
        </w:rPr>
        <w:t>元。</w:t>
      </w:r>
    </w:p>
    <w:p w:rsidR="004C6ECD" w:rsidRPr="00BE6565" w:rsidRDefault="004C6ECD" w:rsidP="00CE07BF">
      <w:pPr>
        <w:ind w:firstLineChars="200" w:firstLine="640"/>
        <w:rPr>
          <w:rFonts w:ascii="黑体" w:eastAsia="黑体" w:hAnsi="黑体"/>
          <w:sz w:val="32"/>
          <w:szCs w:val="32"/>
        </w:rPr>
      </w:pPr>
      <w:r w:rsidRPr="00BE6565">
        <w:rPr>
          <w:rFonts w:ascii="黑体" w:eastAsia="黑体" w:hAnsi="黑体" w:cs="仿宋_GB2312" w:hint="eastAsia"/>
          <w:bCs/>
          <w:color w:val="000000" w:themeColor="text1"/>
          <w:sz w:val="32"/>
          <w:szCs w:val="32"/>
        </w:rPr>
        <w:t>四、</w:t>
      </w:r>
      <w:r w:rsidRPr="00BE6565">
        <w:rPr>
          <w:rFonts w:ascii="黑体" w:eastAsia="黑体" w:hAnsi="黑体" w:hint="eastAsia"/>
          <w:sz w:val="32"/>
          <w:szCs w:val="32"/>
        </w:rPr>
        <w:t>行政处罚依据和决定</w:t>
      </w:r>
    </w:p>
    <w:p w:rsidR="00813CA8" w:rsidRPr="00BE6565" w:rsidRDefault="00813CA8" w:rsidP="00813CA8">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根据《反垄断法》第</w:t>
      </w:r>
      <w:r w:rsidR="00711A1A">
        <w:rPr>
          <w:rFonts w:ascii="仿宋_GB2312" w:eastAsia="仿宋_GB2312" w:hAnsi="仿宋" w:hint="eastAsia"/>
          <w:color w:val="000000" w:themeColor="text1"/>
          <w:sz w:val="32"/>
          <w:szCs w:val="32"/>
        </w:rPr>
        <w:t>十三条第二款的规定，当事人与其他会员单位共同达成的《自律公约》《信用管理办法》</w:t>
      </w:r>
      <w:r w:rsidRPr="00BE6565">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BE6565">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4C6ECD" w:rsidRPr="00BE6565" w:rsidRDefault="004C6ECD" w:rsidP="004C6ECD">
      <w:pPr>
        <w:ind w:firstLineChars="200" w:firstLine="640"/>
        <w:rPr>
          <w:rFonts w:ascii="仿宋_GB2312" w:eastAsia="仿宋_GB2312" w:hAnsi="仿宋" w:cs="仿宋_GB2312"/>
          <w:color w:val="000000" w:themeColor="text1"/>
          <w:sz w:val="32"/>
          <w:szCs w:val="32"/>
        </w:rPr>
      </w:pPr>
      <w:r w:rsidRPr="00BE6565">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鉴于当事人与其他会员单位达成垄断协议行为是在检测分会的主导和推动下进行的，当事人实施垄断协议的主观意愿不强，有部分业务的收费价格未按垄断协议规定的自律价格执行，违法情节较轻，且</w:t>
      </w:r>
      <w:r w:rsidRPr="00BE6565">
        <w:rPr>
          <w:rFonts w:ascii="仿宋_GB2312" w:eastAsia="仿宋_GB2312" w:hAnsi="仿宋" w:cs="仿宋_GB2312" w:hint="eastAsia"/>
          <w:color w:val="000000" w:themeColor="text1"/>
          <w:sz w:val="32"/>
          <w:szCs w:val="32"/>
        </w:rPr>
        <w:t>当事人在</w:t>
      </w:r>
      <w:r w:rsidR="0025364B" w:rsidRPr="00BE6565">
        <w:rPr>
          <w:rFonts w:ascii="仿宋_GB2312" w:eastAsia="仿宋_GB2312" w:hAnsi="仿宋" w:cs="仿宋_GB2312" w:hint="eastAsia"/>
          <w:color w:val="000000" w:themeColor="text1"/>
          <w:sz w:val="32"/>
          <w:szCs w:val="32"/>
        </w:rPr>
        <w:t>我局</w:t>
      </w:r>
      <w:r w:rsidR="00046976" w:rsidRPr="00BE6565">
        <w:rPr>
          <w:rFonts w:ascii="仿宋_GB2312" w:eastAsia="仿宋_GB2312" w:hAnsi="仿宋" w:cs="仿宋_GB2312" w:hint="eastAsia"/>
          <w:color w:val="000000" w:themeColor="text1"/>
          <w:sz w:val="32"/>
          <w:szCs w:val="32"/>
        </w:rPr>
        <w:t>依法</w:t>
      </w:r>
      <w:r w:rsidRPr="00BE6565">
        <w:rPr>
          <w:rFonts w:ascii="仿宋_GB2312" w:eastAsia="仿宋_GB2312" w:hAnsi="仿宋" w:cs="仿宋_GB2312" w:hint="eastAsia"/>
          <w:color w:val="000000" w:themeColor="text1"/>
          <w:sz w:val="32"/>
          <w:szCs w:val="32"/>
        </w:rPr>
        <w:t>调查过程中积极配合，提供</w:t>
      </w:r>
      <w:r w:rsidR="00046976" w:rsidRPr="00BE6565">
        <w:rPr>
          <w:rFonts w:ascii="仿宋_GB2312" w:eastAsia="仿宋_GB2312" w:hAnsi="仿宋" w:cs="仿宋_GB2312" w:hint="eastAsia"/>
          <w:color w:val="000000" w:themeColor="text1"/>
          <w:sz w:val="32"/>
          <w:szCs w:val="32"/>
        </w:rPr>
        <w:t>调查</w:t>
      </w:r>
      <w:r w:rsidR="00046976" w:rsidRPr="00BE6565">
        <w:rPr>
          <w:rFonts w:ascii="仿宋_GB2312" w:eastAsia="仿宋_GB2312" w:hAnsi="仿宋" w:cs="仿宋_GB2312" w:hint="eastAsia"/>
          <w:color w:val="000000" w:themeColor="text1"/>
          <w:sz w:val="32"/>
          <w:szCs w:val="32"/>
        </w:rPr>
        <w:lastRenderedPageBreak/>
        <w:t>所需</w:t>
      </w:r>
      <w:r w:rsidRPr="00BE6565">
        <w:rPr>
          <w:rFonts w:ascii="仿宋_GB2312" w:eastAsia="仿宋_GB2312" w:hAnsi="仿宋" w:cs="仿宋_GB2312" w:hint="eastAsia"/>
          <w:color w:val="000000" w:themeColor="text1"/>
          <w:sz w:val="32"/>
          <w:szCs w:val="32"/>
        </w:rPr>
        <w:t>相关资料等情形，</w:t>
      </w:r>
      <w:r w:rsidRPr="00BE6565">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00813CA8" w:rsidRPr="00BE6565">
        <w:rPr>
          <w:rFonts w:ascii="仿宋_GB2312" w:eastAsia="仿宋_GB2312" w:hAnsi="仿宋" w:hint="eastAsia"/>
          <w:color w:val="000000" w:themeColor="text1"/>
          <w:sz w:val="32"/>
          <w:szCs w:val="32"/>
        </w:rPr>
        <w:t>的罚款；尚未实施所达成的垄断协议的，可以处五十万元以下的罚款”和</w:t>
      </w:r>
      <w:r w:rsidRPr="00BE6565">
        <w:rPr>
          <w:rFonts w:ascii="仿宋_GB2312" w:eastAsia="仿宋_GB2312" w:hAnsi="仿宋" w:hint="eastAsia"/>
          <w:color w:val="000000" w:themeColor="text1"/>
          <w:sz w:val="32"/>
          <w:szCs w:val="32"/>
        </w:rPr>
        <w:t>第四十九条“对本法第四十六条、第四十七条、第四十八条规定的罚款，反垄断执法机构确定具体罚款数额时，应当考虑违法行为的性质、程度和持续的时间等因素”之规定，</w:t>
      </w:r>
      <w:r w:rsidRPr="00BE6565">
        <w:rPr>
          <w:rFonts w:ascii="仿宋_GB2312" w:eastAsia="仿宋_GB2312" w:hAnsi="仿宋" w:cs="仿宋_GB2312" w:hint="eastAsia"/>
          <w:color w:val="000000" w:themeColor="text1"/>
          <w:sz w:val="32"/>
          <w:szCs w:val="32"/>
        </w:rPr>
        <w:t>决定</w:t>
      </w:r>
      <w:r w:rsidR="0025364B" w:rsidRPr="00BE6565">
        <w:rPr>
          <w:rFonts w:ascii="仿宋_GB2312" w:eastAsia="仿宋_GB2312" w:hAnsi="仿宋" w:cs="仿宋_GB2312" w:hint="eastAsia"/>
          <w:color w:val="000000" w:themeColor="text1"/>
          <w:sz w:val="32"/>
          <w:szCs w:val="32"/>
        </w:rPr>
        <w:t>责令当事人</w:t>
      </w:r>
      <w:r w:rsidR="0025364B" w:rsidRPr="00BE6565">
        <w:rPr>
          <w:rFonts w:ascii="仿宋_GB2312" w:eastAsia="仿宋_GB2312" w:hAnsi="仿宋" w:hint="eastAsia"/>
          <w:color w:val="000000" w:themeColor="text1"/>
          <w:sz w:val="32"/>
          <w:szCs w:val="32"/>
        </w:rPr>
        <w:t>停止违法行为，并</w:t>
      </w:r>
      <w:r w:rsidRPr="00BE6565">
        <w:rPr>
          <w:rFonts w:ascii="仿宋_GB2312" w:eastAsia="仿宋_GB2312" w:hAnsi="仿宋" w:cs="仿宋_GB2312" w:hint="eastAsia"/>
          <w:color w:val="000000" w:themeColor="text1"/>
          <w:sz w:val="32"/>
          <w:szCs w:val="32"/>
        </w:rPr>
        <w:t>对当事人作如下处理：</w:t>
      </w:r>
    </w:p>
    <w:p w:rsidR="00CB0422" w:rsidRPr="00BE6565" w:rsidRDefault="00CB0422" w:rsidP="00CB0422">
      <w:pPr>
        <w:ind w:firstLineChars="200" w:firstLine="640"/>
        <w:rPr>
          <w:rFonts w:ascii="仿宋_GB2312" w:eastAsia="仿宋_GB2312" w:hAnsi="仿宋"/>
          <w:color w:val="000000" w:themeColor="text1"/>
          <w:sz w:val="32"/>
          <w:szCs w:val="32"/>
        </w:rPr>
      </w:pPr>
      <w:r w:rsidRPr="00BE6565">
        <w:rPr>
          <w:rFonts w:ascii="仿宋_GB2312" w:eastAsia="仿宋_GB2312" w:hAnsi="仿宋" w:hint="eastAsia"/>
          <w:color w:val="000000" w:themeColor="text1"/>
          <w:sz w:val="32"/>
          <w:szCs w:val="32"/>
        </w:rPr>
        <w:t>处以当事人</w:t>
      </w:r>
      <w:r w:rsidR="00AC0D75" w:rsidRPr="00BE6565">
        <w:rPr>
          <w:rFonts w:ascii="仿宋_GB2312" w:eastAsia="仿宋_GB2312" w:hAnsi="仿宋" w:hint="eastAsia"/>
          <w:color w:val="000000" w:themeColor="text1"/>
          <w:sz w:val="32"/>
          <w:szCs w:val="32"/>
        </w:rPr>
        <w:t>2018年度</w:t>
      </w:r>
      <w:r w:rsidRPr="00BE6565">
        <w:rPr>
          <w:rFonts w:ascii="仿宋_GB2312" w:eastAsia="仿宋_GB2312" w:hAnsi="仿宋" w:hint="eastAsia"/>
          <w:color w:val="000000" w:themeColor="text1"/>
          <w:sz w:val="32"/>
          <w:szCs w:val="32"/>
        </w:rPr>
        <w:t>总销售额1615212.10元百分之一的罚款，即罚款16152.12元。</w:t>
      </w:r>
    </w:p>
    <w:p w:rsidR="004C6ECD" w:rsidRPr="00BE6565" w:rsidRDefault="004C6ECD" w:rsidP="00605C90">
      <w:pPr>
        <w:ind w:firstLine="645"/>
        <w:rPr>
          <w:rFonts w:ascii="仿宋_GB2312" w:eastAsia="仿宋_GB2312" w:hAnsi="仿宋"/>
          <w:sz w:val="32"/>
          <w:szCs w:val="32"/>
        </w:rPr>
      </w:pPr>
      <w:r w:rsidRPr="00BE6565">
        <w:rPr>
          <w:rFonts w:ascii="仿宋_GB2312" w:eastAsia="仿宋_GB2312" w:hAnsi="仿宋" w:hint="eastAsia"/>
          <w:sz w:val="32"/>
          <w:szCs w:val="32"/>
        </w:rPr>
        <w:t>根据《中华人民共和国行政处罚法》第四十六条规定，当事人应当自收到本行政处罚决定书之日起十五日内，到</w:t>
      </w:r>
      <w:r w:rsidR="00FC25C2" w:rsidRPr="00BE6565">
        <w:rPr>
          <w:rFonts w:ascii="仿宋_GB2312" w:eastAsia="仿宋_GB2312" w:hAnsi="仿宋" w:hint="eastAsia"/>
          <w:sz w:val="32"/>
          <w:szCs w:val="32"/>
        </w:rPr>
        <w:t>我</w:t>
      </w:r>
      <w:r w:rsidRPr="00BE6565">
        <w:rPr>
          <w:rFonts w:ascii="仿宋_GB2312" w:eastAsia="仿宋_GB2312" w:hAnsi="仿宋" w:hint="eastAsia"/>
          <w:sz w:val="32"/>
          <w:szCs w:val="32"/>
        </w:rPr>
        <w:t>局领取“海南省政府非税收入一般缴款书”，并到下述指定银行缴清上述罚款（</w:t>
      </w:r>
      <w:r w:rsidR="00605C90">
        <w:rPr>
          <w:rFonts w:ascii="仿宋_GB2312" w:eastAsia="仿宋_GB2312" w:hAnsi="仿宋" w:hint="eastAsia"/>
          <w:sz w:val="32"/>
          <w:szCs w:val="32"/>
        </w:rPr>
        <w:t>略</w:t>
      </w:r>
      <w:bookmarkStart w:id="0" w:name="_GoBack"/>
      <w:bookmarkEnd w:id="0"/>
      <w:r w:rsidRPr="00BE6565">
        <w:rPr>
          <w:rFonts w:ascii="仿宋_GB2312" w:eastAsia="仿宋_GB2312" w:hAnsi="仿宋" w:hint="eastAsia"/>
          <w:sz w:val="32"/>
          <w:szCs w:val="32"/>
        </w:rPr>
        <w:t>）。</w:t>
      </w:r>
    </w:p>
    <w:p w:rsidR="004C6ECD" w:rsidRPr="00BE6565" w:rsidRDefault="004C6ECD" w:rsidP="004C6ECD">
      <w:pPr>
        <w:ind w:firstLine="645"/>
        <w:rPr>
          <w:rFonts w:ascii="仿宋_GB2312" w:eastAsia="仿宋_GB2312" w:hAnsi="仿宋"/>
          <w:sz w:val="32"/>
          <w:szCs w:val="32"/>
        </w:rPr>
      </w:pPr>
      <w:r w:rsidRPr="00BE6565">
        <w:rPr>
          <w:rFonts w:ascii="仿宋_GB2312" w:eastAsia="仿宋_GB2312" w:hAnsi="仿宋" w:hint="eastAsia"/>
          <w:sz w:val="32"/>
          <w:szCs w:val="32"/>
        </w:rPr>
        <w:t>根据《中华人民共和国行政处罚法》第五十一条规定，当事人逾期不履行行政处罚决定的，</w:t>
      </w:r>
      <w:r w:rsidR="00E63ABB" w:rsidRPr="00BE6565">
        <w:rPr>
          <w:rFonts w:ascii="仿宋_GB2312" w:eastAsia="仿宋_GB2312" w:hAnsi="仿宋" w:hint="eastAsia"/>
          <w:sz w:val="32"/>
          <w:szCs w:val="32"/>
        </w:rPr>
        <w:t>我局</w:t>
      </w:r>
      <w:r w:rsidRPr="00BE6565">
        <w:rPr>
          <w:rFonts w:ascii="仿宋_GB2312" w:eastAsia="仿宋_GB2312" w:hAnsi="仿宋" w:hint="eastAsia"/>
          <w:sz w:val="32"/>
          <w:szCs w:val="32"/>
        </w:rPr>
        <w:t>可以采取以下措施：（一）到期不缴纳罚款的，每日按罚款数额的百分之三加处罚款；（二）申请人民法院强制执行。</w:t>
      </w:r>
    </w:p>
    <w:p w:rsidR="004C6ECD" w:rsidRPr="00BE6565" w:rsidRDefault="004C6ECD" w:rsidP="004C6ECD">
      <w:pPr>
        <w:ind w:firstLine="645"/>
        <w:rPr>
          <w:rFonts w:ascii="仿宋_GB2312" w:eastAsia="仿宋_GB2312" w:hAnsi="仿宋"/>
          <w:sz w:val="32"/>
          <w:szCs w:val="32"/>
        </w:rPr>
      </w:pPr>
      <w:r w:rsidRPr="00BE6565">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w:t>
      </w:r>
      <w:r w:rsidRPr="00BE6565">
        <w:rPr>
          <w:rFonts w:ascii="仿宋_GB2312" w:eastAsia="仿宋_GB2312" w:hAnsi="仿宋" w:hint="eastAsia"/>
          <w:sz w:val="32"/>
          <w:szCs w:val="32"/>
        </w:rPr>
        <w:lastRenderedPageBreak/>
        <w:t>月内，依法向</w:t>
      </w:r>
      <w:r w:rsidR="0025364B" w:rsidRPr="00BE6565">
        <w:rPr>
          <w:rFonts w:ascii="仿宋_GB2312" w:eastAsia="仿宋_GB2312" w:hAnsi="仿宋" w:hint="eastAsia"/>
          <w:sz w:val="32"/>
          <w:szCs w:val="32"/>
        </w:rPr>
        <w:t>海南省第一</w:t>
      </w:r>
      <w:r w:rsidRPr="00BE6565">
        <w:rPr>
          <w:rFonts w:ascii="仿宋_GB2312" w:eastAsia="仿宋_GB2312" w:hAnsi="仿宋" w:hint="eastAsia"/>
          <w:sz w:val="32"/>
          <w:szCs w:val="32"/>
        </w:rPr>
        <w:t>中级人民法院提起行政诉讼。行政复议或者诉讼期间，本行政处罚决定不停止执行。</w:t>
      </w:r>
    </w:p>
    <w:p w:rsidR="004C6ECD" w:rsidRPr="00BE6565" w:rsidRDefault="004C6ECD" w:rsidP="004C6ECD">
      <w:pPr>
        <w:ind w:firstLine="645"/>
        <w:rPr>
          <w:rFonts w:ascii="仿宋_GB2312" w:eastAsia="仿宋_GB2312" w:hAnsi="仿宋"/>
          <w:sz w:val="32"/>
          <w:szCs w:val="32"/>
        </w:rPr>
      </w:pPr>
    </w:p>
    <w:p w:rsidR="004C6ECD" w:rsidRPr="00BE6565" w:rsidRDefault="004C6ECD" w:rsidP="004C6ECD">
      <w:pPr>
        <w:ind w:firstLine="645"/>
        <w:rPr>
          <w:rFonts w:ascii="仿宋_GB2312" w:eastAsia="仿宋_GB2312" w:hAnsi="仿宋"/>
          <w:sz w:val="32"/>
          <w:szCs w:val="32"/>
        </w:rPr>
      </w:pPr>
    </w:p>
    <w:p w:rsidR="00444C98" w:rsidRPr="00BE6565" w:rsidRDefault="00444C98" w:rsidP="004C6ECD">
      <w:pPr>
        <w:ind w:firstLine="645"/>
        <w:rPr>
          <w:rFonts w:ascii="仿宋_GB2312" w:eastAsia="仿宋_GB2312" w:hAnsi="仿宋"/>
          <w:sz w:val="32"/>
          <w:szCs w:val="32"/>
        </w:rPr>
      </w:pPr>
    </w:p>
    <w:p w:rsidR="004C6ECD" w:rsidRPr="00BE6565" w:rsidRDefault="004C6ECD" w:rsidP="004C6ECD">
      <w:pPr>
        <w:ind w:firstLineChars="1506" w:firstLine="4819"/>
        <w:rPr>
          <w:rFonts w:ascii="仿宋_GB2312" w:eastAsia="仿宋_GB2312" w:hAnsi="仿宋"/>
          <w:sz w:val="32"/>
          <w:szCs w:val="32"/>
        </w:rPr>
      </w:pPr>
      <w:r w:rsidRPr="00BE6565">
        <w:rPr>
          <w:rFonts w:ascii="仿宋_GB2312" w:eastAsia="仿宋_GB2312" w:hAnsi="仿宋" w:hint="eastAsia"/>
          <w:sz w:val="32"/>
          <w:szCs w:val="32"/>
        </w:rPr>
        <w:t>海南省市场监督管理局</w:t>
      </w:r>
    </w:p>
    <w:p w:rsidR="004C6ECD" w:rsidRPr="00BE6565" w:rsidRDefault="004C6ECD" w:rsidP="004C6ECD">
      <w:pPr>
        <w:ind w:firstLineChars="1639" w:firstLine="5245"/>
        <w:rPr>
          <w:rFonts w:ascii="仿宋_GB2312" w:eastAsia="仿宋_GB2312" w:hAnsi="仿宋"/>
          <w:sz w:val="32"/>
          <w:szCs w:val="32"/>
        </w:rPr>
      </w:pPr>
      <w:r w:rsidRPr="00BE6565">
        <w:rPr>
          <w:rFonts w:ascii="仿宋_GB2312" w:eastAsia="仿宋_GB2312" w:hAnsi="仿宋" w:hint="eastAsia"/>
          <w:sz w:val="32"/>
          <w:szCs w:val="32"/>
        </w:rPr>
        <w:t>2020年</w:t>
      </w:r>
      <w:r w:rsidR="00BE6565">
        <w:rPr>
          <w:rFonts w:ascii="仿宋_GB2312" w:eastAsia="仿宋_GB2312" w:hAnsi="仿宋" w:hint="eastAsia"/>
          <w:sz w:val="32"/>
          <w:szCs w:val="32"/>
        </w:rPr>
        <w:t>11</w:t>
      </w:r>
      <w:r w:rsidRPr="00BE6565">
        <w:rPr>
          <w:rFonts w:ascii="仿宋_GB2312" w:eastAsia="仿宋_GB2312" w:hAnsi="仿宋" w:hint="eastAsia"/>
          <w:sz w:val="32"/>
          <w:szCs w:val="32"/>
        </w:rPr>
        <w:t>月</w:t>
      </w:r>
      <w:r w:rsidR="00711A1A">
        <w:rPr>
          <w:rFonts w:ascii="仿宋_GB2312" w:eastAsia="仿宋_GB2312" w:hAnsi="仿宋" w:hint="eastAsia"/>
          <w:sz w:val="32"/>
          <w:szCs w:val="32"/>
        </w:rPr>
        <w:t>19</w:t>
      </w:r>
      <w:r w:rsidRPr="00BE6565">
        <w:rPr>
          <w:rFonts w:ascii="仿宋_GB2312" w:eastAsia="仿宋_GB2312" w:hAnsi="仿宋" w:hint="eastAsia"/>
          <w:sz w:val="32"/>
          <w:szCs w:val="32"/>
        </w:rPr>
        <w:t>日</w:t>
      </w:r>
    </w:p>
    <w:p w:rsidR="004C6ECD" w:rsidRPr="00BE6565" w:rsidRDefault="004C6ECD" w:rsidP="004C6ECD">
      <w:pPr>
        <w:rPr>
          <w:rFonts w:ascii="仿宋_GB2312" w:eastAsia="仿宋_GB2312" w:hAnsi="仿宋"/>
          <w:sz w:val="32"/>
          <w:szCs w:val="32"/>
        </w:rPr>
      </w:pPr>
    </w:p>
    <w:p w:rsidR="004C6ECD" w:rsidRPr="00BE6565" w:rsidRDefault="004C6ECD" w:rsidP="004C6ECD">
      <w:pPr>
        <w:rPr>
          <w:rFonts w:ascii="仿宋_GB2312" w:eastAsia="仿宋_GB2312" w:hAnsi="仿宋"/>
          <w:color w:val="000000" w:themeColor="text1"/>
          <w:sz w:val="32"/>
          <w:szCs w:val="32"/>
        </w:rPr>
      </w:pPr>
    </w:p>
    <w:p w:rsidR="00DA5139" w:rsidRDefault="00DA5139" w:rsidP="00DA5139">
      <w:pPr>
        <w:rPr>
          <w:rFonts w:ascii="仿宋_GB2312" w:eastAsia="仿宋_GB2312" w:hAnsi="仿宋"/>
          <w:b/>
          <w:sz w:val="32"/>
          <w:szCs w:val="32"/>
        </w:rPr>
      </w:pPr>
    </w:p>
    <w:p w:rsidR="00BE6565" w:rsidRDefault="00BE6565" w:rsidP="00DA5139">
      <w:pPr>
        <w:rPr>
          <w:rFonts w:ascii="仿宋_GB2312" w:eastAsia="仿宋_GB2312" w:hAnsi="仿宋"/>
          <w:b/>
          <w:sz w:val="32"/>
          <w:szCs w:val="32"/>
        </w:rPr>
      </w:pPr>
    </w:p>
    <w:p w:rsidR="00BE6565" w:rsidRDefault="00BE6565" w:rsidP="00DA5139">
      <w:pPr>
        <w:rPr>
          <w:rFonts w:ascii="仿宋_GB2312" w:eastAsia="仿宋_GB2312" w:hAnsi="仿宋"/>
          <w:b/>
          <w:sz w:val="32"/>
          <w:szCs w:val="32"/>
        </w:rPr>
      </w:pPr>
    </w:p>
    <w:p w:rsidR="00BE6565" w:rsidRDefault="00BE6565" w:rsidP="00DA5139">
      <w:pPr>
        <w:rPr>
          <w:rFonts w:ascii="仿宋_GB2312" w:eastAsia="仿宋_GB2312" w:hAnsi="仿宋"/>
          <w:b/>
          <w:sz w:val="32"/>
          <w:szCs w:val="32"/>
        </w:rPr>
      </w:pPr>
    </w:p>
    <w:p w:rsidR="00BE6565" w:rsidRPr="00BE6565" w:rsidRDefault="00BE6565" w:rsidP="00DA5139">
      <w:pPr>
        <w:rPr>
          <w:rFonts w:ascii="仿宋_GB2312" w:eastAsia="仿宋_GB2312" w:hAnsi="仿宋"/>
          <w:b/>
          <w:sz w:val="32"/>
          <w:szCs w:val="32"/>
        </w:rPr>
      </w:pPr>
    </w:p>
    <w:p w:rsidR="00DA5139" w:rsidRPr="00BE6565" w:rsidRDefault="00DA5139" w:rsidP="00DA5139">
      <w:pPr>
        <w:rPr>
          <w:rFonts w:ascii="仿宋_GB2312" w:eastAsia="仿宋_GB2312" w:hAnsi="仿宋"/>
          <w:b/>
          <w:sz w:val="32"/>
          <w:szCs w:val="32"/>
        </w:rPr>
      </w:pPr>
    </w:p>
    <w:p w:rsidR="00DA5139" w:rsidRPr="00BE6565" w:rsidRDefault="00DA5139" w:rsidP="00DA5139">
      <w:pPr>
        <w:rPr>
          <w:rFonts w:ascii="仿宋_GB2312" w:eastAsia="仿宋_GB2312" w:hAnsi="仿宋"/>
          <w:b/>
          <w:sz w:val="32"/>
          <w:szCs w:val="32"/>
        </w:rPr>
      </w:pPr>
      <w:r w:rsidRPr="00BE6565">
        <w:rPr>
          <w:rFonts w:ascii="仿宋_GB2312" w:eastAsia="仿宋_GB2312" w:hAnsi="仿宋" w:hint="eastAsia"/>
          <w:b/>
          <w:sz w:val="32"/>
          <w:szCs w:val="32"/>
        </w:rPr>
        <w:t>（市场监督管理部门将依法向社会公示本行政处罚决定信息）</w:t>
      </w:r>
    </w:p>
    <w:p w:rsidR="00444C98" w:rsidRPr="00BE6565" w:rsidRDefault="00444C98" w:rsidP="004C6ECD">
      <w:pPr>
        <w:rPr>
          <w:rFonts w:ascii="仿宋_GB2312" w:eastAsia="仿宋_GB2312" w:hAnsi="仿宋"/>
          <w:color w:val="000000" w:themeColor="text1"/>
          <w:sz w:val="32"/>
          <w:szCs w:val="32"/>
        </w:rPr>
      </w:pPr>
    </w:p>
    <w:sectPr w:rsidR="00444C98" w:rsidRPr="00BE6565" w:rsidSect="00BE6565">
      <w:footerReference w:type="even" r:id="rId8"/>
      <w:footerReference w:type="default" r:id="rId9"/>
      <w:pgSz w:w="11906" w:h="16838" w:code="9"/>
      <w:pgMar w:top="1531" w:right="1247" w:bottom="1247" w:left="1588"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68" w:rsidRDefault="00A62168" w:rsidP="00165022">
      <w:r>
        <w:separator/>
      </w:r>
    </w:p>
  </w:endnote>
  <w:endnote w:type="continuationSeparator" w:id="0">
    <w:p w:rsidR="00A62168" w:rsidRDefault="00A62168" w:rsidP="001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leftChars="150" w:left="315"/>
      <w:rPr>
        <w:rFonts w:ascii="宋体"/>
        <w:sz w:val="28"/>
        <w:szCs w:val="28"/>
      </w:rPr>
    </w:pPr>
    <w:r w:rsidRPr="00165022">
      <w:rPr>
        <w:rFonts w:ascii="宋体" w:hAnsi="宋体"/>
        <w:sz w:val="28"/>
        <w:szCs w:val="28"/>
      </w:rPr>
      <w:t>—</w:t>
    </w:r>
    <w:r w:rsidR="00C47BAF" w:rsidRPr="00165022">
      <w:rPr>
        <w:rFonts w:ascii="宋体" w:hAnsi="宋体"/>
        <w:sz w:val="28"/>
        <w:szCs w:val="28"/>
      </w:rPr>
      <w:fldChar w:fldCharType="begin"/>
    </w:r>
    <w:r w:rsidRPr="00165022">
      <w:rPr>
        <w:rFonts w:ascii="宋体" w:hAnsi="宋体"/>
        <w:sz w:val="28"/>
        <w:szCs w:val="28"/>
      </w:rPr>
      <w:instrText>PAGE   \* MERGEFORMAT</w:instrText>
    </w:r>
    <w:r w:rsidR="00C47BAF" w:rsidRPr="00165022">
      <w:rPr>
        <w:rFonts w:ascii="宋体" w:hAnsi="宋体"/>
        <w:sz w:val="28"/>
        <w:szCs w:val="28"/>
      </w:rPr>
      <w:fldChar w:fldCharType="separate"/>
    </w:r>
    <w:r w:rsidR="00605C90" w:rsidRPr="00605C90">
      <w:rPr>
        <w:rFonts w:ascii="宋体" w:hAnsi="宋体"/>
        <w:noProof/>
        <w:sz w:val="28"/>
        <w:szCs w:val="28"/>
        <w:lang w:val="zh-CN"/>
      </w:rPr>
      <w:t>6</w:t>
    </w:r>
    <w:r w:rsidR="00C47BAF"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rightChars="150" w:right="315"/>
      <w:jc w:val="right"/>
      <w:rPr>
        <w:rFonts w:ascii="宋体"/>
        <w:sz w:val="28"/>
        <w:szCs w:val="28"/>
      </w:rPr>
    </w:pPr>
    <w:r w:rsidRPr="00165022">
      <w:rPr>
        <w:rFonts w:ascii="宋体" w:hAnsi="宋体"/>
        <w:sz w:val="28"/>
        <w:szCs w:val="28"/>
      </w:rPr>
      <w:t>—</w:t>
    </w:r>
    <w:r w:rsidR="00C47BAF" w:rsidRPr="00165022">
      <w:rPr>
        <w:rFonts w:ascii="宋体" w:hAnsi="宋体"/>
        <w:sz w:val="28"/>
        <w:szCs w:val="28"/>
      </w:rPr>
      <w:fldChar w:fldCharType="begin"/>
    </w:r>
    <w:r w:rsidRPr="00165022">
      <w:rPr>
        <w:rFonts w:ascii="宋体" w:hAnsi="宋体"/>
        <w:sz w:val="28"/>
        <w:szCs w:val="28"/>
      </w:rPr>
      <w:instrText>PAGE   \* MERGEFORMAT</w:instrText>
    </w:r>
    <w:r w:rsidR="00C47BAF" w:rsidRPr="00165022">
      <w:rPr>
        <w:rFonts w:ascii="宋体" w:hAnsi="宋体"/>
        <w:sz w:val="28"/>
        <w:szCs w:val="28"/>
      </w:rPr>
      <w:fldChar w:fldCharType="separate"/>
    </w:r>
    <w:r w:rsidR="00605C90" w:rsidRPr="00605C90">
      <w:rPr>
        <w:rFonts w:ascii="宋体" w:hAnsi="宋体"/>
        <w:noProof/>
        <w:sz w:val="28"/>
        <w:szCs w:val="28"/>
        <w:lang w:val="zh-CN"/>
      </w:rPr>
      <w:t>7</w:t>
    </w:r>
    <w:r w:rsidR="00C47BAF"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68" w:rsidRDefault="00A62168" w:rsidP="00165022">
      <w:r>
        <w:separator/>
      </w:r>
    </w:p>
  </w:footnote>
  <w:footnote w:type="continuationSeparator" w:id="0">
    <w:p w:rsidR="00A62168" w:rsidRDefault="00A62168" w:rsidP="00165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B9D"/>
    <w:rsid w:val="00001F15"/>
    <w:rsid w:val="00013772"/>
    <w:rsid w:val="000271BF"/>
    <w:rsid w:val="00033D3C"/>
    <w:rsid w:val="00034441"/>
    <w:rsid w:val="00046976"/>
    <w:rsid w:val="0005370B"/>
    <w:rsid w:val="00055CE5"/>
    <w:rsid w:val="000670F7"/>
    <w:rsid w:val="00070759"/>
    <w:rsid w:val="00086B19"/>
    <w:rsid w:val="000D1DA6"/>
    <w:rsid w:val="001044B7"/>
    <w:rsid w:val="001134DF"/>
    <w:rsid w:val="00120A7C"/>
    <w:rsid w:val="0013234A"/>
    <w:rsid w:val="001367B9"/>
    <w:rsid w:val="0016297B"/>
    <w:rsid w:val="00165022"/>
    <w:rsid w:val="00187C61"/>
    <w:rsid w:val="001B6F25"/>
    <w:rsid w:val="001F5743"/>
    <w:rsid w:val="00202701"/>
    <w:rsid w:val="00242414"/>
    <w:rsid w:val="0025364B"/>
    <w:rsid w:val="00254DCD"/>
    <w:rsid w:val="0028563D"/>
    <w:rsid w:val="002907CA"/>
    <w:rsid w:val="002A11E5"/>
    <w:rsid w:val="002A6479"/>
    <w:rsid w:val="002B2B31"/>
    <w:rsid w:val="002D5963"/>
    <w:rsid w:val="002E5CE0"/>
    <w:rsid w:val="002E7C36"/>
    <w:rsid w:val="002F6F76"/>
    <w:rsid w:val="00310D4D"/>
    <w:rsid w:val="00312DC7"/>
    <w:rsid w:val="00313723"/>
    <w:rsid w:val="00330B0A"/>
    <w:rsid w:val="003407DE"/>
    <w:rsid w:val="003725AC"/>
    <w:rsid w:val="003746A6"/>
    <w:rsid w:val="0038762A"/>
    <w:rsid w:val="0039057B"/>
    <w:rsid w:val="003961A4"/>
    <w:rsid w:val="003A2C74"/>
    <w:rsid w:val="003C7759"/>
    <w:rsid w:val="003D39FA"/>
    <w:rsid w:val="003E235F"/>
    <w:rsid w:val="00437C15"/>
    <w:rsid w:val="00442FDD"/>
    <w:rsid w:val="00444C98"/>
    <w:rsid w:val="004719F0"/>
    <w:rsid w:val="00474F80"/>
    <w:rsid w:val="00476B9D"/>
    <w:rsid w:val="004843BD"/>
    <w:rsid w:val="004909F7"/>
    <w:rsid w:val="004914A4"/>
    <w:rsid w:val="004927E8"/>
    <w:rsid w:val="004B3C5B"/>
    <w:rsid w:val="004C0B19"/>
    <w:rsid w:val="004C6ECD"/>
    <w:rsid w:val="004D3B89"/>
    <w:rsid w:val="00501FD1"/>
    <w:rsid w:val="00503D1A"/>
    <w:rsid w:val="005056BF"/>
    <w:rsid w:val="00512274"/>
    <w:rsid w:val="00532FD9"/>
    <w:rsid w:val="00552B96"/>
    <w:rsid w:val="00575239"/>
    <w:rsid w:val="00594320"/>
    <w:rsid w:val="005971F7"/>
    <w:rsid w:val="005E1A86"/>
    <w:rsid w:val="005E28DD"/>
    <w:rsid w:val="005F37F0"/>
    <w:rsid w:val="00604571"/>
    <w:rsid w:val="00605C90"/>
    <w:rsid w:val="006074F7"/>
    <w:rsid w:val="00653C45"/>
    <w:rsid w:val="00657E03"/>
    <w:rsid w:val="00682A41"/>
    <w:rsid w:val="00692B87"/>
    <w:rsid w:val="006B1257"/>
    <w:rsid w:val="006B7120"/>
    <w:rsid w:val="006C3D88"/>
    <w:rsid w:val="006C5433"/>
    <w:rsid w:val="006D655F"/>
    <w:rsid w:val="006F2013"/>
    <w:rsid w:val="006F3D0C"/>
    <w:rsid w:val="00706F5A"/>
    <w:rsid w:val="00711A1A"/>
    <w:rsid w:val="00715AC2"/>
    <w:rsid w:val="007410C8"/>
    <w:rsid w:val="007658B1"/>
    <w:rsid w:val="00770DB3"/>
    <w:rsid w:val="007A13C7"/>
    <w:rsid w:val="007D2089"/>
    <w:rsid w:val="007F3EA5"/>
    <w:rsid w:val="007F7CC0"/>
    <w:rsid w:val="008010A4"/>
    <w:rsid w:val="0080122C"/>
    <w:rsid w:val="00813CA8"/>
    <w:rsid w:val="00821898"/>
    <w:rsid w:val="00856702"/>
    <w:rsid w:val="00862B52"/>
    <w:rsid w:val="00883BF9"/>
    <w:rsid w:val="008B30BE"/>
    <w:rsid w:val="008C0190"/>
    <w:rsid w:val="00906CA8"/>
    <w:rsid w:val="00910668"/>
    <w:rsid w:val="009113B8"/>
    <w:rsid w:val="00913AB5"/>
    <w:rsid w:val="00915857"/>
    <w:rsid w:val="009262DE"/>
    <w:rsid w:val="00932490"/>
    <w:rsid w:val="00937C11"/>
    <w:rsid w:val="00984591"/>
    <w:rsid w:val="00995456"/>
    <w:rsid w:val="009A1184"/>
    <w:rsid w:val="009A27F9"/>
    <w:rsid w:val="009F725D"/>
    <w:rsid w:val="00A20AB6"/>
    <w:rsid w:val="00A239B4"/>
    <w:rsid w:val="00A271B7"/>
    <w:rsid w:val="00A54C86"/>
    <w:rsid w:val="00A62168"/>
    <w:rsid w:val="00A64627"/>
    <w:rsid w:val="00A73C3E"/>
    <w:rsid w:val="00A82F18"/>
    <w:rsid w:val="00A86E96"/>
    <w:rsid w:val="00AB07E2"/>
    <w:rsid w:val="00AC0D75"/>
    <w:rsid w:val="00AE1078"/>
    <w:rsid w:val="00AE4630"/>
    <w:rsid w:val="00AE5482"/>
    <w:rsid w:val="00AF5508"/>
    <w:rsid w:val="00B022AE"/>
    <w:rsid w:val="00B07C00"/>
    <w:rsid w:val="00B07E30"/>
    <w:rsid w:val="00B12245"/>
    <w:rsid w:val="00B130B1"/>
    <w:rsid w:val="00B24CB8"/>
    <w:rsid w:val="00B34341"/>
    <w:rsid w:val="00B37FBF"/>
    <w:rsid w:val="00B45015"/>
    <w:rsid w:val="00B4671A"/>
    <w:rsid w:val="00B46771"/>
    <w:rsid w:val="00B67E2B"/>
    <w:rsid w:val="00B80335"/>
    <w:rsid w:val="00BA2A46"/>
    <w:rsid w:val="00BB3387"/>
    <w:rsid w:val="00BB67A6"/>
    <w:rsid w:val="00BD6383"/>
    <w:rsid w:val="00BE6565"/>
    <w:rsid w:val="00BF6357"/>
    <w:rsid w:val="00C037B5"/>
    <w:rsid w:val="00C11598"/>
    <w:rsid w:val="00C2385E"/>
    <w:rsid w:val="00C40A3D"/>
    <w:rsid w:val="00C47BAF"/>
    <w:rsid w:val="00C7651C"/>
    <w:rsid w:val="00C8643C"/>
    <w:rsid w:val="00C97B88"/>
    <w:rsid w:val="00CB0422"/>
    <w:rsid w:val="00CC4224"/>
    <w:rsid w:val="00CC47BF"/>
    <w:rsid w:val="00CC5673"/>
    <w:rsid w:val="00CD2F8D"/>
    <w:rsid w:val="00CD481A"/>
    <w:rsid w:val="00CE07BF"/>
    <w:rsid w:val="00CF05FF"/>
    <w:rsid w:val="00CF11B9"/>
    <w:rsid w:val="00D0259D"/>
    <w:rsid w:val="00D0483D"/>
    <w:rsid w:val="00D17EBA"/>
    <w:rsid w:val="00D45328"/>
    <w:rsid w:val="00D53FF6"/>
    <w:rsid w:val="00DA4E16"/>
    <w:rsid w:val="00DA5139"/>
    <w:rsid w:val="00DC2BF0"/>
    <w:rsid w:val="00DD03E7"/>
    <w:rsid w:val="00DE5A64"/>
    <w:rsid w:val="00DF111E"/>
    <w:rsid w:val="00DF27EA"/>
    <w:rsid w:val="00DF5F1C"/>
    <w:rsid w:val="00E061B6"/>
    <w:rsid w:val="00E14861"/>
    <w:rsid w:val="00E355EB"/>
    <w:rsid w:val="00E55BFA"/>
    <w:rsid w:val="00E6085E"/>
    <w:rsid w:val="00E63ABB"/>
    <w:rsid w:val="00E87840"/>
    <w:rsid w:val="00E878AD"/>
    <w:rsid w:val="00EC026C"/>
    <w:rsid w:val="00EC4051"/>
    <w:rsid w:val="00EC5D5F"/>
    <w:rsid w:val="00ED4550"/>
    <w:rsid w:val="00ED4B00"/>
    <w:rsid w:val="00F031A9"/>
    <w:rsid w:val="00F036AC"/>
    <w:rsid w:val="00F2171A"/>
    <w:rsid w:val="00F42C09"/>
    <w:rsid w:val="00F437A8"/>
    <w:rsid w:val="00F51FBE"/>
    <w:rsid w:val="00F75707"/>
    <w:rsid w:val="00F77022"/>
    <w:rsid w:val="00FA6D18"/>
    <w:rsid w:val="00FC25C2"/>
    <w:rsid w:val="00FC4784"/>
    <w:rsid w:val="00FC5BB3"/>
    <w:rsid w:val="00FD46B2"/>
    <w:rsid w:val="00FE2968"/>
    <w:rsid w:val="00FE6098"/>
    <w:rsid w:val="00FE7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6B9D"/>
    <w:pPr>
      <w:ind w:firstLineChars="200" w:firstLine="420"/>
    </w:pPr>
  </w:style>
  <w:style w:type="paragraph" w:styleId="a4">
    <w:name w:val="header"/>
    <w:basedOn w:val="a"/>
    <w:link w:val="Char"/>
    <w:uiPriority w:val="99"/>
    <w:rsid w:val="0016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65022"/>
    <w:rPr>
      <w:rFonts w:ascii="Calibri" w:eastAsia="宋体" w:hAnsi="Calibri" w:cs="Times New Roman"/>
      <w:sz w:val="18"/>
      <w:szCs w:val="18"/>
    </w:rPr>
  </w:style>
  <w:style w:type="paragraph" w:styleId="a5">
    <w:name w:val="footer"/>
    <w:basedOn w:val="a"/>
    <w:link w:val="Char0"/>
    <w:uiPriority w:val="99"/>
    <w:rsid w:val="0016502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65022"/>
    <w:rPr>
      <w:rFonts w:ascii="Calibri" w:eastAsia="宋体" w:hAnsi="Calibri" w:cs="Times New Roman"/>
      <w:sz w:val="18"/>
      <w:szCs w:val="18"/>
    </w:rPr>
  </w:style>
  <w:style w:type="paragraph" w:styleId="a6">
    <w:name w:val="Balloon Text"/>
    <w:basedOn w:val="a"/>
    <w:link w:val="Char1"/>
    <w:uiPriority w:val="99"/>
    <w:semiHidden/>
    <w:rsid w:val="00165022"/>
    <w:rPr>
      <w:sz w:val="18"/>
      <w:szCs w:val="18"/>
    </w:rPr>
  </w:style>
  <w:style w:type="character" w:customStyle="1" w:styleId="Char1">
    <w:name w:val="批注框文本 Char"/>
    <w:basedOn w:val="a0"/>
    <w:link w:val="a6"/>
    <w:uiPriority w:val="99"/>
    <w:semiHidden/>
    <w:locked/>
    <w:rsid w:val="00165022"/>
    <w:rPr>
      <w:rFonts w:ascii="Calibri" w:eastAsia="宋体" w:hAnsi="Calibri" w:cs="Times New Roman"/>
      <w:sz w:val="18"/>
      <w:szCs w:val="18"/>
    </w:rPr>
  </w:style>
  <w:style w:type="paragraph" w:styleId="a7">
    <w:name w:val="Date"/>
    <w:basedOn w:val="a"/>
    <w:next w:val="a"/>
    <w:link w:val="Char2"/>
    <w:uiPriority w:val="99"/>
    <w:semiHidden/>
    <w:unhideWhenUsed/>
    <w:rsid w:val="004C6ECD"/>
    <w:pPr>
      <w:ind w:leftChars="2500" w:left="100"/>
    </w:pPr>
  </w:style>
  <w:style w:type="character" w:customStyle="1" w:styleId="Char2">
    <w:name w:val="日期 Char"/>
    <w:basedOn w:val="a0"/>
    <w:link w:val="a7"/>
    <w:uiPriority w:val="99"/>
    <w:semiHidden/>
    <w:rsid w:val="004C6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海南省市场监督管理局</dc:title>
  <dc:subject/>
  <dc:creator>lenovo</dc:creator>
  <cp:keywords/>
  <dc:description/>
  <cp:lastModifiedBy>wangxuan</cp:lastModifiedBy>
  <cp:revision>27</cp:revision>
  <cp:lastPrinted>2019-10-25T08:18:00Z</cp:lastPrinted>
  <dcterms:created xsi:type="dcterms:W3CDTF">2020-10-23T06:37:00Z</dcterms:created>
  <dcterms:modified xsi:type="dcterms:W3CDTF">2021-01-28T01:29:00Z</dcterms:modified>
</cp:coreProperties>
</file>