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500" w:lineRule="exact"/>
        <w:rPr>
          <w:rFonts w:ascii="方正仿宋简体" w:hAnsi="Arial" w:eastAsia="方正仿宋简体"/>
          <w:sz w:val="32"/>
          <w:szCs w:val="32"/>
        </w:rPr>
      </w:pPr>
    </w:p>
    <w:p>
      <w:pPr>
        <w:spacing w:line="594" w:lineRule="exact"/>
        <w:jc w:val="center"/>
        <w:rPr>
          <w:rFonts w:hint="eastAsia" w:ascii="方正小标宋简体" w:hAnsi="Arial" w:eastAsia="方正小标宋简体" w:cs="Times New Roman"/>
          <w:sz w:val="44"/>
          <w:szCs w:val="44"/>
        </w:rPr>
      </w:pPr>
      <w:r>
        <w:rPr>
          <w:rFonts w:hint="eastAsia" w:ascii="方正小标宋简体" w:hAnsi="Arial" w:eastAsia="方正小标宋简体" w:cs="Times New Roman"/>
          <w:sz w:val="44"/>
          <w:szCs w:val="44"/>
        </w:rPr>
        <w:t>“</w:t>
      </w:r>
      <w:r>
        <w:rPr>
          <w:rFonts w:hint="eastAsia" w:ascii="方正小标宋简体" w:hAnsi="Arial" w:eastAsia="方正小标宋简体" w:cs="Times New Roman"/>
          <w:sz w:val="44"/>
          <w:szCs w:val="44"/>
          <w:lang w:eastAsia="zh-CN"/>
        </w:rPr>
        <w:t>锂离子电池强制内部短路试验样品拆解</w:t>
      </w:r>
      <w:r>
        <w:rPr>
          <w:rFonts w:hint="eastAsia" w:ascii="方正小标宋简体" w:hAnsi="Arial" w:eastAsia="方正小标宋简体" w:cs="Times New Roman"/>
          <w:sz w:val="44"/>
          <w:szCs w:val="44"/>
        </w:rPr>
        <w:t>”</w:t>
      </w:r>
    </w:p>
    <w:p>
      <w:pPr>
        <w:spacing w:line="594" w:lineRule="exact"/>
        <w:jc w:val="center"/>
        <w:rPr>
          <w:rFonts w:ascii="方正小标宋简体" w:hAnsi="Arial" w:eastAsia="方正小标宋简体"/>
          <w:sz w:val="44"/>
          <w:szCs w:val="44"/>
        </w:rPr>
      </w:pPr>
      <w:r>
        <w:rPr>
          <w:rFonts w:hint="eastAsia" w:ascii="方正小标宋简体" w:hAnsi="Arial" w:eastAsia="方正小标宋简体" w:cs="Times New Roman"/>
          <w:sz w:val="44"/>
          <w:szCs w:val="44"/>
        </w:rPr>
        <w:t>技能竞赛项目参赛机构报名</w:t>
      </w:r>
      <w:r>
        <w:rPr>
          <w:rFonts w:hint="eastAsia" w:ascii="方正小标宋简体" w:hAnsi="Arial" w:eastAsia="方正小标宋简体"/>
          <w:sz w:val="44"/>
          <w:szCs w:val="44"/>
        </w:rPr>
        <w:t>表</w:t>
      </w:r>
    </w:p>
    <w:p>
      <w:pPr>
        <w:spacing w:line="500" w:lineRule="exact"/>
        <w:jc w:val="right"/>
        <w:rPr>
          <w:rFonts w:ascii="方正仿宋简体" w:hAnsi="Arial" w:eastAsia="方正仿宋简体"/>
          <w:bCs/>
          <w:sz w:val="32"/>
          <w:szCs w:val="32"/>
        </w:rPr>
      </w:pPr>
      <w:r>
        <w:rPr>
          <w:rFonts w:hint="eastAsia" w:ascii="宋体" w:hAnsi="Arial"/>
          <w:bCs/>
          <w:sz w:val="18"/>
        </w:rPr>
        <w:t xml:space="preserve"> </w:t>
      </w:r>
    </w:p>
    <w:tbl>
      <w:tblPr>
        <w:tblStyle w:val="2"/>
        <w:tblW w:w="94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675"/>
        <w:gridCol w:w="198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2153"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检验检测机构名称/法人单位名称</w:t>
            </w:r>
          </w:p>
        </w:tc>
        <w:tc>
          <w:tcPr>
            <w:tcW w:w="7342" w:type="dxa"/>
            <w:gridSpan w:val="3"/>
            <w:noWrap w:val="0"/>
            <w:vAlign w:val="center"/>
          </w:tcPr>
          <w:p>
            <w:pPr>
              <w:snapToGrid w:val="0"/>
              <w:spacing w:line="360" w:lineRule="exact"/>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153"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通讯地址/邮编</w:t>
            </w:r>
          </w:p>
        </w:tc>
        <w:tc>
          <w:tcPr>
            <w:tcW w:w="7342" w:type="dxa"/>
            <w:gridSpan w:val="3"/>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p>
            <w:pPr>
              <w:snapToGrid w:val="0"/>
              <w:spacing w:line="360" w:lineRule="exact"/>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53"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联系人</w:t>
            </w:r>
          </w:p>
        </w:tc>
        <w:tc>
          <w:tcPr>
            <w:tcW w:w="1675" w:type="dxa"/>
            <w:noWrap w:val="0"/>
            <w:vAlign w:val="center"/>
          </w:tcPr>
          <w:p>
            <w:pPr>
              <w:snapToGrid w:val="0"/>
              <w:spacing w:line="360" w:lineRule="exact"/>
              <w:rPr>
                <w:rFonts w:hint="eastAsia" w:ascii="Times New Roman" w:hAnsi="Times New Roman" w:eastAsia="仿宋_GB2312" w:cs="Times New Roman"/>
                <w:sz w:val="24"/>
              </w:rPr>
            </w:pPr>
          </w:p>
        </w:tc>
        <w:tc>
          <w:tcPr>
            <w:tcW w:w="1985"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联系电话/传真/手机/E-Mail：</w:t>
            </w:r>
          </w:p>
        </w:tc>
        <w:tc>
          <w:tcPr>
            <w:tcW w:w="3682" w:type="dxa"/>
            <w:noWrap w:val="0"/>
            <w:vAlign w:val="top"/>
          </w:tcPr>
          <w:p>
            <w:pPr>
              <w:snapToGrid w:val="0"/>
              <w:spacing w:line="360" w:lineRule="exact"/>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2153" w:type="dxa"/>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检验检测机构报名竞赛项目的资质情况</w:t>
            </w:r>
          </w:p>
        </w:tc>
        <w:tc>
          <w:tcPr>
            <w:tcW w:w="7342" w:type="dxa"/>
            <w:gridSpan w:val="3"/>
            <w:noWrap w:val="0"/>
            <w:vAlign w:val="center"/>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□已获资质认定</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证书编号：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□已获国家产品质检中心     证书编号：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□已获实验室认可           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9495" w:type="dxa"/>
            <w:gridSpan w:val="4"/>
            <w:noWrap w:val="0"/>
            <w:vAlign w:val="top"/>
          </w:tcPr>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说明：</w:t>
            </w:r>
          </w:p>
          <w:p>
            <w:pPr>
              <w:numPr>
                <w:ilvl w:val="0"/>
                <w:numId w:val="1"/>
              </w:num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检验检测机构承诺将按照认监委要求的时间地点到达竞赛现场并独立地完成竞赛项目；</w:t>
            </w:r>
          </w:p>
          <w:p>
            <w:pPr>
              <w:numPr>
                <w:ilvl w:val="0"/>
                <w:numId w:val="1"/>
              </w:numPr>
              <w:snapToGrid w:val="0"/>
              <w:spacing w:line="360" w:lineRule="exact"/>
              <w:ind w:left="0" w:leftChars="0" w:firstLine="0" w:firstLineChars="0"/>
              <w:rPr>
                <w:rFonts w:hint="eastAsia" w:ascii="Times New Roman" w:hAnsi="Times New Roman" w:eastAsia="仿宋_GB2312" w:cs="Times New Roman"/>
                <w:sz w:val="24"/>
              </w:rPr>
            </w:pPr>
            <w:r>
              <w:rPr>
                <w:rFonts w:hint="eastAsia" w:ascii="Times New Roman" w:hAnsi="Times New Roman" w:eastAsia="仿宋_GB2312" w:cs="Times New Roman"/>
                <w:sz w:val="24"/>
              </w:rPr>
              <w:t>出于为检验检测机构保密原因，竞赛项目过程均以机构的参加代码表述；</w:t>
            </w:r>
          </w:p>
          <w:p>
            <w:pPr>
              <w:numPr>
                <w:ilvl w:val="0"/>
                <w:numId w:val="0"/>
              </w:numPr>
              <w:snapToGrid w:val="0"/>
              <w:spacing w:line="360" w:lineRule="exact"/>
              <w:ind w:leftChars="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 xml:space="preserve">3. </w:t>
            </w:r>
            <w:r>
              <w:rPr>
                <w:rFonts w:hint="eastAsia" w:ascii="Times New Roman" w:hAnsi="Times New Roman" w:eastAsia="仿宋_GB2312" w:cs="Times New Roman"/>
                <w:sz w:val="24"/>
              </w:rPr>
              <w:t>检验检测机构填好报名表并返回项目联系人后，一经确定为参加现场竞赛机构，不得无故退出本次计划</w:t>
            </w:r>
            <w:r>
              <w:rPr>
                <w:rFonts w:hint="eastAsia" w:ascii="Times New Roman" w:hAnsi="Times New Roman" w:eastAsia="仿宋_GB2312" w:cs="Times New Roman"/>
                <w:sz w:val="24"/>
                <w:lang w:eastAsia="zh-CN"/>
              </w:rPr>
              <w:t>；</w:t>
            </w:r>
          </w:p>
          <w:p>
            <w:pPr>
              <w:numPr>
                <w:ilvl w:val="0"/>
                <w:numId w:val="0"/>
              </w:numPr>
              <w:snapToGrid w:val="0"/>
              <w:spacing w:line="360" w:lineRule="exact"/>
              <w:ind w:leftChars="0"/>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4. </w:t>
            </w:r>
            <w:r>
              <w:rPr>
                <w:rFonts w:hint="eastAsia" w:ascii="Times New Roman" w:hAnsi="Times New Roman" w:eastAsia="仿宋_GB2312" w:cs="Times New Roman"/>
                <w:sz w:val="24"/>
              </w:rPr>
              <w:t>相关国家产品质检中心必须如实填写</w:t>
            </w:r>
            <w:r>
              <w:rPr>
                <w:rFonts w:hint="eastAsia" w:ascii="Times New Roman" w:hAnsi="Times New Roman" w:eastAsia="仿宋_GB2312" w:cs="Times New Roman"/>
                <w:sz w:val="24"/>
                <w:lang w:eastAsia="zh-CN"/>
              </w:rPr>
              <w:t>法人单位</w:t>
            </w:r>
            <w:r>
              <w:rPr>
                <w:rFonts w:hint="eastAsia" w:ascii="Times New Roman" w:hAnsi="Times New Roman" w:eastAsia="仿宋_GB2312" w:cs="Times New Roman"/>
                <w:sz w:val="24"/>
              </w:rPr>
              <w:t>和国家质检中心的资质信息。</w:t>
            </w:r>
          </w:p>
          <w:p>
            <w:pPr>
              <w:snapToGrid w:val="0"/>
              <w:spacing w:line="360" w:lineRule="exact"/>
              <w:rPr>
                <w:rFonts w:hint="eastAsia" w:ascii="Times New Roman" w:hAnsi="Times New Roman" w:eastAsia="仿宋_GB2312" w:cs="Times New Roman"/>
                <w:sz w:val="24"/>
              </w:rPr>
            </w:pP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p>
            <w:pPr>
              <w:snapToGrid w:val="0"/>
              <w:spacing w:line="360" w:lineRule="exact"/>
              <w:ind w:firstLine="4320" w:firstLineChars="1800"/>
              <w:rPr>
                <w:rFonts w:hint="eastAsia" w:ascii="Times New Roman" w:hAnsi="Times New Roman" w:eastAsia="仿宋_GB2312" w:cs="Times New Roman"/>
                <w:sz w:val="24"/>
              </w:rPr>
            </w:pPr>
            <w:r>
              <w:rPr>
                <w:rFonts w:hint="eastAsia" w:ascii="Times New Roman" w:hAnsi="Times New Roman" w:eastAsia="仿宋_GB2312" w:cs="Times New Roman"/>
                <w:sz w:val="24"/>
              </w:rPr>
              <w:t>检验检测机构负责人签名：</w:t>
            </w:r>
          </w:p>
          <w:p>
            <w:pPr>
              <w:snapToGrid w:val="0"/>
              <w:spacing w:line="360" w:lineRule="exact"/>
              <w:rPr>
                <w:rFonts w:hint="eastAsia" w:ascii="Times New Roman" w:hAnsi="Times New Roman" w:eastAsia="仿宋_GB2312" w:cs="Times New Roman"/>
                <w:sz w:val="24"/>
              </w:rPr>
            </w:pPr>
          </w:p>
          <w:p>
            <w:pPr>
              <w:snapToGrid w:val="0"/>
              <w:spacing w:line="360" w:lineRule="exact"/>
              <w:ind w:firstLine="4320" w:firstLineChars="18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检验检测机构（盖章）：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年      月     日</w:t>
            </w:r>
          </w:p>
          <w:p>
            <w:pPr>
              <w:snapToGrid w:val="0"/>
              <w:spacing w:line="36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01883"/>
    <w:multiLevelType w:val="singleLevel"/>
    <w:tmpl w:val="F8E0188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F0D5D"/>
    <w:rsid w:val="48932891"/>
    <w:rsid w:val="502F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2022-09-23T02:59:00Z</dcterms:created>
  <dc:creator>测试03</dc:creator>
  <cp:lastModifiedBy>测试03</cp:lastModifiedBy>
  <dcterms:modified xsi:type="dcterms:W3CDTF">2022-09-23T03:00:38Z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