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2F8" w:rsidRPr="001B72F8" w:rsidRDefault="001B72F8" w:rsidP="001B72F8">
      <w:pPr>
        <w:spacing w:line="360" w:lineRule="auto"/>
        <w:jc w:val="center"/>
        <w:rPr>
          <w:rFonts w:ascii="华文中宋" w:eastAsia="华文中宋" w:hAnsi="华文中宋"/>
          <w:sz w:val="36"/>
          <w:szCs w:val="36"/>
        </w:rPr>
      </w:pPr>
      <w:bookmarkStart w:id="0" w:name="_GoBack"/>
      <w:r w:rsidRPr="001B72F8">
        <w:rPr>
          <w:rFonts w:ascii="华文中宋" w:eastAsia="华文中宋" w:hAnsi="华文中宋" w:hint="eastAsia"/>
          <w:sz w:val="36"/>
          <w:szCs w:val="36"/>
        </w:rPr>
        <w:t>电子营业执照管理办法（试行）</w:t>
      </w:r>
      <w:bookmarkEnd w:id="0"/>
    </w:p>
    <w:p w:rsidR="001B72F8" w:rsidRPr="00CE373D" w:rsidRDefault="001B72F8" w:rsidP="001B72F8">
      <w:pPr>
        <w:spacing w:line="600" w:lineRule="exact"/>
        <w:ind w:firstLineChars="200" w:firstLine="640"/>
        <w:rPr>
          <w:rFonts w:ascii="仿宋_GB2312" w:eastAsia="仿宋_GB2312" w:cs="仿宋_GB2312"/>
          <w:sz w:val="32"/>
          <w:szCs w:val="32"/>
        </w:rPr>
      </w:pPr>
      <w:r w:rsidRPr="00CE373D">
        <w:rPr>
          <w:rFonts w:ascii="黑体" w:eastAsia="黑体" w:hAnsi="黑体" w:cs="仿宋_GB2312" w:hint="eastAsia"/>
          <w:color w:val="000000"/>
          <w:sz w:val="32"/>
          <w:szCs w:val="32"/>
        </w:rPr>
        <w:t xml:space="preserve">第一条  </w:t>
      </w:r>
      <w:r w:rsidRPr="00CE373D">
        <w:rPr>
          <w:rFonts w:ascii="仿宋_GB2312" w:eastAsia="仿宋_GB2312" w:cs="仿宋_GB2312" w:hint="eastAsia"/>
          <w:sz w:val="32"/>
          <w:szCs w:val="32"/>
        </w:rPr>
        <w:t>为规范电子营业执照的应用与管理，维护市场主体的合法权益，依据《公司法》《电子签名法》</w:t>
      </w:r>
      <w:r>
        <w:rPr>
          <w:rFonts w:ascii="仿宋_GB2312" w:eastAsia="仿宋_GB2312" w:cs="仿宋_GB2312" w:hint="eastAsia"/>
          <w:sz w:val="32"/>
          <w:szCs w:val="32"/>
        </w:rPr>
        <w:t>《网络</w:t>
      </w:r>
      <w:r>
        <w:rPr>
          <w:rFonts w:ascii="仿宋_GB2312" w:eastAsia="仿宋_GB2312" w:cs="仿宋_GB2312"/>
          <w:sz w:val="32"/>
          <w:szCs w:val="32"/>
        </w:rPr>
        <w:t>安全法</w:t>
      </w:r>
      <w:r>
        <w:rPr>
          <w:rFonts w:ascii="仿宋_GB2312" w:eastAsia="仿宋_GB2312" w:cs="仿宋_GB2312" w:hint="eastAsia"/>
          <w:sz w:val="32"/>
          <w:szCs w:val="32"/>
        </w:rPr>
        <w:t>》</w:t>
      </w:r>
      <w:r w:rsidRPr="00CE373D">
        <w:rPr>
          <w:rFonts w:ascii="仿宋_GB2312" w:eastAsia="仿宋_GB2312" w:cs="仿宋_GB2312" w:hint="eastAsia"/>
          <w:sz w:val="32"/>
          <w:szCs w:val="32"/>
        </w:rPr>
        <w:t>等法律法规和国务院有关文件规定，制定本办法。</w:t>
      </w:r>
    </w:p>
    <w:p w:rsidR="001B72F8" w:rsidRPr="00CE373D" w:rsidRDefault="001B72F8" w:rsidP="001B72F8">
      <w:pPr>
        <w:spacing w:line="600" w:lineRule="exact"/>
        <w:ind w:firstLine="630"/>
        <w:rPr>
          <w:rFonts w:ascii="仿宋_GB2312" w:eastAsia="仿宋_GB2312" w:cs="仿宋_GB2312"/>
          <w:color w:val="000000"/>
          <w:sz w:val="32"/>
          <w:szCs w:val="32"/>
        </w:rPr>
      </w:pPr>
      <w:r w:rsidRPr="00CE373D">
        <w:rPr>
          <w:rFonts w:ascii="黑体" w:eastAsia="黑体" w:hAnsi="黑体" w:cs="仿宋_GB2312" w:hint="eastAsia"/>
          <w:color w:val="000000"/>
          <w:sz w:val="32"/>
          <w:szCs w:val="32"/>
        </w:rPr>
        <w:t xml:space="preserve">第二条  </w:t>
      </w:r>
      <w:r>
        <w:rPr>
          <w:rFonts w:ascii="仿宋_GB2312" w:eastAsia="仿宋_GB2312" w:cs="仿宋_GB2312" w:hint="eastAsia"/>
          <w:color w:val="000000"/>
          <w:sz w:val="32"/>
          <w:szCs w:val="32"/>
        </w:rPr>
        <w:t>本办法适用于市场监督管理部门发放和管理电子营业执照的</w:t>
      </w:r>
      <w:r w:rsidRPr="00CE373D">
        <w:rPr>
          <w:rFonts w:ascii="仿宋_GB2312" w:eastAsia="仿宋_GB2312" w:cs="仿宋_GB2312" w:hint="eastAsia"/>
          <w:color w:val="000000"/>
          <w:sz w:val="32"/>
          <w:szCs w:val="32"/>
        </w:rPr>
        <w:t>行为，市场主</w:t>
      </w:r>
      <w:r>
        <w:rPr>
          <w:rFonts w:ascii="仿宋_GB2312" w:eastAsia="仿宋_GB2312" w:cs="仿宋_GB2312" w:hint="eastAsia"/>
          <w:color w:val="000000"/>
          <w:sz w:val="32"/>
          <w:szCs w:val="32"/>
        </w:rPr>
        <w:t>体领取、下载及使用电子营业执照的行为，以及电子营业执照的政务</w:t>
      </w:r>
      <w:r w:rsidRPr="00CE373D">
        <w:rPr>
          <w:rFonts w:ascii="仿宋_GB2312" w:eastAsia="仿宋_GB2312" w:cs="仿宋_GB2312" w:hint="eastAsia"/>
          <w:color w:val="000000"/>
          <w:sz w:val="32"/>
          <w:szCs w:val="32"/>
        </w:rPr>
        <w:t>和商务应用的行为。</w:t>
      </w:r>
    </w:p>
    <w:p w:rsidR="001B72F8" w:rsidRPr="00CE373D" w:rsidRDefault="001B72F8" w:rsidP="001B72F8">
      <w:pPr>
        <w:spacing w:line="600" w:lineRule="exact"/>
        <w:ind w:firstLine="63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本办法所称电子营业执照，是指由市场监督管理部门</w:t>
      </w:r>
      <w:r w:rsidRPr="00273D77">
        <w:rPr>
          <w:rFonts w:ascii="仿宋_GB2312" w:eastAsia="仿宋_GB2312" w:cs="仿宋_GB2312" w:hint="eastAsia"/>
          <w:color w:val="000000"/>
          <w:sz w:val="32"/>
          <w:szCs w:val="32"/>
        </w:rPr>
        <w:t>依据国家有关法律法规、</w:t>
      </w:r>
      <w:r w:rsidRPr="00723AE8">
        <w:rPr>
          <w:rFonts w:ascii="仿宋_GB2312" w:eastAsia="仿宋_GB2312" w:cs="仿宋_GB2312" w:hint="eastAsia"/>
          <w:color w:val="000000"/>
          <w:sz w:val="32"/>
          <w:szCs w:val="32"/>
        </w:rPr>
        <w:t>以</w:t>
      </w:r>
      <w:r>
        <w:rPr>
          <w:rFonts w:ascii="仿宋_GB2312" w:eastAsia="仿宋_GB2312" w:cs="仿宋_GB2312" w:hint="eastAsia"/>
          <w:color w:val="000000"/>
          <w:sz w:val="32"/>
          <w:szCs w:val="32"/>
        </w:rPr>
        <w:t>市场监管</w:t>
      </w:r>
      <w:r w:rsidRPr="00723AE8">
        <w:rPr>
          <w:rFonts w:ascii="仿宋_GB2312" w:eastAsia="仿宋_GB2312" w:cs="仿宋_GB2312" w:hint="eastAsia"/>
          <w:color w:val="000000"/>
          <w:sz w:val="32"/>
          <w:szCs w:val="32"/>
        </w:rPr>
        <w:t>总局为全国统一信任源点</w:t>
      </w:r>
      <w:r>
        <w:rPr>
          <w:rFonts w:ascii="仿宋_GB2312" w:eastAsia="仿宋_GB2312" w:cs="仿宋_GB2312" w:hint="eastAsia"/>
          <w:color w:val="000000"/>
          <w:sz w:val="32"/>
          <w:szCs w:val="32"/>
        </w:rPr>
        <w:t>、</w:t>
      </w:r>
      <w:r w:rsidRPr="00273D77">
        <w:rPr>
          <w:rFonts w:ascii="仿宋_GB2312" w:eastAsia="仿宋_GB2312" w:cs="仿宋_GB2312" w:hint="eastAsia"/>
          <w:color w:val="000000"/>
          <w:sz w:val="32"/>
          <w:szCs w:val="32"/>
        </w:rPr>
        <w:t>按照统一标准规范核发</w:t>
      </w:r>
      <w:r w:rsidRPr="00CE373D">
        <w:rPr>
          <w:rFonts w:ascii="仿宋_GB2312" w:eastAsia="仿宋_GB2312" w:cs="仿宋_GB2312" w:hint="eastAsia"/>
          <w:color w:val="000000"/>
          <w:sz w:val="32"/>
          <w:szCs w:val="32"/>
        </w:rPr>
        <w:t>的</w:t>
      </w:r>
      <w:r>
        <w:rPr>
          <w:rFonts w:ascii="仿宋_GB2312" w:eastAsia="仿宋_GB2312" w:cs="仿宋_GB2312" w:hint="eastAsia"/>
          <w:color w:val="000000"/>
          <w:sz w:val="32"/>
          <w:szCs w:val="32"/>
        </w:rPr>
        <w:t>载有</w:t>
      </w:r>
      <w:r>
        <w:rPr>
          <w:rFonts w:ascii="仿宋_GB2312" w:eastAsia="仿宋_GB2312" w:cs="仿宋_GB2312"/>
          <w:color w:val="000000"/>
          <w:sz w:val="32"/>
          <w:szCs w:val="32"/>
        </w:rPr>
        <w:t>市场主体登记信息的</w:t>
      </w:r>
      <w:r>
        <w:rPr>
          <w:rFonts w:ascii="仿宋_GB2312" w:eastAsia="仿宋_GB2312" w:cs="仿宋_GB2312" w:hint="eastAsia"/>
          <w:color w:val="000000"/>
          <w:sz w:val="32"/>
          <w:szCs w:val="32"/>
        </w:rPr>
        <w:t>法律电子</w:t>
      </w:r>
      <w:r>
        <w:rPr>
          <w:rFonts w:ascii="仿宋_GB2312" w:eastAsia="仿宋_GB2312" w:cs="仿宋_GB2312"/>
          <w:color w:val="000000"/>
          <w:sz w:val="32"/>
          <w:szCs w:val="32"/>
        </w:rPr>
        <w:t>证件</w:t>
      </w:r>
      <w:r w:rsidRPr="00CE373D">
        <w:rPr>
          <w:rFonts w:ascii="仿宋_GB2312" w:eastAsia="仿宋_GB2312" w:cs="仿宋_GB2312" w:hint="eastAsia"/>
          <w:color w:val="000000"/>
          <w:sz w:val="32"/>
          <w:szCs w:val="32"/>
        </w:rPr>
        <w:t>。电子营业执照与纸质营业执照具有同等法律效力</w:t>
      </w:r>
      <w:r>
        <w:rPr>
          <w:rFonts w:ascii="仿宋_GB2312" w:eastAsia="仿宋_GB2312" w:cs="仿宋_GB2312" w:hint="eastAsia"/>
          <w:color w:val="000000"/>
          <w:sz w:val="32"/>
          <w:szCs w:val="32"/>
        </w:rPr>
        <w:t>，</w:t>
      </w:r>
      <w:r>
        <w:rPr>
          <w:rFonts w:ascii="仿宋_GB2312" w:eastAsia="仿宋_GB2312" w:cs="仿宋_GB2312"/>
          <w:color w:val="000000"/>
          <w:sz w:val="32"/>
          <w:szCs w:val="32"/>
        </w:rPr>
        <w:t>是市场主体</w:t>
      </w:r>
      <w:r>
        <w:rPr>
          <w:rFonts w:ascii="仿宋_GB2312" w:eastAsia="仿宋_GB2312" w:cs="仿宋_GB2312" w:hint="eastAsia"/>
          <w:color w:val="000000"/>
          <w:sz w:val="32"/>
          <w:szCs w:val="32"/>
        </w:rPr>
        <w:t>取得主体</w:t>
      </w:r>
      <w:r>
        <w:rPr>
          <w:rFonts w:ascii="仿宋_GB2312" w:eastAsia="仿宋_GB2312" w:cs="仿宋_GB2312"/>
          <w:color w:val="000000"/>
          <w:sz w:val="32"/>
          <w:szCs w:val="32"/>
        </w:rPr>
        <w:t>资格的合法凭证</w:t>
      </w:r>
      <w:r w:rsidRPr="00CE373D">
        <w:rPr>
          <w:rFonts w:ascii="仿宋_GB2312" w:eastAsia="仿宋_GB2312" w:cs="仿宋_GB2312" w:hint="eastAsia"/>
          <w:color w:val="000000"/>
          <w:sz w:val="32"/>
          <w:szCs w:val="32"/>
        </w:rPr>
        <w:t>。</w:t>
      </w:r>
    </w:p>
    <w:p w:rsidR="001B72F8" w:rsidRPr="00CE373D" w:rsidRDefault="001B72F8" w:rsidP="001B72F8">
      <w:pPr>
        <w:spacing w:line="600" w:lineRule="exact"/>
        <w:ind w:firstLine="63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本办法所称电子营业执照文件，是指按照全国统一版式和格式记载市场主体登记事项，并经市场监督管理部门依法加签数字签名的电子文档。</w:t>
      </w:r>
    </w:p>
    <w:p w:rsidR="001B72F8" w:rsidRPr="00CE373D" w:rsidRDefault="001B72F8" w:rsidP="001B72F8">
      <w:pPr>
        <w:spacing w:line="600" w:lineRule="exact"/>
        <w:ind w:firstLine="63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本规定所称电子营业执照应用程序，是指由市场监管总局提供的，安装并运行在手机等智能移动终端上，支撑电子营业执照应用的软件。</w:t>
      </w:r>
    </w:p>
    <w:p w:rsidR="001B72F8" w:rsidRPr="00CE373D" w:rsidRDefault="001B72F8" w:rsidP="001B72F8">
      <w:pPr>
        <w:spacing w:line="600" w:lineRule="exact"/>
        <w:ind w:firstLine="63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本办法所称电子营业执照系统，是指由市场监督管理统一建设、部署和管理的，用于电子营业执照签发、存储</w:t>
      </w:r>
      <w:r>
        <w:rPr>
          <w:rFonts w:ascii="仿宋_GB2312" w:eastAsia="仿宋_GB2312" w:cs="仿宋_GB2312" w:hint="eastAsia"/>
          <w:color w:val="000000"/>
          <w:sz w:val="32"/>
          <w:szCs w:val="32"/>
        </w:rPr>
        <w:t>、</w:t>
      </w:r>
      <w:r>
        <w:rPr>
          <w:rFonts w:ascii="仿宋_GB2312" w:eastAsia="仿宋_GB2312" w:cs="仿宋_GB2312"/>
          <w:color w:val="000000"/>
          <w:sz w:val="32"/>
          <w:szCs w:val="32"/>
        </w:rPr>
        <w:t>管理、验证</w:t>
      </w:r>
      <w:r w:rsidRPr="00CE373D">
        <w:rPr>
          <w:rFonts w:ascii="仿宋_GB2312" w:eastAsia="仿宋_GB2312" w:cs="仿宋_GB2312" w:hint="eastAsia"/>
          <w:color w:val="000000"/>
          <w:sz w:val="32"/>
          <w:szCs w:val="32"/>
        </w:rPr>
        <w:t>和应用的相关数据</w:t>
      </w:r>
      <w:r>
        <w:rPr>
          <w:rFonts w:ascii="仿宋_GB2312" w:eastAsia="仿宋_GB2312" w:cs="仿宋_GB2312" w:hint="eastAsia"/>
          <w:color w:val="000000"/>
          <w:sz w:val="32"/>
          <w:szCs w:val="32"/>
        </w:rPr>
        <w:t>文件、标准规范</w:t>
      </w:r>
      <w:r w:rsidRPr="00CE373D">
        <w:rPr>
          <w:rFonts w:ascii="仿宋_GB2312" w:eastAsia="仿宋_GB2312" w:cs="仿宋_GB2312" w:hint="eastAsia"/>
          <w:color w:val="000000"/>
          <w:sz w:val="32"/>
          <w:szCs w:val="32"/>
        </w:rPr>
        <w:t>、软件系统及硬件设备的</w:t>
      </w:r>
      <w:r>
        <w:rPr>
          <w:rFonts w:ascii="仿宋_GB2312" w:eastAsia="仿宋_GB2312" w:cs="仿宋_GB2312" w:hint="eastAsia"/>
          <w:color w:val="000000"/>
          <w:sz w:val="32"/>
          <w:szCs w:val="32"/>
        </w:rPr>
        <w:t>总称</w:t>
      </w:r>
      <w:r w:rsidRPr="00CE373D">
        <w:rPr>
          <w:rFonts w:ascii="仿宋_GB2312" w:eastAsia="仿宋_GB2312" w:cs="仿宋_GB2312" w:hint="eastAsia"/>
          <w:color w:val="000000"/>
          <w:sz w:val="32"/>
          <w:szCs w:val="32"/>
        </w:rPr>
        <w:t>。</w:t>
      </w:r>
    </w:p>
    <w:p w:rsidR="001B72F8" w:rsidRPr="00CE373D" w:rsidRDefault="001B72F8" w:rsidP="001B72F8">
      <w:pPr>
        <w:pStyle w:val="a3"/>
        <w:shd w:val="clear" w:color="auto" w:fill="FFFFFF"/>
        <w:spacing w:before="0" w:beforeAutospacing="0" w:after="0" w:afterAutospacing="0"/>
        <w:ind w:firstLineChars="200" w:firstLine="640"/>
        <w:jc w:val="both"/>
        <w:rPr>
          <w:rFonts w:ascii="仿宋_GB2312" w:eastAsia="仿宋_GB2312" w:hAnsi="Times New Roman" w:cs="仿宋_GB2312"/>
          <w:color w:val="000000"/>
          <w:sz w:val="32"/>
          <w:szCs w:val="32"/>
        </w:rPr>
      </w:pPr>
      <w:r w:rsidRPr="00CE373D">
        <w:rPr>
          <w:rFonts w:ascii="仿宋_GB2312" w:eastAsia="仿宋_GB2312" w:hAnsi="Times New Roman" w:cs="仿宋_GB2312" w:hint="eastAsia"/>
          <w:color w:val="000000"/>
          <w:sz w:val="32"/>
          <w:szCs w:val="32"/>
        </w:rPr>
        <w:lastRenderedPageBreak/>
        <w:t>本办法所称市场主体是指各类</w:t>
      </w:r>
      <w:r w:rsidRPr="00CE373D">
        <w:rPr>
          <w:rFonts w:ascii="仿宋_GB2312" w:eastAsia="仿宋_GB2312" w:hAnsi="Times New Roman" w:cs="仿宋_GB2312" w:hint="eastAsia"/>
          <w:sz w:val="32"/>
          <w:szCs w:val="32"/>
        </w:rPr>
        <w:t>企业、个体工商户和农民专业合作社。</w:t>
      </w:r>
    </w:p>
    <w:p w:rsidR="001B72F8" w:rsidRPr="00CE373D" w:rsidRDefault="001B72F8" w:rsidP="001B72F8">
      <w:pPr>
        <w:pStyle w:val="a3"/>
        <w:shd w:val="clear" w:color="auto" w:fill="FFFFFF"/>
        <w:spacing w:before="0" w:beforeAutospacing="0" w:after="0" w:afterAutospacing="0"/>
        <w:ind w:firstLineChars="200" w:firstLine="640"/>
        <w:jc w:val="both"/>
        <w:rPr>
          <w:rFonts w:ascii="仿宋_GB2312" w:eastAsia="仿宋_GB2312" w:hAnsi="Times New Roman" w:cs="仿宋_GB2312"/>
          <w:color w:val="000000"/>
          <w:kern w:val="2"/>
          <w:sz w:val="32"/>
          <w:szCs w:val="32"/>
        </w:rPr>
      </w:pPr>
      <w:r w:rsidRPr="00CE373D">
        <w:rPr>
          <w:rFonts w:ascii="黑体" w:eastAsia="黑体" w:hAnsi="黑体" w:cs="仿宋_GB2312" w:hint="eastAsia"/>
          <w:color w:val="000000"/>
          <w:kern w:val="2"/>
          <w:sz w:val="32"/>
          <w:szCs w:val="32"/>
        </w:rPr>
        <w:t xml:space="preserve">第三条  </w:t>
      </w:r>
      <w:r w:rsidRPr="00CE373D">
        <w:rPr>
          <w:rFonts w:ascii="仿宋_GB2312" w:eastAsia="仿宋_GB2312" w:hAnsi="Times New Roman" w:cs="仿宋_GB2312" w:hint="eastAsia"/>
          <w:color w:val="000000"/>
          <w:kern w:val="2"/>
          <w:sz w:val="32"/>
          <w:szCs w:val="32"/>
        </w:rPr>
        <w:t>电子营业执照系统是全国统一的市场主体身份验证系统</w:t>
      </w:r>
      <w:r>
        <w:rPr>
          <w:rFonts w:ascii="仿宋_GB2312" w:eastAsia="仿宋_GB2312" w:hAnsi="Times New Roman" w:cs="仿宋_GB2312" w:hint="eastAsia"/>
          <w:color w:val="000000"/>
          <w:kern w:val="2"/>
          <w:sz w:val="32"/>
          <w:szCs w:val="32"/>
        </w:rPr>
        <w:t>，</w:t>
      </w:r>
      <w:r w:rsidRPr="00CE373D">
        <w:rPr>
          <w:rFonts w:ascii="仿宋_GB2312" w:eastAsia="仿宋_GB2312" w:hAnsi="Times New Roman" w:cs="仿宋_GB2312" w:hint="eastAsia"/>
          <w:color w:val="000000"/>
          <w:kern w:val="2"/>
          <w:sz w:val="32"/>
          <w:szCs w:val="32"/>
        </w:rPr>
        <w:t>符合国家安全标准，以市场监管总局为</w:t>
      </w:r>
      <w:r>
        <w:rPr>
          <w:rFonts w:ascii="仿宋_GB2312" w:eastAsia="仿宋_GB2312" w:hAnsi="Times New Roman" w:cs="仿宋_GB2312" w:hint="eastAsia"/>
          <w:color w:val="000000"/>
          <w:kern w:val="2"/>
          <w:sz w:val="32"/>
          <w:szCs w:val="32"/>
        </w:rPr>
        <w:t>统一</w:t>
      </w:r>
      <w:r w:rsidRPr="00CE373D">
        <w:rPr>
          <w:rFonts w:ascii="仿宋_GB2312" w:eastAsia="仿宋_GB2312" w:hAnsi="Times New Roman" w:cs="仿宋_GB2312" w:hint="eastAsia"/>
          <w:color w:val="000000"/>
          <w:kern w:val="2"/>
          <w:sz w:val="32"/>
          <w:szCs w:val="32"/>
        </w:rPr>
        <w:t>授权和认证信任源点，支持市场主体身份</w:t>
      </w:r>
      <w:r w:rsidRPr="00CE373D">
        <w:rPr>
          <w:rFonts w:ascii="仿宋_GB2312" w:eastAsia="仿宋_GB2312" w:hAnsi="Times New Roman" w:cs="仿宋_GB2312"/>
          <w:color w:val="000000"/>
          <w:kern w:val="2"/>
          <w:sz w:val="32"/>
          <w:szCs w:val="32"/>
        </w:rPr>
        <w:t>全国范围</w:t>
      </w:r>
      <w:r w:rsidRPr="00CE373D">
        <w:rPr>
          <w:rFonts w:ascii="仿宋_GB2312" w:eastAsia="仿宋_GB2312" w:hAnsi="Times New Roman" w:cs="仿宋_GB2312" w:hint="eastAsia"/>
          <w:color w:val="000000"/>
          <w:kern w:val="2"/>
          <w:sz w:val="32"/>
          <w:szCs w:val="32"/>
        </w:rPr>
        <w:t>内的</w:t>
      </w:r>
      <w:r w:rsidRPr="00CE373D">
        <w:rPr>
          <w:rFonts w:ascii="仿宋_GB2312" w:eastAsia="仿宋_GB2312" w:hAnsi="Times New Roman" w:cs="仿宋_GB2312"/>
          <w:color w:val="000000"/>
          <w:kern w:val="2"/>
          <w:sz w:val="32"/>
          <w:szCs w:val="32"/>
        </w:rPr>
        <w:t>通用</w:t>
      </w:r>
      <w:r w:rsidRPr="00CE373D">
        <w:rPr>
          <w:rFonts w:ascii="仿宋_GB2312" w:eastAsia="仿宋_GB2312" w:hAnsi="Times New Roman" w:cs="仿宋_GB2312" w:hint="eastAsia"/>
          <w:color w:val="000000"/>
          <w:kern w:val="2"/>
          <w:sz w:val="32"/>
          <w:szCs w:val="32"/>
        </w:rPr>
        <w:t>验证和</w:t>
      </w:r>
      <w:r w:rsidRPr="00CE373D">
        <w:rPr>
          <w:rFonts w:ascii="仿宋_GB2312" w:eastAsia="仿宋_GB2312" w:hAnsi="Times New Roman" w:cs="仿宋_GB2312"/>
          <w:color w:val="000000"/>
          <w:kern w:val="2"/>
          <w:sz w:val="32"/>
          <w:szCs w:val="32"/>
        </w:rPr>
        <w:t>识别</w:t>
      </w:r>
      <w:r w:rsidRPr="00CE373D">
        <w:rPr>
          <w:rFonts w:ascii="仿宋_GB2312" w:eastAsia="仿宋_GB2312" w:hAnsi="Times New Roman" w:cs="仿宋_GB2312" w:hint="eastAsia"/>
          <w:color w:val="000000"/>
          <w:kern w:val="2"/>
          <w:sz w:val="32"/>
          <w:szCs w:val="32"/>
        </w:rPr>
        <w:t>。电子营业执照具备防伪、防篡改、防抵赖等信息安全保障特性和电子签名功能</w:t>
      </w:r>
      <w:r w:rsidRPr="00CE373D">
        <w:rPr>
          <w:rFonts w:ascii="仿宋_GB2312" w:eastAsia="仿宋_GB2312" w:hAnsi="Times New Roman" w:cs="仿宋_GB2312"/>
          <w:color w:val="000000"/>
          <w:kern w:val="2"/>
          <w:sz w:val="32"/>
          <w:szCs w:val="32"/>
        </w:rPr>
        <w:t>。</w:t>
      </w:r>
    </w:p>
    <w:p w:rsidR="001B72F8" w:rsidRPr="00CE373D" w:rsidRDefault="001B72F8" w:rsidP="001B72F8">
      <w:pPr>
        <w:spacing w:line="600" w:lineRule="exact"/>
        <w:ind w:firstLineChars="200" w:firstLine="640"/>
        <w:rPr>
          <w:rFonts w:ascii="仿宋_GB2312" w:eastAsia="仿宋_GB2312" w:cs="仿宋_GB2312"/>
          <w:sz w:val="32"/>
          <w:szCs w:val="32"/>
        </w:rPr>
      </w:pPr>
      <w:r w:rsidRPr="00CE373D">
        <w:rPr>
          <w:rFonts w:ascii="黑体" w:eastAsia="黑体" w:hAnsi="黑体" w:cs="仿宋_GB2312" w:hint="eastAsia"/>
          <w:color w:val="000000"/>
          <w:sz w:val="32"/>
          <w:szCs w:val="32"/>
        </w:rPr>
        <w:t xml:space="preserve">第四条  </w:t>
      </w:r>
      <w:r w:rsidRPr="00CE373D">
        <w:rPr>
          <w:rFonts w:ascii="仿宋_GB2312" w:eastAsia="仿宋_GB2312" w:cs="仿宋_GB2312" w:hint="eastAsia"/>
          <w:color w:val="000000"/>
          <w:sz w:val="32"/>
          <w:szCs w:val="32"/>
        </w:rPr>
        <w:t>市场监督管理部门是</w:t>
      </w:r>
      <w:r w:rsidRPr="00CE373D">
        <w:rPr>
          <w:rFonts w:ascii="仿宋_GB2312" w:eastAsia="仿宋_GB2312" w:cs="仿宋_GB2312" w:hint="eastAsia"/>
          <w:sz w:val="32"/>
          <w:szCs w:val="32"/>
        </w:rPr>
        <w:t>发放</w:t>
      </w:r>
      <w:r w:rsidRPr="00CE373D">
        <w:rPr>
          <w:rFonts w:ascii="仿宋_GB2312" w:eastAsia="仿宋_GB2312" w:cs="仿宋_GB2312" w:hint="eastAsia"/>
          <w:color w:val="000000"/>
          <w:sz w:val="32"/>
          <w:szCs w:val="32"/>
        </w:rPr>
        <w:t>和管理电子营业执照的法定部门。</w:t>
      </w:r>
      <w:r w:rsidRPr="00CE373D">
        <w:rPr>
          <w:rFonts w:ascii="仿宋_GB2312" w:eastAsia="仿宋_GB2312" w:cs="仿宋_GB2312" w:hint="eastAsia"/>
          <w:sz w:val="32"/>
          <w:szCs w:val="32"/>
        </w:rPr>
        <w:t>市场监督管理部门发放电子营业执照不向</w:t>
      </w:r>
      <w:r w:rsidRPr="00CE373D">
        <w:rPr>
          <w:rFonts w:ascii="仿宋_GB2312" w:eastAsia="仿宋_GB2312" w:cs="仿宋_GB2312" w:hint="eastAsia"/>
          <w:color w:val="000000"/>
          <w:sz w:val="32"/>
          <w:szCs w:val="32"/>
        </w:rPr>
        <w:t>市场主体</w:t>
      </w:r>
      <w:r w:rsidRPr="00CE373D">
        <w:rPr>
          <w:rFonts w:ascii="仿宋_GB2312" w:eastAsia="仿宋_GB2312" w:cs="仿宋_GB2312" w:hint="eastAsia"/>
          <w:sz w:val="32"/>
          <w:szCs w:val="32"/>
        </w:rPr>
        <w:t>收取费用。</w:t>
      </w:r>
    </w:p>
    <w:p w:rsidR="001B72F8" w:rsidRPr="00CE373D" w:rsidRDefault="001B72F8" w:rsidP="001B72F8">
      <w:pPr>
        <w:spacing w:line="600" w:lineRule="exact"/>
        <w:ind w:firstLine="660"/>
        <w:rPr>
          <w:rFonts w:ascii="仿宋_GB2312" w:eastAsia="仿宋_GB2312" w:cs="仿宋_GB2312"/>
          <w:color w:val="000000"/>
          <w:sz w:val="32"/>
          <w:szCs w:val="32"/>
        </w:rPr>
      </w:pPr>
      <w:r w:rsidRPr="00CE373D">
        <w:rPr>
          <w:rFonts w:ascii="黑体" w:eastAsia="黑体" w:hAnsi="黑体" w:cs="仿宋_GB2312" w:hint="eastAsia"/>
          <w:color w:val="000000"/>
          <w:sz w:val="32"/>
          <w:szCs w:val="32"/>
        </w:rPr>
        <w:t>第五条</w:t>
      </w:r>
      <w:r>
        <w:rPr>
          <w:rFonts w:ascii="黑体" w:eastAsia="黑体" w:hAnsi="黑体" w:cs="仿宋_GB2312"/>
          <w:color w:val="000000"/>
          <w:sz w:val="32"/>
          <w:szCs w:val="32"/>
        </w:rPr>
        <w:t xml:space="preserve">  </w:t>
      </w:r>
      <w:r w:rsidRPr="00CE373D">
        <w:rPr>
          <w:rFonts w:ascii="仿宋_GB2312" w:eastAsia="仿宋_GB2312" w:cs="仿宋_GB2312" w:hint="eastAsia"/>
          <w:sz w:val="32"/>
          <w:szCs w:val="32"/>
        </w:rPr>
        <w:t>市场监管总局负责全国电子营业执照</w:t>
      </w:r>
      <w:r>
        <w:rPr>
          <w:rFonts w:ascii="仿宋_GB2312" w:eastAsia="仿宋_GB2312" w:cs="仿宋_GB2312" w:hint="eastAsia"/>
          <w:sz w:val="32"/>
          <w:szCs w:val="32"/>
        </w:rPr>
        <w:t>工作</w:t>
      </w:r>
      <w:r>
        <w:rPr>
          <w:rFonts w:ascii="仿宋_GB2312" w:eastAsia="仿宋_GB2312" w:cs="仿宋_GB2312"/>
          <w:sz w:val="32"/>
          <w:szCs w:val="32"/>
        </w:rPr>
        <w:t>的总体部署和统筹推进；</w:t>
      </w:r>
      <w:r>
        <w:rPr>
          <w:rFonts w:ascii="仿宋_GB2312" w:eastAsia="仿宋_GB2312" w:cs="仿宋_GB2312" w:hint="eastAsia"/>
          <w:sz w:val="32"/>
          <w:szCs w:val="32"/>
        </w:rPr>
        <w:t>负责电子营业执照</w:t>
      </w:r>
      <w:r w:rsidRPr="00CE373D">
        <w:rPr>
          <w:rFonts w:ascii="仿宋_GB2312" w:eastAsia="仿宋_GB2312" w:cs="仿宋_GB2312" w:hint="eastAsia"/>
          <w:sz w:val="32"/>
          <w:szCs w:val="32"/>
        </w:rPr>
        <w:t>系统的规划、建设和管理；</w:t>
      </w:r>
      <w:r w:rsidRPr="00CE373D">
        <w:rPr>
          <w:rFonts w:ascii="仿宋_GB2312" w:eastAsia="仿宋_GB2312" w:cs="仿宋_GB2312" w:hint="eastAsia"/>
          <w:color w:val="000000"/>
          <w:sz w:val="32"/>
          <w:szCs w:val="32"/>
        </w:rPr>
        <w:t>负责电子营业执照管理规范</w:t>
      </w:r>
      <w:r>
        <w:rPr>
          <w:rFonts w:ascii="仿宋_GB2312" w:eastAsia="仿宋_GB2312" w:cs="仿宋_GB2312" w:hint="eastAsia"/>
          <w:color w:val="000000"/>
          <w:sz w:val="32"/>
          <w:szCs w:val="32"/>
        </w:rPr>
        <w:t>、</w:t>
      </w:r>
      <w:r w:rsidRPr="00CE373D">
        <w:rPr>
          <w:rFonts w:ascii="仿宋_GB2312" w:eastAsia="仿宋_GB2312" w:cs="仿宋_GB2312" w:hint="eastAsia"/>
          <w:color w:val="000000"/>
          <w:sz w:val="32"/>
          <w:szCs w:val="32"/>
        </w:rPr>
        <w:t>技术</w:t>
      </w:r>
      <w:r>
        <w:rPr>
          <w:rFonts w:ascii="仿宋_GB2312" w:eastAsia="仿宋_GB2312" w:cs="仿宋_GB2312" w:hint="eastAsia"/>
          <w:color w:val="000000"/>
          <w:sz w:val="32"/>
          <w:szCs w:val="32"/>
        </w:rPr>
        <w:t>方案和</w:t>
      </w:r>
      <w:r>
        <w:rPr>
          <w:rFonts w:ascii="仿宋_GB2312" w:eastAsia="仿宋_GB2312" w:cs="仿宋_GB2312"/>
          <w:color w:val="000000"/>
          <w:sz w:val="32"/>
          <w:szCs w:val="32"/>
        </w:rPr>
        <w:t>标准</w:t>
      </w:r>
      <w:r w:rsidRPr="00CE373D">
        <w:rPr>
          <w:rFonts w:ascii="仿宋_GB2312" w:eastAsia="仿宋_GB2312" w:cs="仿宋_GB2312" w:hint="eastAsia"/>
          <w:color w:val="000000"/>
          <w:sz w:val="32"/>
          <w:szCs w:val="32"/>
        </w:rPr>
        <w:t>的制定；</w:t>
      </w:r>
      <w:r w:rsidRPr="00CE373D">
        <w:rPr>
          <w:rFonts w:ascii="仿宋_GB2312" w:eastAsia="仿宋_GB2312" w:cs="仿宋_GB2312" w:hint="eastAsia"/>
          <w:sz w:val="32"/>
          <w:szCs w:val="32"/>
        </w:rPr>
        <w:t>负责全国统一的电子营业执照库和市场主体身份验证系统</w:t>
      </w:r>
      <w:r>
        <w:rPr>
          <w:rFonts w:ascii="仿宋_GB2312" w:eastAsia="仿宋_GB2312" w:cs="仿宋_GB2312" w:hint="eastAsia"/>
          <w:sz w:val="32"/>
          <w:szCs w:val="32"/>
        </w:rPr>
        <w:t>的</w:t>
      </w:r>
      <w:r>
        <w:rPr>
          <w:rFonts w:ascii="仿宋_GB2312" w:eastAsia="仿宋_GB2312" w:cs="仿宋_GB2312"/>
          <w:sz w:val="32"/>
          <w:szCs w:val="32"/>
        </w:rPr>
        <w:t>建设和管理</w:t>
      </w:r>
      <w:r w:rsidRPr="00CE373D">
        <w:rPr>
          <w:rFonts w:ascii="仿宋_GB2312" w:eastAsia="仿宋_GB2312" w:cs="仿宋_GB2312" w:hint="eastAsia"/>
          <w:sz w:val="32"/>
          <w:szCs w:val="32"/>
        </w:rPr>
        <w:t>；</w:t>
      </w:r>
      <w:r w:rsidRPr="00CE373D">
        <w:rPr>
          <w:rFonts w:ascii="仿宋_GB2312" w:eastAsia="仿宋_GB2312" w:cs="仿宋_GB2312" w:hint="eastAsia"/>
          <w:color w:val="000000"/>
          <w:sz w:val="32"/>
          <w:szCs w:val="32"/>
        </w:rPr>
        <w:t>负责推进电子营业执照在全国范围内跨区域</w:t>
      </w:r>
      <w:r>
        <w:rPr>
          <w:rFonts w:ascii="仿宋_GB2312" w:eastAsia="仿宋_GB2312" w:cs="仿宋_GB2312" w:hint="eastAsia"/>
          <w:color w:val="000000"/>
          <w:sz w:val="32"/>
          <w:szCs w:val="32"/>
        </w:rPr>
        <w:t>、</w:t>
      </w:r>
      <w:r w:rsidRPr="00CE373D">
        <w:rPr>
          <w:rFonts w:ascii="仿宋_GB2312" w:eastAsia="仿宋_GB2312" w:cs="仿宋_GB2312" w:hint="eastAsia"/>
          <w:color w:val="000000"/>
          <w:sz w:val="32"/>
          <w:szCs w:val="32"/>
        </w:rPr>
        <w:t>跨层级</w:t>
      </w:r>
      <w:r>
        <w:rPr>
          <w:rFonts w:ascii="仿宋_GB2312" w:eastAsia="仿宋_GB2312" w:cs="仿宋_GB2312" w:hint="eastAsia"/>
          <w:color w:val="000000"/>
          <w:sz w:val="32"/>
          <w:szCs w:val="32"/>
        </w:rPr>
        <w:t>和</w:t>
      </w:r>
      <w:r w:rsidRPr="00CE373D">
        <w:rPr>
          <w:rFonts w:ascii="仿宋_GB2312" w:eastAsia="仿宋_GB2312" w:cs="仿宋_GB2312" w:hint="eastAsia"/>
          <w:color w:val="000000"/>
          <w:sz w:val="32"/>
          <w:szCs w:val="32"/>
        </w:rPr>
        <w:t>跨行业的应用。</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各省（自治区、直辖市）市场监督管理部门负责本地区电子营业执照的发放和管理；负责推进电子营业执照在本地区的应用；</w:t>
      </w:r>
      <w:r w:rsidRPr="00CE373D">
        <w:rPr>
          <w:rFonts w:ascii="仿宋_GB2312" w:eastAsia="仿宋_GB2312" w:cs="仿宋_GB2312"/>
          <w:color w:val="000000"/>
          <w:sz w:val="32"/>
          <w:szCs w:val="32"/>
        </w:rPr>
        <w:t>负责本地区电子营业执照系统</w:t>
      </w:r>
      <w:r>
        <w:rPr>
          <w:rFonts w:ascii="仿宋_GB2312" w:eastAsia="仿宋_GB2312" w:cs="仿宋_GB2312" w:hint="eastAsia"/>
          <w:color w:val="000000"/>
          <w:sz w:val="32"/>
          <w:szCs w:val="32"/>
        </w:rPr>
        <w:t>相关建设</w:t>
      </w:r>
      <w:r>
        <w:rPr>
          <w:rFonts w:ascii="仿宋_GB2312" w:eastAsia="仿宋_GB2312" w:cs="仿宋_GB2312"/>
          <w:color w:val="000000"/>
          <w:sz w:val="32"/>
          <w:szCs w:val="32"/>
        </w:rPr>
        <w:t>、</w:t>
      </w:r>
      <w:r w:rsidRPr="00CE373D">
        <w:rPr>
          <w:rFonts w:ascii="仿宋_GB2312" w:eastAsia="仿宋_GB2312" w:cs="仿宋_GB2312"/>
          <w:color w:val="000000"/>
          <w:sz w:val="32"/>
          <w:szCs w:val="32"/>
        </w:rPr>
        <w:t>运行、维护和安全</w:t>
      </w:r>
      <w:r>
        <w:rPr>
          <w:rFonts w:ascii="仿宋_GB2312" w:eastAsia="仿宋_GB2312" w:cs="仿宋_GB2312" w:hint="eastAsia"/>
          <w:color w:val="000000"/>
          <w:sz w:val="32"/>
          <w:szCs w:val="32"/>
        </w:rPr>
        <w:t>管理</w:t>
      </w:r>
      <w:r w:rsidRPr="00CE373D">
        <w:rPr>
          <w:rFonts w:ascii="仿宋_GB2312" w:eastAsia="仿宋_GB2312" w:cs="仿宋_GB2312"/>
          <w:color w:val="000000"/>
          <w:sz w:val="32"/>
          <w:szCs w:val="32"/>
        </w:rPr>
        <w:t>。</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各市（县、区）市场监督管理部门依法负责本辖区电子营业执照的发放、管理和应用。</w:t>
      </w:r>
    </w:p>
    <w:p w:rsidR="001B72F8" w:rsidRPr="00CE373D" w:rsidRDefault="001B72F8" w:rsidP="001B72F8">
      <w:pPr>
        <w:spacing w:line="600" w:lineRule="exact"/>
        <w:ind w:firstLine="660"/>
        <w:rPr>
          <w:rFonts w:ascii="仿宋_GB2312" w:eastAsia="仿宋_GB2312" w:cs="仿宋_GB2312"/>
          <w:color w:val="000000"/>
          <w:sz w:val="32"/>
          <w:szCs w:val="32"/>
        </w:rPr>
      </w:pPr>
      <w:r w:rsidRPr="00CE373D">
        <w:rPr>
          <w:rFonts w:ascii="黑体" w:eastAsia="黑体" w:hAnsi="黑体" w:cs="仿宋_GB2312" w:hint="eastAsia"/>
          <w:color w:val="000000"/>
          <w:sz w:val="32"/>
          <w:szCs w:val="32"/>
        </w:rPr>
        <w:lastRenderedPageBreak/>
        <w:t xml:space="preserve">第六条  </w:t>
      </w:r>
      <w:r w:rsidRPr="00CE373D">
        <w:rPr>
          <w:rFonts w:ascii="仿宋_GB2312" w:eastAsia="仿宋_GB2312" w:cs="仿宋_GB2312" w:hint="eastAsia"/>
          <w:color w:val="000000"/>
          <w:sz w:val="32"/>
          <w:szCs w:val="32"/>
        </w:rPr>
        <w:t>市场主体设立登记后，即时生成电子营业执照并存储于电子营业执照库。电子营业执照通过手机等装载有</w:t>
      </w:r>
      <w:r w:rsidRPr="00CE373D">
        <w:rPr>
          <w:rFonts w:ascii="仿宋_GB2312" w:eastAsia="仿宋_GB2312" w:cs="仿宋_GB2312"/>
          <w:color w:val="000000"/>
          <w:sz w:val="32"/>
          <w:szCs w:val="32"/>
        </w:rPr>
        <w:t>电子营业执照</w:t>
      </w:r>
      <w:r w:rsidRPr="00CE373D">
        <w:rPr>
          <w:rFonts w:ascii="仿宋_GB2312" w:eastAsia="仿宋_GB2312" w:cs="仿宋_GB2312" w:hint="eastAsia"/>
          <w:color w:val="000000"/>
          <w:sz w:val="32"/>
          <w:szCs w:val="32"/>
        </w:rPr>
        <w:t>应用程序</w:t>
      </w:r>
      <w:r w:rsidRPr="00CE373D">
        <w:rPr>
          <w:rFonts w:ascii="仿宋_GB2312" w:eastAsia="仿宋_GB2312" w:cs="仿宋_GB2312"/>
          <w:color w:val="000000"/>
          <w:sz w:val="32"/>
          <w:szCs w:val="32"/>
        </w:rPr>
        <w:t>的</w:t>
      </w:r>
      <w:r w:rsidRPr="00CE373D">
        <w:rPr>
          <w:rFonts w:ascii="仿宋_GB2312" w:eastAsia="仿宋_GB2312" w:cs="仿宋_GB2312" w:hint="eastAsia"/>
          <w:color w:val="000000"/>
          <w:sz w:val="32"/>
          <w:szCs w:val="32"/>
        </w:rPr>
        <w:t>智能移动终端进行领取、下载和使用。</w:t>
      </w:r>
    </w:p>
    <w:p w:rsidR="001B72F8" w:rsidRPr="00CE373D" w:rsidRDefault="001B72F8" w:rsidP="001B72F8">
      <w:pPr>
        <w:spacing w:line="600" w:lineRule="exact"/>
        <w:ind w:firstLine="66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电子营业执照</w:t>
      </w:r>
      <w:r>
        <w:rPr>
          <w:rFonts w:ascii="仿宋_GB2312" w:eastAsia="仿宋_GB2312" w:cs="仿宋_GB2312" w:hint="eastAsia"/>
          <w:color w:val="000000"/>
          <w:sz w:val="32"/>
          <w:szCs w:val="32"/>
        </w:rPr>
        <w:t>的下载</w:t>
      </w:r>
      <w:r>
        <w:rPr>
          <w:rFonts w:ascii="仿宋_GB2312" w:eastAsia="仿宋_GB2312" w:cs="仿宋_GB2312"/>
          <w:color w:val="000000"/>
          <w:sz w:val="32"/>
          <w:szCs w:val="32"/>
        </w:rPr>
        <w:t>、使用</w:t>
      </w:r>
      <w:r w:rsidRPr="00CE373D">
        <w:rPr>
          <w:rFonts w:ascii="仿宋_GB2312" w:eastAsia="仿宋_GB2312" w:cs="仿宋_GB2312" w:hint="eastAsia"/>
          <w:color w:val="000000"/>
          <w:sz w:val="32"/>
          <w:szCs w:val="32"/>
        </w:rPr>
        <w:t>采用真实身份信息登记制度，在确认持照人身份和市场主体身份之间关系时，持照人须出示有效的身份证明或需对持照人进行基于个人身份等真实信息的认证或登记。</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黑体" w:eastAsia="黑体" w:hAnsi="黑体" w:cs="仿宋_GB2312" w:hint="eastAsia"/>
          <w:color w:val="000000"/>
          <w:sz w:val="32"/>
          <w:szCs w:val="32"/>
        </w:rPr>
        <w:t>第七条</w:t>
      </w:r>
      <w:r w:rsidRPr="00CE373D">
        <w:rPr>
          <w:rFonts w:ascii="黑体" w:eastAsia="黑体" w:hAnsi="黑体" w:cs="仿宋_GB2312"/>
          <w:color w:val="000000"/>
          <w:sz w:val="32"/>
          <w:szCs w:val="32"/>
        </w:rPr>
        <w:t xml:space="preserve">  </w:t>
      </w:r>
      <w:r w:rsidRPr="00CE373D">
        <w:rPr>
          <w:rFonts w:ascii="仿宋_GB2312" w:eastAsia="仿宋_GB2312" w:cs="仿宋_GB2312" w:hint="eastAsia"/>
          <w:color w:val="000000"/>
          <w:sz w:val="32"/>
          <w:szCs w:val="32"/>
        </w:rPr>
        <w:t>市场主体</w:t>
      </w:r>
      <w:r w:rsidRPr="00CE373D">
        <w:rPr>
          <w:rFonts w:ascii="仿宋_GB2312" w:eastAsia="仿宋_GB2312" w:cs="仿宋_GB2312"/>
          <w:color w:val="000000"/>
          <w:sz w:val="32"/>
          <w:szCs w:val="32"/>
        </w:rPr>
        <w:t>设立登记后</w:t>
      </w:r>
      <w:r w:rsidRPr="00CE373D">
        <w:rPr>
          <w:rFonts w:ascii="仿宋_GB2312" w:eastAsia="仿宋_GB2312" w:cs="仿宋_GB2312" w:hint="eastAsia"/>
          <w:color w:val="000000"/>
          <w:sz w:val="32"/>
          <w:szCs w:val="32"/>
        </w:rPr>
        <w:t>首次领取和</w:t>
      </w:r>
      <w:r w:rsidRPr="00CE373D">
        <w:rPr>
          <w:rFonts w:ascii="仿宋_GB2312" w:eastAsia="仿宋_GB2312" w:cs="仿宋_GB2312"/>
          <w:color w:val="000000"/>
          <w:sz w:val="32"/>
          <w:szCs w:val="32"/>
        </w:rPr>
        <w:t>下载</w:t>
      </w:r>
      <w:r w:rsidRPr="00CE373D">
        <w:rPr>
          <w:rFonts w:ascii="仿宋_GB2312" w:eastAsia="仿宋_GB2312" w:cs="仿宋_GB2312" w:hint="eastAsia"/>
          <w:color w:val="000000"/>
          <w:sz w:val="32"/>
          <w:szCs w:val="32"/>
        </w:rPr>
        <w:t>电子营业执照，</w:t>
      </w:r>
      <w:r w:rsidRPr="00CE373D">
        <w:rPr>
          <w:rFonts w:ascii="仿宋_GB2312" w:eastAsia="仿宋_GB2312" w:cs="仿宋_GB2312"/>
          <w:color w:val="000000"/>
          <w:sz w:val="32"/>
          <w:szCs w:val="32"/>
        </w:rPr>
        <w:t>以及</w:t>
      </w:r>
      <w:r w:rsidRPr="00CE373D">
        <w:rPr>
          <w:rFonts w:ascii="仿宋_GB2312" w:eastAsia="仿宋_GB2312" w:cs="仿宋_GB2312" w:hint="eastAsia"/>
          <w:color w:val="000000"/>
          <w:sz w:val="32"/>
          <w:szCs w:val="32"/>
        </w:rPr>
        <w:t>办理</w:t>
      </w:r>
      <w:r w:rsidRPr="00CE373D">
        <w:rPr>
          <w:rFonts w:ascii="仿宋_GB2312" w:eastAsia="仿宋_GB2312" w:cs="仿宋_GB2312"/>
          <w:color w:val="000000"/>
          <w:sz w:val="32"/>
          <w:szCs w:val="32"/>
        </w:rPr>
        <w:t>变更登记后</w:t>
      </w:r>
      <w:r w:rsidRPr="00CE373D">
        <w:rPr>
          <w:rFonts w:ascii="仿宋_GB2312" w:eastAsia="仿宋_GB2312" w:cs="仿宋_GB2312" w:hint="eastAsia"/>
          <w:color w:val="000000"/>
          <w:sz w:val="32"/>
          <w:szCs w:val="32"/>
        </w:rPr>
        <w:t>重新领取和</w:t>
      </w:r>
      <w:r w:rsidRPr="00CE373D">
        <w:rPr>
          <w:rFonts w:ascii="仿宋_GB2312" w:eastAsia="仿宋_GB2312" w:cs="仿宋_GB2312"/>
          <w:color w:val="000000"/>
          <w:sz w:val="32"/>
          <w:szCs w:val="32"/>
        </w:rPr>
        <w:t>下载</w:t>
      </w:r>
      <w:r w:rsidRPr="00CE373D">
        <w:rPr>
          <w:rFonts w:ascii="仿宋_GB2312" w:eastAsia="仿宋_GB2312" w:cs="仿宋_GB2312" w:hint="eastAsia"/>
          <w:color w:val="000000"/>
          <w:sz w:val="32"/>
          <w:szCs w:val="32"/>
        </w:rPr>
        <w:t>电子营业执照</w:t>
      </w:r>
      <w:r w:rsidRPr="00CE373D">
        <w:rPr>
          <w:rFonts w:ascii="仿宋_GB2312" w:eastAsia="仿宋_GB2312" w:cs="仿宋_GB2312"/>
          <w:color w:val="000000"/>
          <w:sz w:val="32"/>
          <w:szCs w:val="32"/>
        </w:rPr>
        <w:t>，</w:t>
      </w:r>
      <w:r w:rsidRPr="00CE373D">
        <w:rPr>
          <w:rFonts w:ascii="仿宋_GB2312" w:eastAsia="仿宋_GB2312" w:cs="仿宋_GB2312" w:hint="eastAsia"/>
          <w:color w:val="000000"/>
          <w:sz w:val="32"/>
          <w:szCs w:val="32"/>
        </w:rPr>
        <w:t>应由经</w:t>
      </w:r>
      <w:r w:rsidRPr="00CE373D">
        <w:rPr>
          <w:rFonts w:ascii="仿宋_GB2312" w:eastAsia="仿宋_GB2312" w:cs="仿宋_GB2312"/>
          <w:color w:val="000000"/>
          <w:sz w:val="32"/>
          <w:szCs w:val="32"/>
        </w:rPr>
        <w:t>市场监管部门登记的</w:t>
      </w:r>
      <w:r w:rsidRPr="00CE373D">
        <w:rPr>
          <w:rFonts w:ascii="仿宋_GB2312" w:eastAsia="仿宋_GB2312" w:cs="仿宋_GB2312" w:hint="eastAsia"/>
          <w:color w:val="000000"/>
          <w:sz w:val="32"/>
          <w:szCs w:val="32"/>
        </w:rPr>
        <w:t>公司的法定代表人、合伙企业的执行事务</w:t>
      </w:r>
      <w:r w:rsidRPr="00CE373D">
        <w:rPr>
          <w:rFonts w:ascii="仿宋_GB2312" w:eastAsia="仿宋_GB2312" w:cs="仿宋_GB2312"/>
          <w:color w:val="000000"/>
          <w:sz w:val="32"/>
          <w:szCs w:val="32"/>
        </w:rPr>
        <w:t>合伙人</w:t>
      </w:r>
      <w:r w:rsidRPr="00CE373D">
        <w:rPr>
          <w:rFonts w:ascii="仿宋_GB2312" w:eastAsia="仿宋_GB2312" w:cs="仿宋_GB2312" w:hint="eastAsia"/>
          <w:color w:val="000000"/>
          <w:sz w:val="32"/>
          <w:szCs w:val="32"/>
        </w:rPr>
        <w:t>、个人独资企业的投资人、</w:t>
      </w:r>
      <w:r w:rsidRPr="00CE373D">
        <w:rPr>
          <w:rFonts w:ascii="仿宋_GB2312" w:eastAsia="仿宋_GB2312" w:cs="仿宋_GB2312"/>
          <w:color w:val="000000"/>
          <w:sz w:val="32"/>
          <w:szCs w:val="32"/>
        </w:rPr>
        <w:t>个体</w:t>
      </w:r>
      <w:r w:rsidRPr="00CE373D">
        <w:rPr>
          <w:rFonts w:ascii="仿宋_GB2312" w:eastAsia="仿宋_GB2312" w:cs="仿宋_GB2312" w:hint="eastAsia"/>
          <w:color w:val="000000"/>
          <w:sz w:val="32"/>
          <w:szCs w:val="32"/>
        </w:rPr>
        <w:t>工商</w:t>
      </w:r>
      <w:r w:rsidRPr="00CE373D">
        <w:rPr>
          <w:rFonts w:ascii="仿宋_GB2312" w:eastAsia="仿宋_GB2312" w:cs="仿宋_GB2312"/>
          <w:color w:val="000000"/>
          <w:sz w:val="32"/>
          <w:szCs w:val="32"/>
        </w:rPr>
        <w:t>户</w:t>
      </w:r>
      <w:r w:rsidRPr="00CE373D">
        <w:rPr>
          <w:rFonts w:ascii="仿宋_GB2312" w:eastAsia="仿宋_GB2312" w:cs="仿宋_GB2312" w:hint="eastAsia"/>
          <w:color w:val="000000"/>
          <w:sz w:val="32"/>
          <w:szCs w:val="32"/>
        </w:rPr>
        <w:t>的</w:t>
      </w:r>
      <w:r w:rsidRPr="00CE373D">
        <w:rPr>
          <w:rFonts w:ascii="仿宋_GB2312" w:eastAsia="仿宋_GB2312" w:cs="仿宋_GB2312"/>
          <w:color w:val="000000"/>
          <w:sz w:val="32"/>
          <w:szCs w:val="32"/>
        </w:rPr>
        <w:t>经营者</w:t>
      </w:r>
      <w:r w:rsidRPr="00CE373D">
        <w:rPr>
          <w:rFonts w:ascii="仿宋_GB2312" w:eastAsia="仿宋_GB2312" w:cs="仿宋_GB2312" w:hint="eastAsia"/>
          <w:color w:val="000000"/>
          <w:sz w:val="32"/>
          <w:szCs w:val="32"/>
        </w:rPr>
        <w:t>、农民</w:t>
      </w:r>
      <w:r w:rsidRPr="00CE373D">
        <w:rPr>
          <w:rFonts w:ascii="仿宋_GB2312" w:eastAsia="仿宋_GB2312" w:cs="仿宋_GB2312"/>
          <w:color w:val="000000"/>
          <w:sz w:val="32"/>
          <w:szCs w:val="32"/>
        </w:rPr>
        <w:t>专业合作社的法定代表人</w:t>
      </w:r>
      <w:r w:rsidRPr="00CE373D">
        <w:rPr>
          <w:rFonts w:ascii="仿宋_GB2312" w:eastAsia="仿宋_GB2312" w:cs="仿宋_GB2312" w:hint="eastAsia"/>
          <w:color w:val="000000"/>
          <w:sz w:val="32"/>
          <w:szCs w:val="32"/>
        </w:rPr>
        <w:t>以及各类</w:t>
      </w:r>
      <w:r w:rsidRPr="00CE373D">
        <w:rPr>
          <w:rFonts w:ascii="仿宋_GB2312" w:eastAsia="仿宋_GB2312" w:cs="仿宋_GB2312"/>
          <w:color w:val="000000"/>
          <w:sz w:val="32"/>
          <w:szCs w:val="32"/>
        </w:rPr>
        <w:t>企业</w:t>
      </w:r>
      <w:r w:rsidRPr="00CE373D">
        <w:rPr>
          <w:rFonts w:ascii="仿宋_GB2312" w:eastAsia="仿宋_GB2312" w:cs="仿宋_GB2312" w:hint="eastAsia"/>
          <w:color w:val="000000"/>
          <w:sz w:val="32"/>
          <w:szCs w:val="32"/>
        </w:rPr>
        <w:t>分支机构的负责人（</w:t>
      </w:r>
      <w:r w:rsidRPr="00CE373D">
        <w:rPr>
          <w:rFonts w:ascii="仿宋_GB2312" w:eastAsia="仿宋_GB2312" w:cs="仿宋_GB2312"/>
          <w:color w:val="000000"/>
          <w:sz w:val="32"/>
          <w:szCs w:val="32"/>
        </w:rPr>
        <w:t>下称法定代表人）</w:t>
      </w:r>
      <w:r w:rsidRPr="00CE373D">
        <w:rPr>
          <w:rFonts w:ascii="仿宋_GB2312" w:eastAsia="仿宋_GB2312" w:cs="仿宋_GB2312" w:hint="eastAsia"/>
          <w:color w:val="000000"/>
          <w:sz w:val="32"/>
          <w:szCs w:val="32"/>
        </w:rPr>
        <w:t>领取和</w:t>
      </w:r>
      <w:r w:rsidRPr="00CE373D">
        <w:rPr>
          <w:rFonts w:ascii="仿宋_GB2312" w:eastAsia="仿宋_GB2312" w:cs="仿宋_GB2312"/>
          <w:color w:val="000000"/>
          <w:sz w:val="32"/>
          <w:szCs w:val="32"/>
        </w:rPr>
        <w:t>下载</w:t>
      </w:r>
      <w:r w:rsidRPr="00CE373D">
        <w:rPr>
          <w:rFonts w:ascii="仿宋_GB2312" w:eastAsia="仿宋_GB2312" w:cs="仿宋_GB2312" w:hint="eastAsia"/>
          <w:color w:val="000000"/>
          <w:sz w:val="32"/>
          <w:szCs w:val="32"/>
        </w:rPr>
        <w:t>。</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合伙</w:t>
      </w:r>
      <w:r w:rsidRPr="00CE373D">
        <w:rPr>
          <w:rFonts w:ascii="仿宋_GB2312" w:eastAsia="仿宋_GB2312" w:cs="仿宋_GB2312"/>
          <w:color w:val="000000"/>
          <w:sz w:val="32"/>
          <w:szCs w:val="32"/>
        </w:rPr>
        <w:t>企业有</w:t>
      </w:r>
      <w:r w:rsidRPr="00CE373D">
        <w:rPr>
          <w:rFonts w:ascii="仿宋_GB2312" w:eastAsia="仿宋_GB2312" w:cs="仿宋_GB2312" w:hint="eastAsia"/>
          <w:color w:val="000000"/>
          <w:sz w:val="32"/>
          <w:szCs w:val="32"/>
        </w:rPr>
        <w:t>数个合伙人执行合伙事务的，应当协商决定由一名执行事务合伙人领取和</w:t>
      </w:r>
      <w:r w:rsidRPr="00CE373D">
        <w:rPr>
          <w:rFonts w:ascii="仿宋_GB2312" w:eastAsia="仿宋_GB2312" w:cs="仿宋_GB2312"/>
          <w:color w:val="000000"/>
          <w:sz w:val="32"/>
          <w:szCs w:val="32"/>
        </w:rPr>
        <w:t>下载合伙企业电子营业执照。</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黑体" w:eastAsia="黑体" w:hAnsi="黑体" w:cs="仿宋_GB2312" w:hint="eastAsia"/>
          <w:color w:val="000000"/>
          <w:sz w:val="32"/>
          <w:szCs w:val="32"/>
        </w:rPr>
        <w:t>第八条</w:t>
      </w:r>
      <w:r w:rsidRPr="00CE373D">
        <w:rPr>
          <w:rFonts w:ascii="仿宋_GB2312" w:eastAsia="仿宋_GB2312" w:cs="仿宋_GB2312"/>
          <w:color w:val="000000"/>
          <w:sz w:val="32"/>
          <w:szCs w:val="32"/>
        </w:rPr>
        <w:t xml:space="preserve">  </w:t>
      </w:r>
      <w:r w:rsidRPr="00CE373D">
        <w:rPr>
          <w:rFonts w:ascii="仿宋_GB2312" w:eastAsia="仿宋_GB2312" w:cs="仿宋_GB2312" w:hint="eastAsia"/>
          <w:color w:val="000000"/>
          <w:sz w:val="32"/>
          <w:szCs w:val="32"/>
        </w:rPr>
        <w:t>法定代表人领取电子营业执照后，可自行或授权其他证照管理人员保管、持有、使用电子营业执照。市场主体对其电子营业执照的管理和授权使用的合法性、真实性、合理性等负责。</w:t>
      </w:r>
    </w:p>
    <w:p w:rsidR="001B72F8" w:rsidRPr="00CE373D" w:rsidRDefault="001B72F8" w:rsidP="001B72F8">
      <w:pPr>
        <w:spacing w:line="600" w:lineRule="exact"/>
        <w:ind w:firstLineChars="200" w:firstLine="640"/>
        <w:rPr>
          <w:rFonts w:ascii="仿宋_GB2312" w:eastAsia="仿宋_GB2312" w:cs="仿宋_GB2312"/>
          <w:sz w:val="32"/>
          <w:szCs w:val="32"/>
        </w:rPr>
      </w:pPr>
      <w:r w:rsidRPr="00CE373D">
        <w:rPr>
          <w:rFonts w:ascii="黑体" w:eastAsia="黑体" w:hAnsi="黑体" w:cs="仿宋_GB2312" w:hint="eastAsia"/>
          <w:color w:val="000000"/>
          <w:sz w:val="32"/>
          <w:szCs w:val="32"/>
        </w:rPr>
        <w:t>第九条</w:t>
      </w:r>
      <w:r w:rsidRPr="00CE373D">
        <w:rPr>
          <w:rFonts w:ascii="仿宋_GB2312" w:eastAsia="仿宋_GB2312" w:cs="仿宋_GB2312"/>
          <w:color w:val="000000"/>
          <w:sz w:val="32"/>
          <w:szCs w:val="32"/>
        </w:rPr>
        <w:t xml:space="preserve">  </w:t>
      </w:r>
      <w:r w:rsidRPr="00CE373D">
        <w:rPr>
          <w:rFonts w:ascii="仿宋_GB2312" w:eastAsia="仿宋_GB2312" w:cs="仿宋_GB2312" w:hint="eastAsia"/>
          <w:color w:val="000000"/>
          <w:sz w:val="32"/>
          <w:szCs w:val="32"/>
        </w:rPr>
        <w:t>市场主体办理涉及营业执照记载事项变更登记的，</w:t>
      </w:r>
      <w:r w:rsidRPr="00CE373D">
        <w:rPr>
          <w:rFonts w:ascii="仿宋_GB2312" w:eastAsia="仿宋_GB2312" w:cs="仿宋_GB2312" w:hint="eastAsia"/>
          <w:sz w:val="32"/>
          <w:szCs w:val="32"/>
        </w:rPr>
        <w:t>原下载</w:t>
      </w:r>
      <w:r w:rsidRPr="00CE373D">
        <w:rPr>
          <w:rFonts w:ascii="仿宋_GB2312" w:eastAsia="仿宋_GB2312" w:cs="仿宋_GB2312"/>
          <w:sz w:val="32"/>
          <w:szCs w:val="32"/>
        </w:rPr>
        <w:t>至</w:t>
      </w:r>
      <w:r w:rsidRPr="00CE373D">
        <w:rPr>
          <w:rFonts w:ascii="仿宋_GB2312" w:eastAsia="仿宋_GB2312" w:cs="仿宋_GB2312" w:hint="eastAsia"/>
          <w:sz w:val="32"/>
          <w:szCs w:val="32"/>
        </w:rPr>
        <w:t>移动终端的电子营业执照</w:t>
      </w:r>
      <w:r w:rsidRPr="00CE373D">
        <w:rPr>
          <w:rFonts w:ascii="仿宋_GB2312" w:eastAsia="仿宋_GB2312" w:cs="仿宋_GB2312"/>
          <w:sz w:val="32"/>
          <w:szCs w:val="32"/>
        </w:rPr>
        <w:t>需重新下载</w:t>
      </w:r>
      <w:r w:rsidRPr="00CE373D">
        <w:rPr>
          <w:rFonts w:ascii="仿宋_GB2312" w:eastAsia="仿宋_GB2312" w:cs="仿宋_GB2312" w:hint="eastAsia"/>
          <w:sz w:val="32"/>
          <w:szCs w:val="32"/>
        </w:rPr>
        <w:t>。</w:t>
      </w:r>
      <w:r w:rsidRPr="00CE373D">
        <w:rPr>
          <w:rFonts w:ascii="仿宋_GB2312" w:eastAsia="仿宋_GB2312" w:hint="eastAsia"/>
          <w:sz w:val="32"/>
          <w:szCs w:val="32"/>
        </w:rPr>
        <w:t>变更法定代表人登记的，原法定代表人下载的电子营业执照将无</w:t>
      </w:r>
      <w:r w:rsidRPr="00CE373D">
        <w:rPr>
          <w:rFonts w:ascii="仿宋_GB2312" w:eastAsia="仿宋_GB2312" w:hint="eastAsia"/>
          <w:sz w:val="32"/>
          <w:szCs w:val="32"/>
        </w:rPr>
        <w:lastRenderedPageBreak/>
        <w:t>法继续使用，新任法定代表人需要重新下载电子营业执照。</w:t>
      </w:r>
    </w:p>
    <w:p w:rsidR="001B72F8" w:rsidRPr="00CE373D" w:rsidRDefault="001B72F8" w:rsidP="001B72F8">
      <w:pPr>
        <w:spacing w:line="600" w:lineRule="exact"/>
        <w:ind w:firstLineChars="200" w:firstLine="640"/>
        <w:rPr>
          <w:rFonts w:ascii="仿宋_GB2312" w:eastAsia="仿宋_GB2312" w:cs="仿宋_GB2312"/>
          <w:sz w:val="32"/>
          <w:szCs w:val="32"/>
        </w:rPr>
      </w:pPr>
      <w:r w:rsidRPr="00CE373D">
        <w:rPr>
          <w:rFonts w:ascii="仿宋_GB2312" w:eastAsia="仿宋_GB2312" w:cs="仿宋_GB2312" w:hint="eastAsia"/>
          <w:sz w:val="32"/>
          <w:szCs w:val="32"/>
        </w:rPr>
        <w:t>载有电子营业执照的移动终端丢失或损坏的，法定代表人可使用其他移动终端重新下载电子营业执照，原移动终端存储的电子营业执照将无法继续使用。</w:t>
      </w:r>
    </w:p>
    <w:p w:rsidR="001B72F8" w:rsidRPr="00CE373D" w:rsidRDefault="001B72F8" w:rsidP="001B72F8">
      <w:pPr>
        <w:spacing w:line="600" w:lineRule="exact"/>
        <w:ind w:firstLine="660"/>
        <w:rPr>
          <w:rFonts w:ascii="仿宋_GB2312" w:eastAsia="仿宋_GB2312" w:cs="仿宋_GB2312"/>
          <w:color w:val="000000"/>
          <w:sz w:val="32"/>
          <w:szCs w:val="32"/>
        </w:rPr>
      </w:pPr>
      <w:r w:rsidRPr="00CE373D">
        <w:rPr>
          <w:rFonts w:ascii="黑体" w:eastAsia="黑体" w:hAnsi="黑体" w:cs="仿宋_GB2312" w:hint="eastAsia"/>
          <w:color w:val="000000"/>
          <w:sz w:val="32"/>
          <w:szCs w:val="32"/>
        </w:rPr>
        <w:t xml:space="preserve">第十条  </w:t>
      </w:r>
      <w:r w:rsidRPr="00CE373D">
        <w:rPr>
          <w:rFonts w:ascii="仿宋_GB2312" w:eastAsia="仿宋_GB2312" w:cs="仿宋_GB2312" w:hint="eastAsia"/>
          <w:color w:val="000000"/>
          <w:sz w:val="32"/>
          <w:szCs w:val="32"/>
        </w:rPr>
        <w:t>电子营业执照适用于需要提供市场主体身份凭证的场合，包括但不限于下列情形：</w:t>
      </w:r>
    </w:p>
    <w:p w:rsidR="001B72F8" w:rsidRPr="00CE373D" w:rsidRDefault="001B72F8" w:rsidP="001B72F8">
      <w:pPr>
        <w:spacing w:line="600" w:lineRule="exact"/>
        <w:ind w:firstLine="645"/>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（一）</w:t>
      </w:r>
      <w:r w:rsidRPr="00CE373D">
        <w:rPr>
          <w:rFonts w:ascii="仿宋_GB2312" w:eastAsia="仿宋_GB2312" w:cs="仿宋_GB2312" w:hint="eastAsia"/>
          <w:sz w:val="32"/>
          <w:szCs w:val="32"/>
        </w:rPr>
        <w:t>出示</w:t>
      </w:r>
      <w:r w:rsidRPr="00CE373D">
        <w:rPr>
          <w:rFonts w:ascii="仿宋_GB2312" w:eastAsia="仿宋_GB2312" w:cs="仿宋_GB2312" w:hint="eastAsia"/>
          <w:color w:val="000000"/>
          <w:sz w:val="32"/>
          <w:szCs w:val="32"/>
        </w:rPr>
        <w:t>营业执照以表明市场主体身份，或</w:t>
      </w:r>
      <w:r w:rsidRPr="00CE373D">
        <w:rPr>
          <w:rFonts w:ascii="仿宋_GB2312" w:eastAsia="仿宋_GB2312" w:cs="仿宋_GB2312"/>
          <w:color w:val="000000"/>
          <w:sz w:val="32"/>
          <w:szCs w:val="32"/>
        </w:rPr>
        <w:t>使用营业执照</w:t>
      </w:r>
      <w:r w:rsidRPr="00CE373D">
        <w:rPr>
          <w:rFonts w:ascii="仿宋_GB2312" w:eastAsia="仿宋_GB2312" w:cs="仿宋_GB2312" w:hint="eastAsia"/>
          <w:color w:val="000000"/>
          <w:sz w:val="32"/>
          <w:szCs w:val="32"/>
        </w:rPr>
        <w:t>进行市场主体身份认证和证明的；</w:t>
      </w:r>
    </w:p>
    <w:p w:rsidR="001B72F8" w:rsidRPr="00CE373D" w:rsidRDefault="001B72F8" w:rsidP="001B72F8">
      <w:pPr>
        <w:spacing w:line="600" w:lineRule="exact"/>
        <w:ind w:firstLineChars="200" w:firstLine="640"/>
        <w:rPr>
          <w:rFonts w:ascii="仿宋_GB2312" w:eastAsia="仿宋_GB2312" w:cs="仿宋_GB2312"/>
          <w:sz w:val="32"/>
          <w:szCs w:val="32"/>
        </w:rPr>
      </w:pPr>
      <w:r w:rsidRPr="00CE373D">
        <w:rPr>
          <w:rFonts w:ascii="仿宋_GB2312" w:eastAsia="仿宋_GB2312" w:cs="仿宋_GB2312" w:hint="eastAsia"/>
          <w:color w:val="000000"/>
          <w:sz w:val="32"/>
          <w:szCs w:val="32"/>
        </w:rPr>
        <w:t>（</w:t>
      </w:r>
      <w:r w:rsidRPr="00CE373D">
        <w:rPr>
          <w:rFonts w:ascii="仿宋_GB2312" w:eastAsia="仿宋_GB2312" w:cs="仿宋_GB2312" w:hint="eastAsia"/>
          <w:sz w:val="32"/>
          <w:szCs w:val="32"/>
        </w:rPr>
        <w:t>二</w:t>
      </w:r>
      <w:r w:rsidRPr="00CE373D">
        <w:rPr>
          <w:rFonts w:ascii="仿宋_GB2312" w:eastAsia="仿宋_GB2312" w:cs="仿宋_GB2312" w:hint="eastAsia"/>
          <w:color w:val="000000"/>
          <w:sz w:val="32"/>
          <w:szCs w:val="32"/>
        </w:rPr>
        <w:t>）</w:t>
      </w:r>
      <w:r w:rsidRPr="00CE373D">
        <w:rPr>
          <w:rFonts w:ascii="仿宋_GB2312" w:eastAsia="仿宋_GB2312" w:cs="仿宋_GB2312" w:hint="eastAsia"/>
          <w:sz w:val="32"/>
          <w:szCs w:val="32"/>
        </w:rPr>
        <w:t>办理市场主体登记注册业务的</w:t>
      </w:r>
      <w:r w:rsidRPr="00CE373D">
        <w:rPr>
          <w:rFonts w:ascii="仿宋_GB2312" w:eastAsia="仿宋_GB2312" w:cs="仿宋_GB2312"/>
          <w:sz w:val="32"/>
          <w:szCs w:val="32"/>
        </w:rPr>
        <w:t>;</w:t>
      </w:r>
    </w:p>
    <w:p w:rsidR="001B72F8" w:rsidRPr="00CE373D" w:rsidRDefault="001B72F8" w:rsidP="001B72F8">
      <w:pPr>
        <w:spacing w:line="600" w:lineRule="exact"/>
        <w:ind w:firstLine="645"/>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（三）以市场主体</w:t>
      </w:r>
      <w:r w:rsidRPr="00CE373D">
        <w:rPr>
          <w:rFonts w:ascii="仿宋_GB2312" w:eastAsia="仿宋_GB2312" w:cs="仿宋_GB2312"/>
          <w:color w:val="000000"/>
          <w:sz w:val="32"/>
          <w:szCs w:val="32"/>
        </w:rPr>
        <w:t>身份登录网上系统</w:t>
      </w:r>
      <w:r w:rsidRPr="00CE373D">
        <w:rPr>
          <w:rFonts w:ascii="仿宋_GB2312" w:eastAsia="仿宋_GB2312" w:cs="仿宋_GB2312" w:hint="eastAsia"/>
          <w:color w:val="000000"/>
          <w:sz w:val="32"/>
          <w:szCs w:val="32"/>
        </w:rPr>
        <w:t>或平台，</w:t>
      </w:r>
      <w:r w:rsidRPr="00CE373D">
        <w:rPr>
          <w:rFonts w:ascii="仿宋_GB2312" w:eastAsia="仿宋_GB2312" w:cs="仿宋_GB2312"/>
          <w:color w:val="000000"/>
          <w:sz w:val="32"/>
          <w:szCs w:val="32"/>
        </w:rPr>
        <w:t>办理</w:t>
      </w:r>
      <w:r w:rsidRPr="00CE373D">
        <w:rPr>
          <w:rFonts w:ascii="仿宋_GB2312" w:eastAsia="仿宋_GB2312" w:cs="仿宋_GB2312" w:hint="eastAsia"/>
          <w:color w:val="000000"/>
          <w:sz w:val="32"/>
          <w:szCs w:val="32"/>
        </w:rPr>
        <w:t>各项</w:t>
      </w:r>
      <w:r w:rsidRPr="00CE373D">
        <w:rPr>
          <w:rFonts w:ascii="仿宋_GB2312" w:eastAsia="仿宋_GB2312" w:cs="仿宋_GB2312"/>
          <w:color w:val="000000"/>
          <w:sz w:val="32"/>
          <w:szCs w:val="32"/>
        </w:rPr>
        <w:t>业务</w:t>
      </w:r>
      <w:r w:rsidRPr="00CE373D">
        <w:rPr>
          <w:rFonts w:ascii="仿宋_GB2312" w:eastAsia="仿宋_GB2312" w:cs="仿宋_GB2312" w:hint="eastAsia"/>
          <w:color w:val="000000"/>
          <w:sz w:val="32"/>
          <w:szCs w:val="32"/>
        </w:rPr>
        <w:t>、开展经营</w:t>
      </w:r>
      <w:r w:rsidRPr="00CE373D">
        <w:rPr>
          <w:rFonts w:ascii="仿宋_GB2312" w:eastAsia="仿宋_GB2312" w:cs="仿宋_GB2312"/>
          <w:color w:val="000000"/>
          <w:sz w:val="32"/>
          <w:szCs w:val="32"/>
        </w:rPr>
        <w:t>活动的</w:t>
      </w:r>
      <w:r w:rsidRPr="00CE373D">
        <w:rPr>
          <w:rFonts w:ascii="仿宋_GB2312" w:eastAsia="仿宋_GB2312" w:cs="仿宋_GB2312" w:hint="eastAsia"/>
          <w:color w:val="000000"/>
          <w:sz w:val="32"/>
          <w:szCs w:val="32"/>
        </w:rPr>
        <w:t>；</w:t>
      </w:r>
    </w:p>
    <w:p w:rsidR="001B72F8" w:rsidRPr="00CE373D" w:rsidRDefault="001B72F8" w:rsidP="001B72F8">
      <w:pPr>
        <w:spacing w:line="600" w:lineRule="exact"/>
        <w:ind w:firstLine="645"/>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（四）登录国家企业信用信息公示系统</w:t>
      </w:r>
      <w:r>
        <w:rPr>
          <w:rFonts w:ascii="仿宋_GB2312" w:eastAsia="仿宋_GB2312" w:cs="仿宋_GB2312" w:hint="eastAsia"/>
          <w:color w:val="000000"/>
          <w:sz w:val="32"/>
          <w:szCs w:val="32"/>
        </w:rPr>
        <w:t>报送</w:t>
      </w:r>
      <w:r>
        <w:rPr>
          <w:rFonts w:ascii="仿宋_GB2312" w:eastAsia="仿宋_GB2312" w:cs="仿宋_GB2312"/>
          <w:color w:val="000000"/>
          <w:sz w:val="32"/>
          <w:szCs w:val="32"/>
        </w:rPr>
        <w:t>年度报告、</w:t>
      </w:r>
      <w:r>
        <w:rPr>
          <w:rFonts w:ascii="仿宋_GB2312" w:eastAsia="仿宋_GB2312" w:cs="仿宋_GB2312" w:hint="eastAsia"/>
          <w:color w:val="000000"/>
          <w:sz w:val="32"/>
          <w:szCs w:val="32"/>
        </w:rPr>
        <w:t>自主</w:t>
      </w:r>
      <w:r w:rsidRPr="00CE373D">
        <w:rPr>
          <w:rFonts w:ascii="仿宋_GB2312" w:eastAsia="仿宋_GB2312" w:cs="仿宋_GB2312" w:hint="eastAsia"/>
          <w:color w:val="000000"/>
          <w:sz w:val="32"/>
          <w:szCs w:val="32"/>
        </w:rPr>
        <w:t>公示信息</w:t>
      </w:r>
      <w:r>
        <w:rPr>
          <w:rFonts w:ascii="仿宋_GB2312" w:eastAsia="仿宋_GB2312" w:cs="仿宋_GB2312" w:hint="eastAsia"/>
          <w:color w:val="000000"/>
          <w:sz w:val="32"/>
          <w:szCs w:val="32"/>
        </w:rPr>
        <w:t>的</w:t>
      </w:r>
      <w:r w:rsidRPr="00CE373D">
        <w:rPr>
          <w:rFonts w:ascii="仿宋_GB2312" w:eastAsia="仿宋_GB2312" w:cs="仿宋_GB2312"/>
          <w:color w:val="000000"/>
          <w:sz w:val="32"/>
          <w:szCs w:val="32"/>
        </w:rPr>
        <w:t>;</w:t>
      </w:r>
    </w:p>
    <w:p w:rsidR="001B72F8" w:rsidRPr="00CE373D" w:rsidRDefault="001B72F8" w:rsidP="001B72F8">
      <w:pPr>
        <w:spacing w:line="600" w:lineRule="exact"/>
        <w:ind w:firstLine="645"/>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（五）</w:t>
      </w:r>
      <w:r w:rsidRPr="00CE373D">
        <w:rPr>
          <w:rFonts w:ascii="仿宋_GB2312" w:eastAsia="仿宋_GB2312" w:cs="仿宋_GB2312"/>
          <w:color w:val="000000"/>
          <w:sz w:val="32"/>
          <w:szCs w:val="32"/>
        </w:rPr>
        <w:t>以</w:t>
      </w:r>
      <w:r w:rsidRPr="00CE373D">
        <w:rPr>
          <w:rFonts w:ascii="仿宋_GB2312" w:eastAsia="仿宋_GB2312" w:cs="仿宋_GB2312" w:hint="eastAsia"/>
          <w:color w:val="000000"/>
          <w:sz w:val="32"/>
          <w:szCs w:val="32"/>
        </w:rPr>
        <w:t>市场主体身份对电子文件、表单或数据等进行</w:t>
      </w:r>
      <w:r w:rsidRPr="00CE373D">
        <w:rPr>
          <w:rFonts w:ascii="仿宋_GB2312" w:eastAsia="仿宋_GB2312" w:cs="仿宋_GB2312"/>
          <w:color w:val="000000"/>
          <w:sz w:val="32"/>
          <w:szCs w:val="32"/>
        </w:rPr>
        <w:t>电子签名</w:t>
      </w:r>
      <w:r w:rsidRPr="00CE373D">
        <w:rPr>
          <w:rFonts w:ascii="仿宋_GB2312" w:eastAsia="仿宋_GB2312" w:cs="仿宋_GB2312" w:hint="eastAsia"/>
          <w:color w:val="000000"/>
          <w:sz w:val="32"/>
          <w:szCs w:val="32"/>
        </w:rPr>
        <w:t>的；</w:t>
      </w:r>
    </w:p>
    <w:p w:rsidR="001B72F8" w:rsidRPr="00CE373D" w:rsidRDefault="001B72F8" w:rsidP="001B72F8">
      <w:pPr>
        <w:spacing w:line="600" w:lineRule="exact"/>
        <w:ind w:firstLine="645"/>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（六）在互联网上公开营业执照信息和</w:t>
      </w:r>
      <w:r w:rsidRPr="00CE373D">
        <w:rPr>
          <w:rFonts w:ascii="仿宋_GB2312" w:eastAsia="仿宋_GB2312" w:cs="仿宋_GB2312"/>
          <w:color w:val="000000"/>
          <w:sz w:val="32"/>
          <w:szCs w:val="32"/>
        </w:rPr>
        <w:t>链接标识的</w:t>
      </w:r>
      <w:r w:rsidRPr="00CE373D">
        <w:rPr>
          <w:rFonts w:ascii="仿宋_GB2312" w:eastAsia="仿宋_GB2312" w:cs="仿宋_GB2312" w:hint="eastAsia"/>
          <w:color w:val="000000"/>
          <w:sz w:val="32"/>
          <w:szCs w:val="32"/>
        </w:rPr>
        <w:t>；</w:t>
      </w:r>
    </w:p>
    <w:p w:rsidR="001B72F8" w:rsidRPr="00CE373D" w:rsidRDefault="001B72F8" w:rsidP="001B72F8">
      <w:pPr>
        <w:spacing w:line="600" w:lineRule="exact"/>
        <w:ind w:firstLine="645"/>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（七）授权相关个人或单位</w:t>
      </w:r>
      <w:r w:rsidRPr="00CE373D">
        <w:rPr>
          <w:rFonts w:ascii="仿宋_GB2312" w:eastAsia="仿宋_GB2312" w:cs="仿宋_GB2312"/>
          <w:color w:val="000000"/>
          <w:sz w:val="32"/>
          <w:szCs w:val="32"/>
        </w:rPr>
        <w:t>共享</w:t>
      </w:r>
      <w:r w:rsidRPr="00CE373D">
        <w:rPr>
          <w:rFonts w:ascii="仿宋_GB2312" w:eastAsia="仿宋_GB2312" w:cs="仿宋_GB2312" w:hint="eastAsia"/>
          <w:color w:val="000000"/>
          <w:sz w:val="32"/>
          <w:szCs w:val="32"/>
        </w:rPr>
        <w:t>、</w:t>
      </w:r>
      <w:r w:rsidRPr="00CE373D">
        <w:rPr>
          <w:rFonts w:ascii="仿宋_GB2312" w:eastAsia="仿宋_GB2312" w:cs="仿宋_GB2312"/>
          <w:color w:val="000000"/>
          <w:sz w:val="32"/>
          <w:szCs w:val="32"/>
        </w:rPr>
        <w:t>传输</w:t>
      </w:r>
      <w:r w:rsidRPr="00CE373D">
        <w:rPr>
          <w:rFonts w:ascii="仿宋_GB2312" w:eastAsia="仿宋_GB2312" w:cs="仿宋_GB2312" w:hint="eastAsia"/>
          <w:color w:val="000000"/>
          <w:sz w:val="32"/>
          <w:szCs w:val="32"/>
        </w:rPr>
        <w:t>或获取其市场主体数据</w:t>
      </w:r>
      <w:r w:rsidRPr="00CE373D">
        <w:rPr>
          <w:rFonts w:ascii="仿宋_GB2312" w:eastAsia="仿宋_GB2312" w:cs="仿宋_GB2312"/>
          <w:color w:val="000000"/>
          <w:sz w:val="32"/>
          <w:szCs w:val="32"/>
        </w:rPr>
        <w:t>信息的；</w:t>
      </w:r>
    </w:p>
    <w:p w:rsidR="001B72F8" w:rsidRPr="00CE373D" w:rsidRDefault="001B72F8" w:rsidP="001B72F8">
      <w:pPr>
        <w:spacing w:line="600" w:lineRule="exact"/>
        <w:ind w:firstLine="66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（八）按照法律、法规和相关规定需要使用和</w:t>
      </w:r>
      <w:r w:rsidRPr="00CE373D">
        <w:rPr>
          <w:rFonts w:ascii="仿宋_GB2312" w:eastAsia="仿宋_GB2312" w:cs="仿宋_GB2312"/>
          <w:color w:val="000000"/>
          <w:sz w:val="32"/>
          <w:szCs w:val="32"/>
        </w:rPr>
        <w:t>提供</w:t>
      </w:r>
      <w:r w:rsidRPr="00CE373D">
        <w:rPr>
          <w:rFonts w:ascii="仿宋_GB2312" w:eastAsia="仿宋_GB2312" w:cs="仿宋_GB2312" w:hint="eastAsia"/>
          <w:color w:val="000000"/>
          <w:sz w:val="32"/>
          <w:szCs w:val="32"/>
        </w:rPr>
        <w:t>营业执照的。</w:t>
      </w:r>
    </w:p>
    <w:p w:rsidR="001B72F8" w:rsidRPr="00CE373D" w:rsidRDefault="001B72F8" w:rsidP="001B72F8">
      <w:pPr>
        <w:spacing w:line="600" w:lineRule="exact"/>
        <w:ind w:firstLine="660"/>
        <w:rPr>
          <w:rFonts w:ascii="仿宋_GB2312" w:eastAsia="仿宋_GB2312" w:cs="仿宋_GB2312"/>
          <w:color w:val="000000"/>
          <w:kern w:val="0"/>
          <w:sz w:val="32"/>
          <w:szCs w:val="32"/>
        </w:rPr>
      </w:pPr>
      <w:r w:rsidRPr="00CE373D">
        <w:rPr>
          <w:rFonts w:ascii="黑体" w:eastAsia="黑体" w:hAnsi="黑体" w:cs="仿宋_GB2312" w:hint="eastAsia"/>
          <w:color w:val="000000"/>
          <w:sz w:val="32"/>
          <w:szCs w:val="32"/>
        </w:rPr>
        <w:t>第十一条</w:t>
      </w:r>
      <w:r w:rsidRPr="00CE373D">
        <w:rPr>
          <w:rFonts w:ascii="仿宋_GB2312" w:eastAsia="仿宋_GB2312" w:cs="仿宋_GB2312" w:hint="eastAsia"/>
          <w:color w:val="000000"/>
          <w:kern w:val="0"/>
          <w:sz w:val="32"/>
          <w:szCs w:val="32"/>
        </w:rPr>
        <w:t xml:space="preserve">  社会</w:t>
      </w:r>
      <w:r w:rsidRPr="00CE373D">
        <w:rPr>
          <w:rFonts w:ascii="仿宋_GB2312" w:eastAsia="仿宋_GB2312" w:cs="仿宋_GB2312"/>
          <w:color w:val="000000"/>
          <w:kern w:val="0"/>
          <w:sz w:val="32"/>
          <w:szCs w:val="32"/>
        </w:rPr>
        <w:t>公众</w:t>
      </w:r>
      <w:r w:rsidRPr="00CE373D">
        <w:rPr>
          <w:rFonts w:ascii="仿宋_GB2312" w:eastAsia="仿宋_GB2312" w:cs="仿宋_GB2312" w:hint="eastAsia"/>
          <w:color w:val="000000"/>
          <w:kern w:val="0"/>
          <w:sz w:val="32"/>
          <w:szCs w:val="32"/>
        </w:rPr>
        <w:t>、相关单位和机构使用</w:t>
      </w:r>
      <w:r w:rsidRPr="00CE373D">
        <w:rPr>
          <w:rFonts w:ascii="仿宋_GB2312" w:eastAsia="仿宋_GB2312" w:cs="仿宋_GB2312"/>
          <w:color w:val="000000"/>
          <w:kern w:val="0"/>
          <w:sz w:val="32"/>
          <w:szCs w:val="32"/>
        </w:rPr>
        <w:t>电子营业执照</w:t>
      </w:r>
      <w:r w:rsidRPr="00CE373D">
        <w:rPr>
          <w:rFonts w:ascii="仿宋_GB2312" w:eastAsia="仿宋_GB2312" w:cs="仿宋_GB2312" w:hint="eastAsia"/>
          <w:color w:val="000000"/>
          <w:kern w:val="0"/>
          <w:sz w:val="32"/>
          <w:szCs w:val="32"/>
        </w:rPr>
        <w:t>应用</w:t>
      </w:r>
      <w:r w:rsidRPr="00CE373D">
        <w:rPr>
          <w:rFonts w:ascii="仿宋_GB2312" w:eastAsia="仿宋_GB2312" w:cs="仿宋_GB2312"/>
          <w:color w:val="000000"/>
          <w:kern w:val="0"/>
          <w:sz w:val="32"/>
          <w:szCs w:val="32"/>
        </w:rPr>
        <w:t>程序</w:t>
      </w:r>
      <w:r w:rsidRPr="00CE373D">
        <w:rPr>
          <w:rFonts w:ascii="仿宋_GB2312" w:eastAsia="仿宋_GB2312" w:cs="仿宋_GB2312" w:hint="eastAsia"/>
          <w:color w:val="000000"/>
          <w:kern w:val="0"/>
          <w:sz w:val="32"/>
          <w:szCs w:val="32"/>
        </w:rPr>
        <w:t>或</w:t>
      </w:r>
      <w:r w:rsidRPr="00CE373D">
        <w:rPr>
          <w:rFonts w:ascii="仿宋_GB2312" w:eastAsia="仿宋_GB2312" w:cs="仿宋_GB2312"/>
          <w:color w:val="000000"/>
          <w:kern w:val="0"/>
          <w:sz w:val="32"/>
          <w:szCs w:val="32"/>
        </w:rPr>
        <w:t>接入电子营业执照系统</w:t>
      </w:r>
      <w:r w:rsidRPr="00CE373D">
        <w:rPr>
          <w:rFonts w:ascii="仿宋_GB2312" w:eastAsia="仿宋_GB2312" w:cs="仿宋_GB2312" w:hint="eastAsia"/>
          <w:color w:val="000000"/>
          <w:kern w:val="0"/>
          <w:sz w:val="32"/>
          <w:szCs w:val="32"/>
        </w:rPr>
        <w:t>，可</w:t>
      </w:r>
      <w:r w:rsidRPr="00CE373D">
        <w:rPr>
          <w:rFonts w:ascii="仿宋_GB2312" w:eastAsia="仿宋_GB2312" w:cs="仿宋_GB2312" w:hint="eastAsia"/>
          <w:color w:val="000000"/>
          <w:sz w:val="32"/>
          <w:szCs w:val="32"/>
        </w:rPr>
        <w:t>实时</w:t>
      </w:r>
      <w:r w:rsidRPr="00CE373D">
        <w:rPr>
          <w:rFonts w:ascii="仿宋_GB2312" w:eastAsia="仿宋_GB2312" w:cs="仿宋_GB2312"/>
          <w:color w:val="000000"/>
          <w:sz w:val="32"/>
          <w:szCs w:val="32"/>
        </w:rPr>
        <w:t>联网</w:t>
      </w:r>
      <w:r w:rsidRPr="00CE373D">
        <w:rPr>
          <w:rFonts w:ascii="仿宋_GB2312" w:eastAsia="仿宋_GB2312" w:cs="仿宋_GB2312" w:hint="eastAsia"/>
          <w:color w:val="000000"/>
          <w:sz w:val="32"/>
          <w:szCs w:val="32"/>
        </w:rPr>
        <w:t>验证市场</w:t>
      </w:r>
      <w:r w:rsidRPr="00CE373D">
        <w:rPr>
          <w:rFonts w:ascii="仿宋_GB2312" w:eastAsia="仿宋_GB2312" w:cs="仿宋_GB2312"/>
          <w:color w:val="000000"/>
          <w:sz w:val="32"/>
          <w:szCs w:val="32"/>
        </w:rPr>
        <w:t>主体电子营业执照真伪</w:t>
      </w:r>
      <w:r w:rsidRPr="00CE373D">
        <w:rPr>
          <w:rFonts w:ascii="仿宋_GB2312" w:eastAsia="仿宋_GB2312" w:cs="仿宋_GB2312" w:hint="eastAsia"/>
          <w:color w:val="000000"/>
          <w:sz w:val="32"/>
          <w:szCs w:val="32"/>
        </w:rPr>
        <w:t>、查询市场主体身份信息及状态、并</w:t>
      </w:r>
      <w:r w:rsidRPr="00CE373D">
        <w:rPr>
          <w:rFonts w:ascii="仿宋_GB2312" w:eastAsia="仿宋_GB2312" w:cs="仿宋_GB2312" w:hint="eastAsia"/>
          <w:color w:val="000000"/>
          <w:sz w:val="32"/>
          <w:szCs w:val="32"/>
        </w:rPr>
        <w:lastRenderedPageBreak/>
        <w:t>可同步比对查验电子营业执照持照人相关信息</w:t>
      </w:r>
      <w:r w:rsidRPr="00CE373D">
        <w:rPr>
          <w:rFonts w:ascii="仿宋_GB2312" w:eastAsia="仿宋_GB2312" w:cs="仿宋_GB2312"/>
          <w:color w:val="000000"/>
          <w:sz w:val="32"/>
          <w:szCs w:val="32"/>
        </w:rPr>
        <w:t>。</w:t>
      </w:r>
    </w:p>
    <w:p w:rsidR="001B72F8" w:rsidRPr="00CE373D" w:rsidRDefault="001B72F8" w:rsidP="001B72F8">
      <w:pPr>
        <w:spacing w:line="600" w:lineRule="exact"/>
        <w:ind w:firstLine="660"/>
        <w:rPr>
          <w:rFonts w:ascii="仿宋_GB2312" w:eastAsia="仿宋_GB2312" w:cs="仿宋_GB2312"/>
          <w:color w:val="000000"/>
          <w:kern w:val="0"/>
          <w:sz w:val="32"/>
          <w:szCs w:val="32"/>
        </w:rPr>
      </w:pPr>
      <w:r w:rsidRPr="00CE373D">
        <w:rPr>
          <w:rFonts w:ascii="仿宋_GB2312" w:eastAsia="仿宋_GB2312" w:cs="仿宋_GB2312"/>
          <w:color w:val="000000"/>
          <w:kern w:val="0"/>
          <w:sz w:val="32"/>
          <w:szCs w:val="32"/>
        </w:rPr>
        <w:t>电子营业执照</w:t>
      </w:r>
      <w:r w:rsidRPr="00CE373D">
        <w:rPr>
          <w:rFonts w:ascii="仿宋_GB2312" w:eastAsia="仿宋_GB2312" w:cs="仿宋_GB2312" w:hint="eastAsia"/>
          <w:color w:val="000000"/>
          <w:kern w:val="0"/>
          <w:sz w:val="32"/>
          <w:szCs w:val="32"/>
        </w:rPr>
        <w:t>应用</w:t>
      </w:r>
      <w:r w:rsidRPr="00CE373D">
        <w:rPr>
          <w:rFonts w:ascii="仿宋_GB2312" w:eastAsia="仿宋_GB2312" w:cs="仿宋_GB2312"/>
          <w:color w:val="000000"/>
          <w:kern w:val="0"/>
          <w:sz w:val="32"/>
          <w:szCs w:val="32"/>
        </w:rPr>
        <w:t>程序</w:t>
      </w:r>
      <w:r w:rsidRPr="00CE373D">
        <w:rPr>
          <w:rFonts w:ascii="仿宋_GB2312" w:eastAsia="仿宋_GB2312" w:cs="仿宋_GB2312" w:hint="eastAsia"/>
          <w:color w:val="000000"/>
          <w:kern w:val="0"/>
          <w:sz w:val="32"/>
          <w:szCs w:val="32"/>
        </w:rPr>
        <w:t>中</w:t>
      </w:r>
      <w:r w:rsidRPr="00CE373D">
        <w:rPr>
          <w:rFonts w:ascii="仿宋_GB2312" w:eastAsia="仿宋_GB2312" w:cs="仿宋_GB2312"/>
          <w:color w:val="000000"/>
          <w:kern w:val="0"/>
          <w:sz w:val="32"/>
          <w:szCs w:val="32"/>
        </w:rPr>
        <w:t>加载的</w:t>
      </w:r>
      <w:r w:rsidRPr="00CE373D">
        <w:rPr>
          <w:rFonts w:ascii="仿宋_GB2312" w:eastAsia="仿宋_GB2312" w:cs="仿宋_GB2312" w:hint="eastAsia"/>
          <w:color w:val="000000"/>
          <w:kern w:val="0"/>
          <w:sz w:val="32"/>
          <w:szCs w:val="32"/>
        </w:rPr>
        <w:t>电子营业执照验证</w:t>
      </w:r>
      <w:proofErr w:type="gramStart"/>
      <w:r w:rsidRPr="00CE373D">
        <w:rPr>
          <w:rFonts w:ascii="仿宋_GB2312" w:eastAsia="仿宋_GB2312" w:cs="仿宋_GB2312" w:hint="eastAsia"/>
          <w:color w:val="000000"/>
          <w:kern w:val="0"/>
          <w:sz w:val="32"/>
          <w:szCs w:val="32"/>
        </w:rPr>
        <w:t>二维码和</w:t>
      </w:r>
      <w:proofErr w:type="gramEnd"/>
      <w:r w:rsidRPr="00CE373D">
        <w:rPr>
          <w:rFonts w:ascii="仿宋_GB2312" w:eastAsia="仿宋_GB2312" w:cs="仿宋_GB2312"/>
          <w:color w:val="000000"/>
          <w:kern w:val="0"/>
          <w:sz w:val="32"/>
          <w:szCs w:val="32"/>
        </w:rPr>
        <w:t>条形码</w:t>
      </w:r>
      <w:r w:rsidRPr="00CE373D">
        <w:rPr>
          <w:rFonts w:ascii="仿宋_GB2312" w:eastAsia="仿宋_GB2312" w:cs="仿宋_GB2312" w:hint="eastAsia"/>
          <w:color w:val="000000"/>
          <w:kern w:val="0"/>
          <w:sz w:val="32"/>
          <w:szCs w:val="32"/>
        </w:rPr>
        <w:t>，为</w:t>
      </w:r>
      <w:r w:rsidRPr="00CE373D">
        <w:rPr>
          <w:rFonts w:ascii="仿宋_GB2312" w:eastAsia="仿宋_GB2312" w:cs="仿宋_GB2312"/>
          <w:color w:val="000000"/>
          <w:kern w:val="0"/>
          <w:sz w:val="32"/>
          <w:szCs w:val="32"/>
        </w:rPr>
        <w:t>电子营业执照</w:t>
      </w:r>
      <w:r w:rsidRPr="00CE373D">
        <w:rPr>
          <w:rFonts w:ascii="仿宋_GB2312" w:eastAsia="仿宋_GB2312" w:cs="仿宋_GB2312" w:hint="eastAsia"/>
          <w:color w:val="000000"/>
          <w:kern w:val="0"/>
          <w:sz w:val="32"/>
          <w:szCs w:val="32"/>
        </w:rPr>
        <w:t>验证专用码。</w:t>
      </w:r>
    </w:p>
    <w:p w:rsidR="001B72F8" w:rsidRPr="00CE373D" w:rsidRDefault="001B72F8" w:rsidP="001B72F8">
      <w:pPr>
        <w:spacing w:line="600" w:lineRule="exact"/>
        <w:ind w:firstLineChars="200" w:firstLine="640"/>
        <w:rPr>
          <w:rFonts w:ascii="仿宋_GB2312" w:eastAsia="仿宋_GB2312" w:cs="仿宋_GB2312"/>
          <w:color w:val="000000"/>
          <w:kern w:val="0"/>
          <w:sz w:val="32"/>
          <w:szCs w:val="32"/>
        </w:rPr>
      </w:pPr>
      <w:r w:rsidRPr="00CE373D">
        <w:rPr>
          <w:rFonts w:ascii="黑体" w:eastAsia="黑体" w:hAnsi="黑体" w:cs="仿宋_GB2312" w:hint="eastAsia"/>
          <w:color w:val="000000"/>
          <w:sz w:val="32"/>
          <w:szCs w:val="32"/>
        </w:rPr>
        <w:t>第十二条</w:t>
      </w:r>
      <w:r w:rsidRPr="00CE373D">
        <w:rPr>
          <w:rFonts w:ascii="仿宋_GB2312" w:eastAsia="仿宋_GB2312" w:cs="仿宋_GB2312"/>
          <w:color w:val="000000"/>
          <w:kern w:val="0"/>
          <w:sz w:val="32"/>
          <w:szCs w:val="32"/>
        </w:rPr>
        <w:t xml:space="preserve">  </w:t>
      </w:r>
      <w:r w:rsidRPr="00CE373D">
        <w:rPr>
          <w:rFonts w:ascii="仿宋_GB2312" w:eastAsia="仿宋_GB2312" w:cs="仿宋_GB2312" w:hint="eastAsia"/>
          <w:color w:val="000000"/>
          <w:sz w:val="32"/>
          <w:szCs w:val="32"/>
        </w:rPr>
        <w:t>电子营业执照文件存储于市场监管总局电子营业执照库，</w:t>
      </w:r>
      <w:r w:rsidRPr="00CE373D">
        <w:rPr>
          <w:rFonts w:ascii="仿宋_GB2312" w:eastAsia="仿宋_GB2312" w:cs="仿宋_GB2312" w:hint="eastAsia"/>
          <w:color w:val="000000"/>
          <w:kern w:val="0"/>
          <w:sz w:val="32"/>
          <w:szCs w:val="32"/>
        </w:rPr>
        <w:t>市场主体可自行</w:t>
      </w:r>
      <w:r w:rsidRPr="00CE373D">
        <w:rPr>
          <w:rFonts w:ascii="仿宋_GB2312" w:eastAsia="仿宋_GB2312" w:cs="仿宋_GB2312" w:hint="eastAsia"/>
          <w:color w:val="000000"/>
          <w:sz w:val="32"/>
          <w:szCs w:val="32"/>
        </w:rPr>
        <w:t>下载、存储或打印</w:t>
      </w:r>
      <w:r w:rsidRPr="00CE373D">
        <w:rPr>
          <w:rFonts w:ascii="仿宋_GB2312" w:eastAsia="仿宋_GB2312" w:cs="仿宋_GB2312" w:hint="eastAsia"/>
          <w:color w:val="000000"/>
          <w:kern w:val="0"/>
          <w:sz w:val="32"/>
          <w:szCs w:val="32"/>
        </w:rPr>
        <w:t>电子营业执照文件。</w:t>
      </w:r>
      <w:r w:rsidRPr="00CE373D">
        <w:rPr>
          <w:rFonts w:ascii="仿宋_GB2312" w:eastAsia="仿宋_GB2312" w:cs="仿宋_GB2312" w:hint="eastAsia"/>
          <w:color w:val="000000"/>
          <w:sz w:val="32"/>
          <w:szCs w:val="32"/>
        </w:rPr>
        <w:t>打印的电子营业执照文件可用于信息展示和需要提交纸质营业执照复印件的情形，按规定需要加盖市场主体印章的，</w:t>
      </w:r>
      <w:proofErr w:type="gramStart"/>
      <w:r w:rsidRPr="00CE373D">
        <w:rPr>
          <w:rFonts w:ascii="仿宋_GB2312" w:eastAsia="仿宋_GB2312" w:cs="仿宋_GB2312" w:hint="eastAsia"/>
          <w:color w:val="000000"/>
          <w:sz w:val="32"/>
          <w:szCs w:val="32"/>
        </w:rPr>
        <w:t>遵</w:t>
      </w:r>
      <w:proofErr w:type="gramEnd"/>
      <w:r w:rsidRPr="00CE373D">
        <w:rPr>
          <w:rFonts w:ascii="仿宋_GB2312" w:eastAsia="仿宋_GB2312" w:cs="仿宋_GB2312" w:hint="eastAsia"/>
          <w:color w:val="000000"/>
          <w:sz w:val="32"/>
          <w:szCs w:val="32"/>
        </w:rPr>
        <w:t>其规定。市场主体对使用其自行下载或打印的电子营业执照</w:t>
      </w:r>
      <w:r w:rsidRPr="00CE373D">
        <w:rPr>
          <w:rFonts w:ascii="仿宋_GB2312" w:eastAsia="仿宋_GB2312" w:cs="仿宋_GB2312"/>
          <w:color w:val="000000"/>
          <w:sz w:val="32"/>
          <w:szCs w:val="32"/>
        </w:rPr>
        <w:t>文件</w:t>
      </w:r>
      <w:r w:rsidRPr="00CE373D">
        <w:rPr>
          <w:rFonts w:ascii="仿宋_GB2312" w:eastAsia="仿宋_GB2312" w:cs="仿宋_GB2312" w:hint="eastAsia"/>
          <w:color w:val="000000"/>
          <w:sz w:val="32"/>
          <w:szCs w:val="32"/>
        </w:rPr>
        <w:t>的真实性、合法性和合理性负责。</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只领取电子营业执照的市场主体，应下载并打印电子营业执照文件，置于住所或营业场所的醒目位置,或通过电子显示屏等方式亮明营业执照。</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黑体" w:eastAsia="黑体" w:hAnsi="黑体" w:cs="仿宋_GB2312" w:hint="eastAsia"/>
          <w:color w:val="000000"/>
          <w:sz w:val="32"/>
          <w:szCs w:val="32"/>
        </w:rPr>
        <w:t>第</w:t>
      </w:r>
      <w:r w:rsidRPr="00CE373D">
        <w:rPr>
          <w:rFonts w:ascii="黑体" w:eastAsia="黑体" w:hAnsi="黑体" w:cs="仿宋_GB2312"/>
          <w:color w:val="000000"/>
          <w:sz w:val="32"/>
          <w:szCs w:val="32"/>
        </w:rPr>
        <w:t>十</w:t>
      </w:r>
      <w:r w:rsidRPr="00CE373D">
        <w:rPr>
          <w:rFonts w:ascii="黑体" w:eastAsia="黑体" w:hAnsi="黑体" w:cs="仿宋_GB2312" w:hint="eastAsia"/>
          <w:color w:val="000000"/>
          <w:sz w:val="32"/>
          <w:szCs w:val="32"/>
        </w:rPr>
        <w:t>三</w:t>
      </w:r>
      <w:r w:rsidRPr="00CE373D">
        <w:rPr>
          <w:rFonts w:ascii="黑体" w:eastAsia="黑体" w:hAnsi="黑体" w:cs="仿宋_GB2312"/>
          <w:color w:val="000000"/>
          <w:sz w:val="32"/>
          <w:szCs w:val="32"/>
        </w:rPr>
        <w:t>条</w:t>
      </w:r>
      <w:r w:rsidRPr="00CE373D">
        <w:rPr>
          <w:rFonts w:ascii="仿宋_GB2312" w:eastAsia="仿宋_GB2312" w:cs="仿宋_GB2312" w:hint="eastAsia"/>
          <w:color w:val="000000"/>
          <w:sz w:val="32"/>
          <w:szCs w:val="32"/>
        </w:rPr>
        <w:t xml:space="preserve">  电子营业执照文件的</w:t>
      </w:r>
      <w:r w:rsidRPr="00CE373D">
        <w:rPr>
          <w:rFonts w:ascii="仿宋_GB2312" w:eastAsia="仿宋_GB2312" w:cs="仿宋_GB2312" w:hint="eastAsia"/>
          <w:color w:val="000000"/>
          <w:kern w:val="0"/>
          <w:sz w:val="32"/>
          <w:szCs w:val="32"/>
        </w:rPr>
        <w:t>内容和版式与纸质营业执照基本相同。</w:t>
      </w:r>
      <w:r w:rsidRPr="00CE373D">
        <w:rPr>
          <w:rFonts w:ascii="仿宋_GB2312" w:eastAsia="仿宋_GB2312" w:cs="仿宋_GB2312" w:hint="eastAsia"/>
          <w:color w:val="000000"/>
          <w:sz w:val="32"/>
          <w:szCs w:val="32"/>
        </w:rPr>
        <w:t>电子营业执照文件中标注“电子营业执照”水印和数字签名值，</w:t>
      </w:r>
      <w:r w:rsidRPr="00CE373D">
        <w:rPr>
          <w:rFonts w:ascii="仿宋_GB2312" w:eastAsia="仿宋_GB2312" w:cs="仿宋_GB2312"/>
          <w:color w:val="000000"/>
          <w:sz w:val="32"/>
          <w:szCs w:val="32"/>
        </w:rPr>
        <w:t>不</w:t>
      </w:r>
      <w:r w:rsidRPr="00CE373D">
        <w:rPr>
          <w:rFonts w:ascii="仿宋_GB2312" w:eastAsia="仿宋_GB2312" w:cs="仿宋_GB2312" w:hint="eastAsia"/>
          <w:color w:val="000000"/>
          <w:sz w:val="32"/>
          <w:szCs w:val="32"/>
        </w:rPr>
        <w:t>显示</w:t>
      </w:r>
      <w:r w:rsidRPr="00CE373D">
        <w:rPr>
          <w:rFonts w:ascii="仿宋_GB2312" w:eastAsia="仿宋_GB2312" w:cs="仿宋_GB2312"/>
          <w:color w:val="000000"/>
          <w:sz w:val="32"/>
          <w:szCs w:val="32"/>
        </w:rPr>
        <w:t>登记机关印章</w:t>
      </w:r>
      <w:r w:rsidRPr="00CE373D">
        <w:rPr>
          <w:rFonts w:ascii="仿宋_GB2312" w:eastAsia="仿宋_GB2312" w:cs="仿宋_GB2312" w:hint="eastAsia"/>
          <w:color w:val="000000"/>
          <w:sz w:val="32"/>
          <w:szCs w:val="32"/>
        </w:rPr>
        <w:t>。按照本办法第十一条规定的方式，可比对查验电子营业执照文件真伪。</w:t>
      </w:r>
    </w:p>
    <w:p w:rsidR="001B72F8" w:rsidRPr="00CE373D" w:rsidRDefault="001B72F8" w:rsidP="001B72F8">
      <w:pPr>
        <w:spacing w:line="600" w:lineRule="exact"/>
        <w:ind w:firstLineChars="200" w:firstLine="640"/>
        <w:rPr>
          <w:rFonts w:ascii="仿宋_GB2312" w:eastAsia="仿宋_GB2312" w:cs="仿宋_GB2312"/>
          <w:color w:val="000000"/>
          <w:kern w:val="0"/>
          <w:sz w:val="32"/>
          <w:szCs w:val="32"/>
        </w:rPr>
      </w:pPr>
      <w:r w:rsidRPr="00CE373D">
        <w:rPr>
          <w:rFonts w:ascii="仿宋_GB2312" w:eastAsia="仿宋_GB2312" w:cs="仿宋_GB2312" w:hint="eastAsia"/>
          <w:color w:val="000000"/>
          <w:kern w:val="0"/>
          <w:sz w:val="32"/>
          <w:szCs w:val="32"/>
        </w:rPr>
        <w:t>电子营业执照文件中加载的</w:t>
      </w:r>
      <w:proofErr w:type="gramStart"/>
      <w:r w:rsidRPr="00CE373D">
        <w:rPr>
          <w:rFonts w:ascii="仿宋_GB2312" w:eastAsia="仿宋_GB2312" w:cs="仿宋_GB2312" w:hint="eastAsia"/>
          <w:color w:val="000000"/>
          <w:kern w:val="0"/>
          <w:sz w:val="32"/>
          <w:szCs w:val="32"/>
        </w:rPr>
        <w:t>二维码为</w:t>
      </w:r>
      <w:proofErr w:type="gramEnd"/>
      <w:r w:rsidRPr="00CE373D">
        <w:rPr>
          <w:rFonts w:ascii="仿宋_GB2312" w:eastAsia="仿宋_GB2312" w:cs="仿宋_GB2312" w:hint="eastAsia"/>
          <w:color w:val="000000"/>
          <w:kern w:val="0"/>
          <w:sz w:val="32"/>
          <w:szCs w:val="32"/>
        </w:rPr>
        <w:t>电子营业执照文件专用二维码。</w:t>
      </w:r>
    </w:p>
    <w:p w:rsidR="001B72F8" w:rsidRDefault="001B72F8" w:rsidP="001B72F8">
      <w:pPr>
        <w:spacing w:line="600" w:lineRule="exact"/>
        <w:ind w:firstLineChars="200" w:firstLine="640"/>
        <w:rPr>
          <w:rFonts w:ascii="仿宋_GB2312" w:eastAsia="仿宋_GB2312" w:cs="仿宋_GB2312"/>
          <w:color w:val="000000"/>
          <w:sz w:val="32"/>
          <w:szCs w:val="32"/>
        </w:rPr>
      </w:pPr>
      <w:r w:rsidRPr="00CE373D">
        <w:rPr>
          <w:rFonts w:ascii="黑体" w:eastAsia="黑体" w:hAnsi="黑体" w:cs="仿宋_GB2312" w:hint="eastAsia"/>
          <w:color w:val="000000"/>
          <w:sz w:val="32"/>
          <w:szCs w:val="32"/>
        </w:rPr>
        <w:t>第十</w:t>
      </w:r>
      <w:r>
        <w:rPr>
          <w:rFonts w:ascii="黑体" w:eastAsia="黑体" w:hAnsi="黑体" w:cs="仿宋_GB2312" w:hint="eastAsia"/>
          <w:color w:val="000000"/>
          <w:sz w:val="32"/>
          <w:szCs w:val="32"/>
        </w:rPr>
        <w:t>四</w:t>
      </w:r>
      <w:r w:rsidRPr="00CE373D">
        <w:rPr>
          <w:rFonts w:ascii="黑体" w:eastAsia="黑体" w:hAnsi="黑体" w:cs="仿宋_GB2312" w:hint="eastAsia"/>
          <w:color w:val="000000"/>
          <w:sz w:val="32"/>
          <w:szCs w:val="32"/>
        </w:rPr>
        <w:t>条</w:t>
      </w:r>
      <w:r w:rsidRPr="00CE373D">
        <w:rPr>
          <w:rFonts w:ascii="仿宋_GB2312" w:eastAsia="仿宋_GB2312" w:cs="仿宋_GB2312" w:hint="eastAsia"/>
          <w:color w:val="000000"/>
          <w:sz w:val="32"/>
          <w:szCs w:val="32"/>
        </w:rPr>
        <w:t xml:space="preserve"> </w:t>
      </w:r>
      <w:r w:rsidRPr="00CE373D">
        <w:rPr>
          <w:rFonts w:ascii="仿宋_GB2312" w:eastAsia="仿宋_GB2312" w:cs="仿宋_GB2312"/>
          <w:color w:val="000000"/>
          <w:sz w:val="32"/>
          <w:szCs w:val="32"/>
        </w:rPr>
        <w:t xml:space="preserve"> </w:t>
      </w:r>
      <w:r w:rsidRPr="00CE373D">
        <w:rPr>
          <w:rFonts w:ascii="仿宋_GB2312" w:eastAsia="仿宋_GB2312" w:cs="仿宋_GB2312" w:hint="eastAsia"/>
          <w:color w:val="000000"/>
          <w:sz w:val="32"/>
          <w:szCs w:val="32"/>
        </w:rPr>
        <w:t>电子营业执照系统为国家政务服务平台提供市场主体统一身份认证服务和电子营业执照文件数据，各级市场监管部门应做好相关保障工作，并应积极支持各相关单位充分应用电子营业执照，提高服务效能、降低市场主体办事成本。</w:t>
      </w:r>
    </w:p>
    <w:p w:rsidR="001B72F8" w:rsidRPr="00877A02" w:rsidRDefault="001B72F8" w:rsidP="001B72F8">
      <w:pPr>
        <w:spacing w:line="600" w:lineRule="exact"/>
        <w:ind w:firstLineChars="200" w:firstLine="640"/>
        <w:rPr>
          <w:rFonts w:ascii="仿宋_GB2312" w:eastAsia="仿宋_GB2312" w:cs="仿宋_GB2312"/>
          <w:color w:val="000000"/>
          <w:sz w:val="32"/>
          <w:szCs w:val="32"/>
        </w:rPr>
      </w:pPr>
      <w:r w:rsidRPr="00CE373D">
        <w:rPr>
          <w:rFonts w:ascii="黑体" w:eastAsia="黑体" w:hAnsi="黑体" w:cs="仿宋_GB2312" w:hint="eastAsia"/>
          <w:color w:val="000000"/>
          <w:sz w:val="32"/>
          <w:szCs w:val="32"/>
        </w:rPr>
        <w:lastRenderedPageBreak/>
        <w:t>第十</w:t>
      </w:r>
      <w:r>
        <w:rPr>
          <w:rFonts w:ascii="黑体" w:eastAsia="黑体" w:hAnsi="黑体" w:cs="仿宋_GB2312" w:hint="eastAsia"/>
          <w:color w:val="000000"/>
          <w:sz w:val="32"/>
          <w:szCs w:val="32"/>
        </w:rPr>
        <w:t>五</w:t>
      </w:r>
      <w:r w:rsidRPr="00CE373D">
        <w:rPr>
          <w:rFonts w:ascii="黑体" w:eastAsia="黑体" w:hAnsi="黑体" w:cs="仿宋_GB2312" w:hint="eastAsia"/>
          <w:color w:val="000000"/>
          <w:sz w:val="32"/>
          <w:szCs w:val="32"/>
        </w:rPr>
        <w:t>条</w:t>
      </w:r>
      <w:r w:rsidRPr="00CE373D">
        <w:rPr>
          <w:rFonts w:ascii="仿宋_GB2312" w:eastAsia="仿宋_GB2312" w:cs="仿宋_GB2312" w:hint="eastAsia"/>
          <w:color w:val="000000"/>
          <w:sz w:val="32"/>
          <w:szCs w:val="32"/>
        </w:rPr>
        <w:t xml:space="preserve">  电子营业执照</w:t>
      </w:r>
      <w:r>
        <w:rPr>
          <w:rFonts w:ascii="仿宋_GB2312" w:eastAsia="仿宋_GB2312" w:cs="仿宋_GB2312" w:hint="eastAsia"/>
          <w:color w:val="000000"/>
          <w:sz w:val="32"/>
          <w:szCs w:val="32"/>
        </w:rPr>
        <w:t>的</w:t>
      </w:r>
      <w:r>
        <w:rPr>
          <w:rFonts w:ascii="仿宋_GB2312" w:eastAsia="仿宋_GB2312" w:cs="仿宋_GB2312"/>
          <w:color w:val="000000"/>
          <w:sz w:val="32"/>
          <w:szCs w:val="32"/>
        </w:rPr>
        <w:t>电子签名</w:t>
      </w:r>
      <w:r w:rsidRPr="00CE373D">
        <w:rPr>
          <w:rFonts w:ascii="仿宋_GB2312" w:eastAsia="仿宋_GB2312" w:cs="仿宋_GB2312" w:hint="eastAsia"/>
          <w:color w:val="000000"/>
          <w:sz w:val="32"/>
          <w:szCs w:val="32"/>
        </w:rPr>
        <w:t>符合《电子签名法》要求，市场主体使用电子营业执照可以对电子文件进行可靠的电子签名，</w:t>
      </w:r>
      <w:r>
        <w:rPr>
          <w:rFonts w:ascii="仿宋_GB2312" w:eastAsia="仿宋_GB2312" w:cs="仿宋_GB2312" w:hint="eastAsia"/>
          <w:color w:val="000000"/>
          <w:sz w:val="32"/>
          <w:szCs w:val="32"/>
        </w:rPr>
        <w:t>签名</w:t>
      </w:r>
      <w:r>
        <w:rPr>
          <w:rFonts w:ascii="仿宋_GB2312" w:eastAsia="仿宋_GB2312" w:cs="仿宋_GB2312"/>
          <w:color w:val="000000"/>
          <w:sz w:val="32"/>
          <w:szCs w:val="32"/>
        </w:rPr>
        <w:t>形成的</w:t>
      </w:r>
      <w:r w:rsidRPr="00CE373D">
        <w:rPr>
          <w:rFonts w:ascii="仿宋_GB2312" w:eastAsia="仿宋_GB2312" w:cs="仿宋_GB2312" w:hint="eastAsia"/>
          <w:color w:val="000000"/>
          <w:sz w:val="32"/>
          <w:szCs w:val="32"/>
        </w:rPr>
        <w:t>电子文件、电子档案与纸质形式材料具有同等法律效力。</w:t>
      </w:r>
    </w:p>
    <w:p w:rsidR="001B72F8" w:rsidRPr="00CE373D" w:rsidRDefault="001B72F8" w:rsidP="001B72F8">
      <w:pPr>
        <w:spacing w:line="600" w:lineRule="exact"/>
        <w:ind w:firstLineChars="200" w:firstLine="640"/>
        <w:rPr>
          <w:rFonts w:ascii="仿宋_GB2312" w:eastAsia="仿宋_GB2312"/>
          <w:color w:val="000000"/>
          <w:sz w:val="32"/>
          <w:szCs w:val="32"/>
        </w:rPr>
      </w:pPr>
      <w:r w:rsidRPr="00CE373D">
        <w:rPr>
          <w:rFonts w:ascii="黑体" w:eastAsia="黑体" w:hAnsi="黑体" w:cs="仿宋_GB2312" w:hint="eastAsia"/>
          <w:color w:val="000000"/>
          <w:sz w:val="32"/>
          <w:szCs w:val="32"/>
        </w:rPr>
        <w:t xml:space="preserve">第十六条  </w:t>
      </w:r>
      <w:r w:rsidRPr="00B16780">
        <w:rPr>
          <w:rFonts w:ascii="仿宋_GB2312" w:eastAsia="仿宋_GB2312" w:cs="仿宋_GB2312" w:hint="eastAsia"/>
          <w:color w:val="000000"/>
          <w:sz w:val="32"/>
          <w:szCs w:val="32"/>
        </w:rPr>
        <w:t>市场监管总局负责全国市场主体电子营业执照应用接入的统一管理，总局授权省级市场监督管理部门管理所</w:t>
      </w:r>
      <w:proofErr w:type="gramStart"/>
      <w:r w:rsidRPr="00B16780">
        <w:rPr>
          <w:rFonts w:ascii="仿宋_GB2312" w:eastAsia="仿宋_GB2312" w:cs="仿宋_GB2312" w:hint="eastAsia"/>
          <w:color w:val="000000"/>
          <w:sz w:val="32"/>
          <w:szCs w:val="32"/>
        </w:rPr>
        <w:t>辖</w:t>
      </w:r>
      <w:proofErr w:type="gramEnd"/>
      <w:r w:rsidRPr="00B16780">
        <w:rPr>
          <w:rFonts w:ascii="仿宋_GB2312" w:eastAsia="仿宋_GB2312" w:cs="仿宋_GB2312" w:hint="eastAsia"/>
          <w:color w:val="000000"/>
          <w:sz w:val="32"/>
          <w:szCs w:val="32"/>
        </w:rPr>
        <w:t>范围内电子营业执照的接入工作。省级区域内电子营业执照的应用接入，应向省级市场监督管理部门提出接入申请，由省级市场监督管理部门批准后报总局登记注册局备案。跨省级区域的电子营业执照应用接入，由省级市场监督管理部门向国家市场监督管理总局提出接入申请，经批准后实施。</w:t>
      </w:r>
      <w:r w:rsidRPr="00CE373D">
        <w:rPr>
          <w:rFonts w:ascii="仿宋_GB2312" w:eastAsia="仿宋_GB2312"/>
          <w:color w:val="000000"/>
          <w:sz w:val="32"/>
          <w:szCs w:val="32"/>
        </w:rPr>
        <w:t xml:space="preserve"> </w:t>
      </w:r>
    </w:p>
    <w:p w:rsidR="001B72F8" w:rsidRPr="00CE373D" w:rsidRDefault="001B72F8" w:rsidP="001B72F8">
      <w:pPr>
        <w:spacing w:line="600" w:lineRule="exact"/>
        <w:ind w:firstLineChars="200" w:firstLine="640"/>
        <w:rPr>
          <w:rFonts w:ascii="仿宋_GB2312" w:eastAsia="仿宋_GB2312"/>
          <w:color w:val="000000"/>
          <w:sz w:val="32"/>
          <w:szCs w:val="32"/>
        </w:rPr>
      </w:pPr>
      <w:r w:rsidRPr="00CE373D">
        <w:rPr>
          <w:rFonts w:ascii="仿宋_GB2312" w:eastAsia="仿宋_GB2312" w:hint="eastAsia"/>
          <w:color w:val="000000"/>
          <w:sz w:val="32"/>
          <w:szCs w:val="32"/>
        </w:rPr>
        <w:t>电子营业执照系统接入的流程</w:t>
      </w:r>
      <w:r w:rsidRPr="00CE373D">
        <w:rPr>
          <w:rFonts w:ascii="仿宋_GB2312" w:eastAsia="仿宋_GB2312"/>
          <w:color w:val="000000"/>
          <w:sz w:val="32"/>
          <w:szCs w:val="32"/>
        </w:rPr>
        <w:t>规范</w:t>
      </w:r>
      <w:r w:rsidRPr="00CE373D">
        <w:rPr>
          <w:rFonts w:ascii="仿宋_GB2312" w:eastAsia="仿宋_GB2312" w:hint="eastAsia"/>
          <w:color w:val="000000"/>
          <w:sz w:val="32"/>
          <w:szCs w:val="32"/>
        </w:rPr>
        <w:t>和技术标准由市场监督管理总局统一制定。</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黑体" w:eastAsia="黑体" w:hAnsi="黑体" w:cs="仿宋_GB2312" w:hint="eastAsia"/>
          <w:color w:val="000000"/>
          <w:sz w:val="32"/>
          <w:szCs w:val="32"/>
        </w:rPr>
        <w:t>第十七条</w:t>
      </w:r>
      <w:r w:rsidRPr="00CE373D">
        <w:rPr>
          <w:rFonts w:ascii="仿宋_GB2312" w:eastAsia="仿宋_GB2312" w:cs="仿宋_GB2312" w:hint="eastAsia"/>
          <w:color w:val="000000"/>
          <w:sz w:val="32"/>
          <w:szCs w:val="32"/>
        </w:rPr>
        <w:t xml:space="preserve">  接入电子营业执照系统，核验电子营业执照、存储或使用市场主体电子营业执照文件及信息的相关单位和团体，应当依法履行以下义务：</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一</w:t>
      </w:r>
      <w:r w:rsidRPr="00CE373D">
        <w:rPr>
          <w:rFonts w:ascii="仿宋_GB2312" w:eastAsia="仿宋_GB2312" w:cs="仿宋_GB2312" w:hint="eastAsia"/>
          <w:color w:val="000000"/>
          <w:sz w:val="32"/>
          <w:szCs w:val="32"/>
        </w:rPr>
        <w:t>）应当保证电子营业执照系统</w:t>
      </w:r>
      <w:r>
        <w:rPr>
          <w:rFonts w:ascii="仿宋_GB2312" w:eastAsia="仿宋_GB2312" w:cs="仿宋_GB2312" w:hint="eastAsia"/>
          <w:color w:val="000000"/>
          <w:sz w:val="32"/>
          <w:szCs w:val="32"/>
        </w:rPr>
        <w:t>和</w:t>
      </w:r>
      <w:r>
        <w:rPr>
          <w:rFonts w:ascii="仿宋_GB2312" w:eastAsia="仿宋_GB2312" w:cs="仿宋_GB2312"/>
          <w:color w:val="000000"/>
          <w:sz w:val="32"/>
          <w:szCs w:val="32"/>
        </w:rPr>
        <w:t>电子营业执照应用程序</w:t>
      </w:r>
      <w:r w:rsidRPr="00CE373D">
        <w:rPr>
          <w:rFonts w:ascii="仿宋_GB2312" w:eastAsia="仿宋_GB2312" w:cs="仿宋_GB2312" w:hint="eastAsia"/>
          <w:color w:val="000000"/>
          <w:sz w:val="32"/>
          <w:szCs w:val="32"/>
        </w:rPr>
        <w:t>的完整性和统一性；</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二</w:t>
      </w:r>
      <w:r w:rsidRPr="00CE373D">
        <w:rPr>
          <w:rFonts w:ascii="仿宋_GB2312" w:eastAsia="仿宋_GB2312" w:cs="仿宋_GB2312" w:hint="eastAsia"/>
          <w:color w:val="000000"/>
          <w:sz w:val="32"/>
          <w:szCs w:val="32"/>
        </w:rPr>
        <w:t>）应</w:t>
      </w:r>
      <w:r>
        <w:rPr>
          <w:rFonts w:ascii="仿宋_GB2312" w:eastAsia="仿宋_GB2312" w:cs="仿宋_GB2312" w:hint="eastAsia"/>
          <w:color w:val="000000"/>
          <w:sz w:val="32"/>
          <w:szCs w:val="32"/>
        </w:rPr>
        <w:t>当</w:t>
      </w:r>
      <w:r w:rsidRPr="00CE373D">
        <w:rPr>
          <w:rFonts w:ascii="仿宋_GB2312" w:eastAsia="仿宋_GB2312" w:cs="仿宋_GB2312" w:hint="eastAsia"/>
          <w:color w:val="000000"/>
          <w:sz w:val="32"/>
          <w:szCs w:val="32"/>
        </w:rPr>
        <w:t>建立健全用户信息安全保护机制，依法严格履行信息安全保护义务，严格落实信息安全管理责任。</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三</w:t>
      </w:r>
      <w:r w:rsidRPr="00CE373D">
        <w:rPr>
          <w:rFonts w:ascii="仿宋_GB2312" w:eastAsia="仿宋_GB2312" w:cs="仿宋_GB2312" w:hint="eastAsia"/>
          <w:color w:val="000000"/>
          <w:sz w:val="32"/>
          <w:szCs w:val="32"/>
        </w:rPr>
        <w:t>）应当符合电子营业执照有关实人、实名、实照的使用原则，保障市场主体电子身份凭证安全；</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lastRenderedPageBreak/>
        <w:t>（</w:t>
      </w:r>
      <w:r>
        <w:rPr>
          <w:rFonts w:ascii="仿宋_GB2312" w:eastAsia="仿宋_GB2312" w:cs="仿宋_GB2312" w:hint="eastAsia"/>
          <w:color w:val="000000"/>
          <w:sz w:val="32"/>
          <w:szCs w:val="32"/>
        </w:rPr>
        <w:t>四</w:t>
      </w:r>
      <w:r w:rsidRPr="00CE373D">
        <w:rPr>
          <w:rFonts w:ascii="仿宋_GB2312" w:eastAsia="仿宋_GB2312" w:cs="仿宋_GB2312" w:hint="eastAsia"/>
          <w:color w:val="000000"/>
          <w:sz w:val="32"/>
          <w:szCs w:val="32"/>
        </w:rPr>
        <w:t>）应当遵循合法、正当、必要的原则，并应当控制在自身业务体系中应用。对于电子营业执照</w:t>
      </w:r>
      <w:r>
        <w:rPr>
          <w:rFonts w:ascii="仿宋_GB2312" w:eastAsia="仿宋_GB2312" w:cs="仿宋_GB2312" w:hint="eastAsia"/>
          <w:color w:val="000000"/>
          <w:sz w:val="32"/>
          <w:szCs w:val="32"/>
        </w:rPr>
        <w:t>的下载</w:t>
      </w:r>
      <w:r>
        <w:rPr>
          <w:rFonts w:ascii="仿宋_GB2312" w:eastAsia="仿宋_GB2312" w:cs="仿宋_GB2312"/>
          <w:color w:val="000000"/>
          <w:sz w:val="32"/>
          <w:szCs w:val="32"/>
        </w:rPr>
        <w:t>、</w:t>
      </w:r>
      <w:r>
        <w:rPr>
          <w:rFonts w:ascii="仿宋_GB2312" w:eastAsia="仿宋_GB2312" w:cs="仿宋_GB2312" w:hint="eastAsia"/>
          <w:color w:val="000000"/>
          <w:sz w:val="32"/>
          <w:szCs w:val="32"/>
        </w:rPr>
        <w:t>出示</w:t>
      </w:r>
      <w:r>
        <w:rPr>
          <w:rFonts w:ascii="仿宋_GB2312" w:eastAsia="仿宋_GB2312" w:cs="仿宋_GB2312"/>
          <w:color w:val="000000"/>
          <w:sz w:val="32"/>
          <w:szCs w:val="32"/>
        </w:rPr>
        <w:t>、</w:t>
      </w:r>
      <w:r>
        <w:rPr>
          <w:rFonts w:ascii="仿宋_GB2312" w:eastAsia="仿宋_GB2312" w:cs="仿宋_GB2312" w:hint="eastAsia"/>
          <w:color w:val="000000"/>
          <w:sz w:val="32"/>
          <w:szCs w:val="32"/>
        </w:rPr>
        <w:t>核验、身份</w:t>
      </w:r>
      <w:r>
        <w:rPr>
          <w:rFonts w:ascii="仿宋_GB2312" w:eastAsia="仿宋_GB2312" w:cs="仿宋_GB2312"/>
          <w:color w:val="000000"/>
          <w:sz w:val="32"/>
          <w:szCs w:val="32"/>
        </w:rPr>
        <w:t>认证、电子签名</w:t>
      </w:r>
      <w:r>
        <w:rPr>
          <w:rFonts w:ascii="仿宋_GB2312" w:eastAsia="仿宋_GB2312" w:cs="仿宋_GB2312" w:hint="eastAsia"/>
          <w:color w:val="000000"/>
          <w:sz w:val="32"/>
          <w:szCs w:val="32"/>
        </w:rPr>
        <w:t>等</w:t>
      </w:r>
      <w:r w:rsidRPr="00CE373D">
        <w:rPr>
          <w:rFonts w:ascii="仿宋_GB2312" w:eastAsia="仿宋_GB2312" w:cs="仿宋_GB2312" w:hint="eastAsia"/>
          <w:color w:val="000000"/>
          <w:sz w:val="32"/>
          <w:szCs w:val="32"/>
        </w:rPr>
        <w:t>基本应用功能不允许额外收取市场主体使用费用；</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（五）通过电子营业执照共享、传输市场主体登记信息的，应明示收集使用信息的目的、方式和范围，并经市场主体授权同意。</w:t>
      </w:r>
    </w:p>
    <w:p w:rsidR="001B72F8" w:rsidRPr="00CE373D" w:rsidRDefault="001B72F8" w:rsidP="001B72F8">
      <w:pPr>
        <w:spacing w:line="600" w:lineRule="exact"/>
        <w:ind w:firstLineChars="200" w:firstLine="640"/>
        <w:rPr>
          <w:rFonts w:ascii="仿宋_GB2312" w:eastAsia="仿宋_GB2312" w:cs="仿宋_GB2312"/>
          <w:color w:val="000000"/>
          <w:sz w:val="32"/>
          <w:szCs w:val="32"/>
        </w:rPr>
      </w:pPr>
      <w:r w:rsidRPr="00CE373D">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六</w:t>
      </w:r>
      <w:r w:rsidRPr="00CE373D">
        <w:rPr>
          <w:rFonts w:ascii="仿宋_GB2312" w:eastAsia="仿宋_GB2312" w:cs="仿宋_GB2312" w:hint="eastAsia"/>
          <w:color w:val="000000"/>
          <w:sz w:val="32"/>
          <w:szCs w:val="32"/>
        </w:rPr>
        <w:t>）应当支持市场主体通过手机等智能移动终端使用电子营业执照，为市场主体使用电子营业执照提供方便。</w:t>
      </w:r>
    </w:p>
    <w:p w:rsidR="001B72F8" w:rsidRPr="00CE373D" w:rsidRDefault="001B72F8" w:rsidP="001B72F8">
      <w:pPr>
        <w:spacing w:line="600" w:lineRule="exact"/>
        <w:ind w:firstLine="630"/>
        <w:rPr>
          <w:rFonts w:ascii="仿宋_GB2312" w:eastAsia="仿宋_GB2312" w:cs="仿宋_GB2312"/>
          <w:sz w:val="32"/>
          <w:szCs w:val="32"/>
        </w:rPr>
      </w:pPr>
      <w:r w:rsidRPr="00CE373D">
        <w:rPr>
          <w:rFonts w:ascii="黑体" w:eastAsia="黑体" w:hAnsi="黑体" w:cs="仿宋_GB2312" w:hint="eastAsia"/>
          <w:color w:val="000000"/>
          <w:sz w:val="32"/>
          <w:szCs w:val="32"/>
        </w:rPr>
        <w:t>第十八条</w:t>
      </w:r>
      <w:r w:rsidRPr="00CE373D">
        <w:rPr>
          <w:rFonts w:ascii="仿宋_GB2312" w:eastAsia="仿宋_GB2312" w:cs="仿宋_GB2312" w:hint="eastAsia"/>
          <w:sz w:val="32"/>
          <w:szCs w:val="32"/>
        </w:rPr>
        <w:t xml:space="preserve">  任何单位和个人不得伪造、</w:t>
      </w:r>
      <w:proofErr w:type="gramStart"/>
      <w:r w:rsidRPr="00CE373D">
        <w:rPr>
          <w:rFonts w:ascii="仿宋_GB2312" w:eastAsia="仿宋_GB2312" w:cs="仿宋_GB2312" w:hint="eastAsia"/>
          <w:sz w:val="32"/>
          <w:szCs w:val="32"/>
        </w:rPr>
        <w:t>纂</w:t>
      </w:r>
      <w:proofErr w:type="gramEnd"/>
      <w:r w:rsidRPr="00CE373D">
        <w:rPr>
          <w:rFonts w:ascii="仿宋_GB2312" w:eastAsia="仿宋_GB2312" w:cs="仿宋_GB2312" w:hint="eastAsia"/>
          <w:sz w:val="32"/>
          <w:szCs w:val="32"/>
        </w:rPr>
        <w:t>改电子营业执照，如有违反规定，根据有关法律法规进行处理。</w:t>
      </w:r>
    </w:p>
    <w:p w:rsidR="001B72F8" w:rsidRDefault="001B72F8" w:rsidP="001B72F8">
      <w:pPr>
        <w:spacing w:line="560" w:lineRule="exact"/>
        <w:ind w:firstLineChars="200" w:firstLine="640"/>
        <w:rPr>
          <w:rFonts w:ascii="仿宋_GB2312" w:eastAsia="仿宋_GB2312"/>
          <w:sz w:val="32"/>
          <w:szCs w:val="32"/>
        </w:rPr>
      </w:pPr>
      <w:r w:rsidRPr="00CE373D">
        <w:rPr>
          <w:rFonts w:ascii="黑体" w:eastAsia="黑体" w:hAnsi="黑体" w:cs="仿宋_GB2312" w:hint="eastAsia"/>
          <w:color w:val="000000"/>
          <w:sz w:val="32"/>
          <w:szCs w:val="32"/>
        </w:rPr>
        <w:t>第</w:t>
      </w:r>
      <w:r>
        <w:rPr>
          <w:rFonts w:ascii="黑体" w:eastAsia="黑体" w:hAnsi="黑体" w:cs="仿宋_GB2312" w:hint="eastAsia"/>
          <w:color w:val="000000"/>
          <w:sz w:val="32"/>
          <w:szCs w:val="32"/>
        </w:rPr>
        <w:t>十九</w:t>
      </w:r>
      <w:r w:rsidRPr="00CE373D">
        <w:rPr>
          <w:rFonts w:ascii="黑体" w:eastAsia="黑体" w:hAnsi="黑体" w:cs="仿宋_GB2312" w:hint="eastAsia"/>
          <w:color w:val="000000"/>
          <w:sz w:val="32"/>
          <w:szCs w:val="32"/>
        </w:rPr>
        <w:t xml:space="preserve">条 </w:t>
      </w:r>
      <w:r w:rsidRPr="00CE373D">
        <w:rPr>
          <w:rFonts w:ascii="仿宋_GB2312" w:eastAsia="仿宋_GB2312" w:cs="仿宋_GB2312" w:hint="eastAsia"/>
          <w:color w:val="000000"/>
          <w:sz w:val="32"/>
          <w:szCs w:val="32"/>
        </w:rPr>
        <w:t>本办法由市场监管总局负责解释，自</w:t>
      </w:r>
      <w:r>
        <w:rPr>
          <w:rFonts w:ascii="仿宋_GB2312" w:eastAsia="仿宋_GB2312" w:cs="仿宋_GB2312" w:hint="eastAsia"/>
          <w:color w:val="000000"/>
          <w:sz w:val="32"/>
          <w:szCs w:val="32"/>
        </w:rPr>
        <w:t>印发</w:t>
      </w:r>
      <w:r>
        <w:rPr>
          <w:rFonts w:ascii="仿宋_GB2312" w:eastAsia="仿宋_GB2312" w:cs="仿宋_GB2312"/>
          <w:color w:val="000000"/>
          <w:sz w:val="32"/>
          <w:szCs w:val="32"/>
        </w:rPr>
        <w:t>之日起</w:t>
      </w:r>
      <w:r w:rsidRPr="00CE373D">
        <w:rPr>
          <w:rFonts w:ascii="仿宋_GB2312" w:eastAsia="仿宋_GB2312" w:cs="仿宋_GB2312" w:hint="eastAsia"/>
          <w:color w:val="000000"/>
          <w:sz w:val="32"/>
          <w:szCs w:val="32"/>
        </w:rPr>
        <w:t>实</w:t>
      </w:r>
      <w:r>
        <w:rPr>
          <w:rFonts w:ascii="仿宋_GB2312" w:eastAsia="仿宋_GB2312" w:cs="仿宋_GB2312" w:hint="eastAsia"/>
          <w:color w:val="000000"/>
          <w:sz w:val="32"/>
          <w:szCs w:val="32"/>
        </w:rPr>
        <w:t>行</w:t>
      </w:r>
      <w:r w:rsidRPr="00CE373D">
        <w:rPr>
          <w:rFonts w:ascii="仿宋_GB2312" w:eastAsia="仿宋_GB2312" w:cs="仿宋_GB2312" w:hint="eastAsia"/>
          <w:color w:val="000000"/>
          <w:sz w:val="32"/>
          <w:szCs w:val="32"/>
        </w:rPr>
        <w:t>。</w:t>
      </w:r>
    </w:p>
    <w:p w:rsidR="0009697E" w:rsidRPr="001B72F8" w:rsidRDefault="0009697E"/>
    <w:sectPr w:rsidR="0009697E" w:rsidRPr="001B72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F8"/>
    <w:rsid w:val="0009697E"/>
    <w:rsid w:val="001B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2DFCC-B579-4274-AAB6-AA14EA3E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Theme="minorHAnsi"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2F8"/>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B72F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486</Words>
  <Characters>2771</Characters>
  <Application>Microsoft Office Word</Application>
  <DocSecurity>0</DocSecurity>
  <Lines>23</Lines>
  <Paragraphs>6</Paragraphs>
  <ScaleCrop>false</ScaleCrop>
  <Company>china</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潘牧</dc:creator>
  <cp:keywords/>
  <dc:description/>
  <cp:lastModifiedBy>潘牧</cp:lastModifiedBy>
  <cp:revision>1</cp:revision>
  <dcterms:created xsi:type="dcterms:W3CDTF">2018-12-05T06:33:00Z</dcterms:created>
  <dcterms:modified xsi:type="dcterms:W3CDTF">2018-12-05T06:33:00Z</dcterms:modified>
</cp:coreProperties>
</file>