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80" w:rsidRPr="00FD180D" w:rsidRDefault="00206180" w:rsidP="00206180">
      <w:pPr>
        <w:spacing w:line="560" w:lineRule="exact"/>
        <w:rPr>
          <w:rFonts w:ascii="黑体" w:eastAsia="黑体" w:hAnsi="黑体"/>
          <w:sz w:val="32"/>
          <w:szCs w:val="32"/>
        </w:rPr>
      </w:pPr>
      <w:r w:rsidRPr="00FD180D">
        <w:rPr>
          <w:rFonts w:ascii="黑体" w:eastAsia="黑体" w:hAnsi="黑体"/>
          <w:sz w:val="32"/>
          <w:szCs w:val="32"/>
        </w:rPr>
        <w:t>附件</w:t>
      </w:r>
      <w:r w:rsidRPr="00FD180D">
        <w:rPr>
          <w:rFonts w:ascii="黑体" w:eastAsia="黑体" w:hAnsi="黑体" w:hint="eastAsia"/>
          <w:sz w:val="32"/>
          <w:szCs w:val="32"/>
        </w:rPr>
        <w:t>2</w:t>
      </w:r>
    </w:p>
    <w:p w:rsidR="00206180" w:rsidRPr="0031497B" w:rsidRDefault="00206180" w:rsidP="00206180">
      <w:pPr>
        <w:spacing w:line="560" w:lineRule="exact"/>
        <w:rPr>
          <w:rFonts w:eastAsia="黑体"/>
          <w:sz w:val="32"/>
          <w:szCs w:val="32"/>
        </w:rPr>
      </w:pPr>
    </w:p>
    <w:p w:rsidR="00206180" w:rsidRDefault="00206180" w:rsidP="00206180"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部分不合格项目的小知识</w:t>
      </w:r>
    </w:p>
    <w:p w:rsidR="00206180" w:rsidRPr="007174A4" w:rsidRDefault="00206180" w:rsidP="00206180">
      <w:pPr>
        <w:spacing w:line="560" w:lineRule="exact"/>
        <w:jc w:val="center"/>
        <w:rPr>
          <w:rFonts w:eastAsia="方正小标宋简体"/>
          <w:spacing w:val="-12"/>
          <w:sz w:val="44"/>
          <w:szCs w:val="44"/>
        </w:rPr>
      </w:pPr>
    </w:p>
    <w:p w:rsidR="00206180" w:rsidRPr="0031497B" w:rsidRDefault="00206180" w:rsidP="0020618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 w:rsidRPr="0031497B">
        <w:rPr>
          <w:rFonts w:eastAsia="黑体"/>
          <w:sz w:val="32"/>
          <w:szCs w:val="32"/>
        </w:rPr>
        <w:t>、大肠菌群</w:t>
      </w:r>
    </w:p>
    <w:p w:rsidR="00206180" w:rsidRPr="0031497B" w:rsidRDefault="00206180" w:rsidP="00206180">
      <w:pPr>
        <w:spacing w:line="560" w:lineRule="exact"/>
        <w:ind w:firstLineChars="200" w:firstLine="640"/>
        <w:jc w:val="left"/>
        <w:textAlignment w:val="baseline"/>
        <w:rPr>
          <w:rFonts w:eastAsia="仿宋_GB2312"/>
          <w:kern w:val="0"/>
          <w:sz w:val="32"/>
          <w:szCs w:val="32"/>
        </w:rPr>
      </w:pPr>
      <w:r w:rsidRPr="0031497B">
        <w:rPr>
          <w:rFonts w:eastAsia="仿宋_GB2312"/>
          <w:kern w:val="0"/>
          <w:sz w:val="32"/>
          <w:szCs w:val="32"/>
        </w:rPr>
        <w:t>大肠菌群是国内外通用的食品污染常用指示菌之一。食品中检出大肠菌群，提示被致病菌（如沙</w:t>
      </w:r>
      <w:bookmarkStart w:id="0" w:name="_GoBack"/>
      <w:bookmarkEnd w:id="0"/>
      <w:r w:rsidRPr="0031497B">
        <w:rPr>
          <w:rFonts w:eastAsia="仿宋_GB2312"/>
          <w:kern w:val="0"/>
          <w:sz w:val="32"/>
          <w:szCs w:val="32"/>
        </w:rPr>
        <w:t>门氏菌、志贺氏菌、致病性大肠杆菌）污染的可能性较大。</w:t>
      </w:r>
      <w:r w:rsidRPr="0031497B">
        <w:rPr>
          <w:rFonts w:eastAsia="仿宋_GB2312"/>
          <w:sz w:val="32"/>
          <w:szCs w:val="32"/>
        </w:rPr>
        <w:t>《食品安全国家标准</w:t>
      </w:r>
      <w:r w:rsidRPr="0031497B">
        <w:rPr>
          <w:rFonts w:eastAsia="仿宋_GB2312"/>
          <w:sz w:val="32"/>
          <w:szCs w:val="32"/>
        </w:rPr>
        <w:t xml:space="preserve"> </w:t>
      </w:r>
      <w:r w:rsidRPr="0031497B">
        <w:rPr>
          <w:rFonts w:eastAsia="仿宋_GB2312"/>
          <w:sz w:val="32"/>
          <w:szCs w:val="32"/>
        </w:rPr>
        <w:t>膨化食品》（</w:t>
      </w:r>
      <w:r w:rsidRPr="0031497B">
        <w:rPr>
          <w:rFonts w:eastAsia="仿宋_GB2312"/>
          <w:sz w:val="32"/>
          <w:szCs w:val="32"/>
        </w:rPr>
        <w:t>GB 17401</w:t>
      </w:r>
      <w:r>
        <w:rPr>
          <w:rFonts w:eastAsia="仿宋_GB2312" w:hint="eastAsia"/>
          <w:sz w:val="32"/>
          <w:szCs w:val="32"/>
        </w:rPr>
        <w:t>—</w:t>
      </w:r>
      <w:r w:rsidRPr="0031497B">
        <w:rPr>
          <w:rFonts w:eastAsia="仿宋_GB2312"/>
          <w:sz w:val="32"/>
          <w:szCs w:val="32"/>
        </w:rPr>
        <w:t>2014</w:t>
      </w:r>
      <w:r w:rsidRPr="0031497B">
        <w:rPr>
          <w:rFonts w:eastAsia="仿宋_GB2312"/>
          <w:sz w:val="32"/>
          <w:szCs w:val="32"/>
        </w:rPr>
        <w:t>）中</w:t>
      </w:r>
      <w:r w:rsidRPr="0031497B">
        <w:rPr>
          <w:rFonts w:eastAsia="仿宋_GB2312"/>
          <w:kern w:val="0"/>
          <w:sz w:val="32"/>
          <w:szCs w:val="32"/>
        </w:rPr>
        <w:t>规定，一个样品的大肠菌群</w:t>
      </w:r>
      <w:r w:rsidRPr="0031497B">
        <w:rPr>
          <w:rFonts w:eastAsia="仿宋_GB2312"/>
          <w:kern w:val="0"/>
          <w:sz w:val="32"/>
          <w:szCs w:val="32"/>
        </w:rPr>
        <w:t>5</w:t>
      </w:r>
      <w:r w:rsidRPr="0031497B">
        <w:rPr>
          <w:rFonts w:eastAsia="仿宋_GB2312"/>
          <w:kern w:val="0"/>
          <w:sz w:val="32"/>
          <w:szCs w:val="32"/>
        </w:rPr>
        <w:t>次检测结果均不得超过</w:t>
      </w:r>
      <w:r w:rsidRPr="0031497B">
        <w:rPr>
          <w:rFonts w:eastAsia="仿宋_GB2312"/>
          <w:kern w:val="0"/>
          <w:sz w:val="32"/>
          <w:szCs w:val="32"/>
        </w:rPr>
        <w:t>100CFU/g</w:t>
      </w:r>
      <w:r w:rsidRPr="0031497B">
        <w:rPr>
          <w:rFonts w:eastAsia="仿宋_GB2312"/>
          <w:kern w:val="0"/>
          <w:sz w:val="32"/>
          <w:szCs w:val="32"/>
        </w:rPr>
        <w:t>且至少</w:t>
      </w:r>
      <w:r w:rsidRPr="0031497B">
        <w:rPr>
          <w:rFonts w:eastAsia="仿宋_GB2312"/>
          <w:kern w:val="0"/>
          <w:sz w:val="32"/>
          <w:szCs w:val="32"/>
        </w:rPr>
        <w:t>3</w:t>
      </w:r>
      <w:r w:rsidRPr="0031497B">
        <w:rPr>
          <w:rFonts w:eastAsia="仿宋_GB2312"/>
          <w:kern w:val="0"/>
          <w:sz w:val="32"/>
          <w:szCs w:val="32"/>
        </w:rPr>
        <w:t>次检测结果不超过</w:t>
      </w:r>
      <w:r>
        <w:rPr>
          <w:rFonts w:eastAsia="仿宋_GB2312"/>
          <w:kern w:val="0"/>
          <w:sz w:val="32"/>
          <w:szCs w:val="32"/>
        </w:rPr>
        <w:t>10</w:t>
      </w:r>
      <w:r w:rsidRPr="0031497B">
        <w:rPr>
          <w:rFonts w:eastAsia="仿宋_GB2312"/>
          <w:kern w:val="0"/>
          <w:sz w:val="32"/>
          <w:szCs w:val="32"/>
        </w:rPr>
        <w:t>CFU/g</w:t>
      </w:r>
      <w:r w:rsidRPr="0031497B">
        <w:rPr>
          <w:rFonts w:eastAsia="仿宋_GB2312"/>
          <w:kern w:val="0"/>
          <w:sz w:val="32"/>
          <w:szCs w:val="32"/>
        </w:rPr>
        <w:t>。大肠菌群超标可能由于产品的加工原料、包装材料受污染，或在生产过程中产品受人员、工具器具等生产设备、环境的污染而导致。</w:t>
      </w:r>
    </w:p>
    <w:p w:rsidR="00206180" w:rsidRPr="0031497B" w:rsidRDefault="00206180" w:rsidP="00206180">
      <w:pPr>
        <w:spacing w:line="560" w:lineRule="exact"/>
        <w:ind w:firstLineChars="200" w:firstLine="592"/>
        <w:rPr>
          <w:rFonts w:eastAsia="黑体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二</w:t>
      </w:r>
      <w:r w:rsidRPr="0031497B">
        <w:rPr>
          <w:rFonts w:eastAsia="黑体"/>
          <w:spacing w:val="-12"/>
          <w:sz w:val="32"/>
          <w:szCs w:val="32"/>
        </w:rPr>
        <w:t>、</w:t>
      </w:r>
      <w:r w:rsidRPr="0031497B">
        <w:rPr>
          <w:rFonts w:eastAsia="黑体"/>
          <w:sz w:val="32"/>
          <w:szCs w:val="32"/>
        </w:rPr>
        <w:t>过氧化值</w:t>
      </w:r>
    </w:p>
    <w:p w:rsidR="00206180" w:rsidRPr="0031497B" w:rsidRDefault="00206180" w:rsidP="00206180">
      <w:pPr>
        <w:spacing w:line="560" w:lineRule="exact"/>
        <w:ind w:firstLineChars="200" w:firstLine="640"/>
        <w:jc w:val="left"/>
        <w:textAlignment w:val="baseline"/>
        <w:rPr>
          <w:rFonts w:eastAsia="仿宋_GB2312"/>
          <w:kern w:val="0"/>
          <w:sz w:val="32"/>
          <w:szCs w:val="32"/>
        </w:rPr>
      </w:pPr>
      <w:r w:rsidRPr="0031497B">
        <w:rPr>
          <w:rFonts w:eastAsia="仿宋_GB2312"/>
          <w:kern w:val="0"/>
          <w:sz w:val="32"/>
          <w:szCs w:val="32"/>
        </w:rPr>
        <w:t>过氧化值主要反映食品中油脂是否氧化变质。随着油脂氧化，过氧化值会逐步升高，严重时会导致肠胃不适、腹泻等症状。《食品安全国家标准</w:t>
      </w:r>
      <w:r w:rsidRPr="0031497B">
        <w:rPr>
          <w:rFonts w:eastAsia="仿宋_GB2312"/>
          <w:kern w:val="0"/>
          <w:sz w:val="32"/>
          <w:szCs w:val="32"/>
        </w:rPr>
        <w:t xml:space="preserve"> </w:t>
      </w:r>
      <w:r w:rsidRPr="0031497B">
        <w:rPr>
          <w:rFonts w:eastAsia="仿宋_GB2312"/>
          <w:kern w:val="0"/>
          <w:sz w:val="32"/>
          <w:szCs w:val="32"/>
        </w:rPr>
        <w:t>膨化食品》（</w:t>
      </w:r>
      <w:r w:rsidRPr="0031497B">
        <w:rPr>
          <w:rFonts w:eastAsia="仿宋_GB2312"/>
          <w:kern w:val="0"/>
          <w:sz w:val="32"/>
          <w:szCs w:val="32"/>
        </w:rPr>
        <w:t>GB 17401</w:t>
      </w:r>
      <w:r>
        <w:rPr>
          <w:rFonts w:eastAsia="仿宋_GB2312" w:hint="eastAsia"/>
          <w:kern w:val="0"/>
          <w:sz w:val="32"/>
          <w:szCs w:val="32"/>
        </w:rPr>
        <w:t>—</w:t>
      </w:r>
      <w:r w:rsidRPr="0031497B">
        <w:rPr>
          <w:rFonts w:eastAsia="仿宋_GB2312"/>
          <w:kern w:val="0"/>
          <w:sz w:val="32"/>
          <w:szCs w:val="32"/>
        </w:rPr>
        <w:t>2014</w:t>
      </w:r>
      <w:r w:rsidRPr="0031497B">
        <w:rPr>
          <w:rFonts w:eastAsia="仿宋_GB2312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中</w:t>
      </w:r>
      <w:r w:rsidRPr="0031497B">
        <w:rPr>
          <w:rFonts w:eastAsia="仿宋_GB2312"/>
          <w:sz w:val="32"/>
          <w:szCs w:val="32"/>
        </w:rPr>
        <w:t>规定，膨化食品中的过氧化值（以脂肪计）应不超过</w:t>
      </w:r>
      <w:r w:rsidRPr="0031497B">
        <w:rPr>
          <w:rFonts w:eastAsia="仿宋_GB2312"/>
          <w:sz w:val="32"/>
          <w:szCs w:val="32"/>
        </w:rPr>
        <w:t>0.25g/100g</w:t>
      </w:r>
      <w:r w:rsidRPr="0031497B">
        <w:rPr>
          <w:rFonts w:eastAsia="仿宋_GB2312"/>
          <w:sz w:val="32"/>
          <w:szCs w:val="32"/>
        </w:rPr>
        <w:t>。过氧化值超标的原因可能是产品用油已经变质，或者产品在储存过程中环境条件控制不当，导致油脂氧化。</w:t>
      </w:r>
    </w:p>
    <w:p w:rsidR="00206180" w:rsidRPr="0031497B" w:rsidRDefault="00206180" w:rsidP="00206180">
      <w:pPr>
        <w:spacing w:line="560" w:lineRule="exact"/>
        <w:ind w:firstLineChars="200" w:firstLine="592"/>
        <w:rPr>
          <w:rFonts w:eastAsia="黑体"/>
          <w:sz w:val="32"/>
          <w:szCs w:val="32"/>
        </w:rPr>
      </w:pPr>
      <w:r>
        <w:rPr>
          <w:rFonts w:eastAsia="黑体" w:hint="eastAsia"/>
          <w:spacing w:val="-12"/>
          <w:sz w:val="32"/>
          <w:szCs w:val="32"/>
        </w:rPr>
        <w:t>三</w:t>
      </w:r>
      <w:r w:rsidRPr="0031497B">
        <w:rPr>
          <w:rFonts w:eastAsia="黑体"/>
          <w:sz w:val="32"/>
          <w:szCs w:val="32"/>
        </w:rPr>
        <w:t>、菌落总数</w:t>
      </w:r>
    </w:p>
    <w:p w:rsidR="00206180" w:rsidRPr="0031497B" w:rsidRDefault="00206180" w:rsidP="00206180">
      <w:pPr>
        <w:spacing w:line="560" w:lineRule="exact"/>
        <w:ind w:firstLineChars="200" w:firstLine="640"/>
        <w:rPr>
          <w:rFonts w:eastAsia="仿宋"/>
          <w:color w:val="000000"/>
          <w:kern w:val="0"/>
          <w:sz w:val="32"/>
          <w:szCs w:val="32"/>
        </w:rPr>
      </w:pPr>
      <w:r w:rsidRPr="0031497B">
        <w:rPr>
          <w:rFonts w:eastAsia="仿宋"/>
          <w:color w:val="000000"/>
          <w:kern w:val="0"/>
          <w:sz w:val="32"/>
          <w:szCs w:val="32"/>
        </w:rPr>
        <w:t>菌落总数是指示性微生物指标，并非致病菌指标。主要用来评价食品清洁度，反映食品在生产过程中是否符合卫生要求。</w:t>
      </w:r>
      <w:r w:rsidRPr="0031497B">
        <w:rPr>
          <w:rFonts w:eastAsia="仿宋_GB2312"/>
          <w:sz w:val="32"/>
          <w:szCs w:val="32"/>
        </w:rPr>
        <w:t>《食品安全国家标准</w:t>
      </w:r>
      <w:r w:rsidRPr="0031497B">
        <w:rPr>
          <w:rFonts w:eastAsia="仿宋_GB2312"/>
          <w:sz w:val="32"/>
          <w:szCs w:val="32"/>
        </w:rPr>
        <w:t xml:space="preserve"> </w:t>
      </w:r>
      <w:r w:rsidRPr="0031497B">
        <w:rPr>
          <w:rFonts w:eastAsia="仿宋_GB2312"/>
          <w:sz w:val="32"/>
          <w:szCs w:val="32"/>
        </w:rPr>
        <w:t>糕点、面包》（</w:t>
      </w:r>
      <w:r w:rsidRPr="0031497B">
        <w:rPr>
          <w:rFonts w:eastAsia="仿宋_GB2312"/>
          <w:sz w:val="32"/>
          <w:szCs w:val="32"/>
        </w:rPr>
        <w:t>GB 7099</w:t>
      </w:r>
      <w:r>
        <w:rPr>
          <w:rFonts w:eastAsia="仿宋_GB2312" w:hint="eastAsia"/>
          <w:sz w:val="32"/>
          <w:szCs w:val="32"/>
        </w:rPr>
        <w:t>—</w:t>
      </w:r>
      <w:r w:rsidRPr="0031497B">
        <w:rPr>
          <w:rFonts w:eastAsia="仿宋_GB2312"/>
          <w:sz w:val="32"/>
          <w:szCs w:val="32"/>
        </w:rPr>
        <w:t>2015</w:t>
      </w:r>
      <w:r w:rsidRPr="0031497B"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lastRenderedPageBreak/>
        <w:t>中规定，</w:t>
      </w:r>
      <w:r w:rsidRPr="0031497B">
        <w:rPr>
          <w:rFonts w:eastAsia="仿宋_GB2312"/>
          <w:kern w:val="0"/>
          <w:sz w:val="32"/>
          <w:szCs w:val="32"/>
        </w:rPr>
        <w:t>一个</w:t>
      </w:r>
      <w:r w:rsidRPr="0031497B">
        <w:rPr>
          <w:rFonts w:eastAsia="仿宋_GB2312"/>
          <w:sz w:val="32"/>
          <w:szCs w:val="32"/>
        </w:rPr>
        <w:t>糕点</w:t>
      </w:r>
      <w:r w:rsidRPr="0031497B">
        <w:rPr>
          <w:rFonts w:eastAsia="仿宋_GB2312"/>
          <w:kern w:val="0"/>
          <w:sz w:val="32"/>
          <w:szCs w:val="32"/>
        </w:rPr>
        <w:t>样品</w:t>
      </w:r>
      <w:r>
        <w:rPr>
          <w:rFonts w:eastAsia="仿宋_GB2312" w:hint="eastAsia"/>
          <w:sz w:val="32"/>
          <w:szCs w:val="32"/>
        </w:rPr>
        <w:t>的</w:t>
      </w:r>
      <w:r w:rsidRPr="0031497B">
        <w:rPr>
          <w:rFonts w:eastAsia="仿宋_GB2312"/>
          <w:sz w:val="32"/>
          <w:szCs w:val="32"/>
        </w:rPr>
        <w:t>菌落总数</w:t>
      </w:r>
      <w:r w:rsidRPr="0031497B">
        <w:rPr>
          <w:rFonts w:eastAsia="仿宋_GB2312"/>
          <w:sz w:val="32"/>
          <w:szCs w:val="32"/>
        </w:rPr>
        <w:t>5</w:t>
      </w:r>
      <w:r w:rsidRPr="0031497B">
        <w:rPr>
          <w:rFonts w:eastAsia="仿宋_GB2312"/>
          <w:sz w:val="32"/>
          <w:szCs w:val="32"/>
        </w:rPr>
        <w:t>次检测结果均不</w:t>
      </w:r>
      <w:r>
        <w:rPr>
          <w:rFonts w:eastAsia="仿宋_GB2312" w:hint="eastAsia"/>
          <w:sz w:val="32"/>
          <w:szCs w:val="32"/>
        </w:rPr>
        <w:t>得</w:t>
      </w:r>
      <w:r w:rsidRPr="0031497B">
        <w:rPr>
          <w:rFonts w:eastAsia="仿宋_GB2312"/>
          <w:sz w:val="32"/>
          <w:szCs w:val="32"/>
        </w:rPr>
        <w:t>超过</w:t>
      </w:r>
      <w:r w:rsidRPr="0031497B">
        <w:rPr>
          <w:rFonts w:eastAsia="仿宋_GB2312"/>
          <w:sz w:val="32"/>
          <w:szCs w:val="32"/>
        </w:rPr>
        <w:t>100000CFU/g</w:t>
      </w:r>
      <w:r w:rsidRPr="0031497B">
        <w:rPr>
          <w:rFonts w:eastAsia="仿宋_GB2312"/>
          <w:sz w:val="32"/>
          <w:szCs w:val="32"/>
        </w:rPr>
        <w:t>且至少</w:t>
      </w:r>
      <w:r w:rsidRPr="0031497B">
        <w:rPr>
          <w:rFonts w:eastAsia="仿宋_GB2312"/>
          <w:sz w:val="32"/>
          <w:szCs w:val="32"/>
        </w:rPr>
        <w:t>3</w:t>
      </w:r>
      <w:r w:rsidRPr="0031497B">
        <w:rPr>
          <w:rFonts w:eastAsia="仿宋_GB2312"/>
          <w:sz w:val="32"/>
          <w:szCs w:val="32"/>
        </w:rPr>
        <w:t>次检测结果不超过</w:t>
      </w:r>
      <w:r w:rsidRPr="0031497B">
        <w:rPr>
          <w:rFonts w:eastAsia="仿宋_GB2312"/>
          <w:sz w:val="32"/>
          <w:szCs w:val="32"/>
        </w:rPr>
        <w:t>10000CFU/g</w:t>
      </w:r>
      <w:r w:rsidRPr="0031497B">
        <w:rPr>
          <w:rFonts w:eastAsia="仿宋_GB2312"/>
          <w:kern w:val="0"/>
          <w:sz w:val="32"/>
          <w:szCs w:val="32"/>
        </w:rPr>
        <w:t>。</w:t>
      </w:r>
      <w:r w:rsidRPr="0031497B">
        <w:rPr>
          <w:rFonts w:eastAsia="仿宋"/>
          <w:color w:val="000000"/>
          <w:kern w:val="0"/>
          <w:sz w:val="32"/>
          <w:szCs w:val="32"/>
        </w:rPr>
        <w:t>菌落总数超标</w:t>
      </w:r>
      <w:r w:rsidRPr="0031497B">
        <w:rPr>
          <w:rFonts w:eastAsia="仿宋_GB2312"/>
          <w:sz w:val="32"/>
          <w:szCs w:val="32"/>
        </w:rPr>
        <w:t>可能是企业所使用的原辅料</w:t>
      </w:r>
      <w:proofErr w:type="gramStart"/>
      <w:r w:rsidRPr="0031497B">
        <w:rPr>
          <w:rFonts w:eastAsia="仿宋_GB2312"/>
          <w:sz w:val="32"/>
          <w:szCs w:val="32"/>
        </w:rPr>
        <w:t>初始菌数较高</w:t>
      </w:r>
      <w:proofErr w:type="gramEnd"/>
      <w:r w:rsidRPr="0031497B">
        <w:rPr>
          <w:rFonts w:eastAsia="仿宋_GB2312"/>
          <w:sz w:val="32"/>
          <w:szCs w:val="32"/>
        </w:rPr>
        <w:t>，</w:t>
      </w:r>
      <w:r w:rsidRPr="0031497B">
        <w:rPr>
          <w:rFonts w:eastAsia="仿宋"/>
          <w:color w:val="000000"/>
          <w:kern w:val="0"/>
          <w:sz w:val="32"/>
          <w:szCs w:val="32"/>
        </w:rPr>
        <w:t>或未按要求严格控制生产加工过程的卫生条件，或包装容器清洗消毒不到位，还有可能</w:t>
      </w:r>
      <w:r>
        <w:rPr>
          <w:rFonts w:eastAsia="仿宋" w:hint="eastAsia"/>
          <w:color w:val="000000"/>
          <w:kern w:val="0"/>
          <w:sz w:val="32"/>
          <w:szCs w:val="32"/>
        </w:rPr>
        <w:t>是</w:t>
      </w:r>
      <w:r w:rsidRPr="0031497B">
        <w:rPr>
          <w:rFonts w:eastAsia="仿宋"/>
          <w:color w:val="000000"/>
          <w:kern w:val="0"/>
          <w:sz w:val="32"/>
          <w:szCs w:val="32"/>
        </w:rPr>
        <w:t>产品包装密封不严，储运条件控制不当等</w:t>
      </w:r>
      <w:r>
        <w:rPr>
          <w:rFonts w:eastAsia="仿宋" w:hint="eastAsia"/>
          <w:color w:val="000000"/>
          <w:kern w:val="0"/>
          <w:sz w:val="32"/>
          <w:szCs w:val="32"/>
        </w:rPr>
        <w:t>导致</w:t>
      </w:r>
      <w:r w:rsidRPr="0031497B">
        <w:rPr>
          <w:rFonts w:eastAsia="仿宋"/>
          <w:color w:val="000000"/>
          <w:kern w:val="0"/>
          <w:sz w:val="32"/>
          <w:szCs w:val="32"/>
        </w:rPr>
        <w:t>。</w:t>
      </w:r>
    </w:p>
    <w:p w:rsidR="00206180" w:rsidRPr="0031497B" w:rsidRDefault="00206180" w:rsidP="00206180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A92B0B" w:rsidRDefault="00A92B0B" w:rsidP="00206180"/>
    <w:sectPr w:rsidR="00A92B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80" w:rsidRDefault="00206180" w:rsidP="00206180">
      <w:r>
        <w:separator/>
      </w:r>
    </w:p>
  </w:endnote>
  <w:endnote w:type="continuationSeparator" w:id="0">
    <w:p w:rsidR="00206180" w:rsidRDefault="00206180" w:rsidP="0020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532117"/>
      <w:docPartObj>
        <w:docPartGallery w:val="Page Numbers (Bottom of Page)"/>
        <w:docPartUnique/>
      </w:docPartObj>
    </w:sdtPr>
    <w:sdtContent>
      <w:p w:rsidR="00206180" w:rsidRDefault="002061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06180">
          <w:rPr>
            <w:noProof/>
            <w:lang w:val="zh-CN"/>
          </w:rPr>
          <w:t>1</w:t>
        </w:r>
        <w:r>
          <w:fldChar w:fldCharType="end"/>
        </w:r>
      </w:p>
    </w:sdtContent>
  </w:sdt>
  <w:p w:rsidR="00206180" w:rsidRDefault="002061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80" w:rsidRDefault="00206180" w:rsidP="00206180">
      <w:r>
        <w:separator/>
      </w:r>
    </w:p>
  </w:footnote>
  <w:footnote w:type="continuationSeparator" w:id="0">
    <w:p w:rsidR="00206180" w:rsidRDefault="00206180" w:rsidP="0020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64"/>
    <w:rsid w:val="00206180"/>
    <w:rsid w:val="004E6264"/>
    <w:rsid w:val="00A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1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1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1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1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1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1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7D8563B8.dotm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>CFDA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2</cp:revision>
  <dcterms:created xsi:type="dcterms:W3CDTF">2018-04-03T07:38:00Z</dcterms:created>
  <dcterms:modified xsi:type="dcterms:W3CDTF">2018-04-03T07:39:00Z</dcterms:modified>
</cp:coreProperties>
</file>