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12" w:rsidRPr="00A90889" w:rsidRDefault="00CD6A12" w:rsidP="00CD6A12">
      <w:pPr>
        <w:spacing w:line="640" w:lineRule="exact"/>
        <w:rPr>
          <w:rFonts w:ascii="黑体" w:eastAsia="黑体" w:hAnsi="黑体"/>
          <w:sz w:val="32"/>
          <w:szCs w:val="32"/>
        </w:rPr>
      </w:pPr>
      <w:r w:rsidRPr="00A90889">
        <w:rPr>
          <w:rFonts w:ascii="黑体" w:eastAsia="黑体" w:hAnsi="黑体"/>
          <w:sz w:val="32"/>
          <w:szCs w:val="32"/>
        </w:rPr>
        <w:t>附件</w:t>
      </w:r>
      <w:r w:rsidRPr="00A90889">
        <w:rPr>
          <w:rFonts w:ascii="黑体" w:eastAsia="黑体" w:hAnsi="黑体" w:hint="eastAsia"/>
          <w:sz w:val="32"/>
          <w:szCs w:val="32"/>
        </w:rPr>
        <w:t>2</w:t>
      </w:r>
    </w:p>
    <w:p w:rsidR="00CD6A12" w:rsidRPr="00C24DC7" w:rsidRDefault="00CD6A12" w:rsidP="00CD6A12">
      <w:pPr>
        <w:spacing w:line="640" w:lineRule="exact"/>
        <w:rPr>
          <w:rFonts w:eastAsia="黑体"/>
          <w:sz w:val="32"/>
          <w:szCs w:val="32"/>
        </w:rPr>
      </w:pPr>
    </w:p>
    <w:p w:rsidR="00CD6A12" w:rsidRDefault="00CD6A12" w:rsidP="00CD6A12">
      <w:pPr>
        <w:spacing w:line="640" w:lineRule="exact"/>
        <w:jc w:val="center"/>
        <w:rPr>
          <w:rFonts w:eastAsia="方正小标宋简体"/>
          <w:spacing w:val="-12"/>
          <w:sz w:val="44"/>
          <w:szCs w:val="44"/>
        </w:rPr>
      </w:pPr>
      <w:r>
        <w:rPr>
          <w:rFonts w:eastAsia="方正小标宋简体" w:hint="eastAsia"/>
          <w:spacing w:val="-12"/>
          <w:sz w:val="44"/>
          <w:szCs w:val="44"/>
        </w:rPr>
        <w:t>部分不合格项目的小知识</w:t>
      </w:r>
    </w:p>
    <w:p w:rsidR="00CD6A12" w:rsidRPr="00A90889" w:rsidRDefault="00CD6A12" w:rsidP="00CD6A12">
      <w:pPr>
        <w:spacing w:line="640" w:lineRule="exact"/>
        <w:jc w:val="center"/>
        <w:rPr>
          <w:rFonts w:eastAsia="方正小标宋简体"/>
          <w:spacing w:val="-12"/>
          <w:sz w:val="44"/>
          <w:szCs w:val="44"/>
        </w:rPr>
      </w:pPr>
    </w:p>
    <w:p w:rsidR="00CD6A12" w:rsidRPr="00C24DC7" w:rsidRDefault="00CD6A12" w:rsidP="00CD6A12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C24DC7">
        <w:rPr>
          <w:rFonts w:eastAsia="黑体"/>
          <w:sz w:val="32"/>
          <w:szCs w:val="32"/>
        </w:rPr>
        <w:t>一、钠</w:t>
      </w:r>
    </w:p>
    <w:p w:rsidR="00CD6A12" w:rsidRPr="00C24DC7" w:rsidRDefault="00CD6A12" w:rsidP="00CD6A12">
      <w:pPr>
        <w:autoSpaceDE w:val="0"/>
        <w:autoSpaceDN w:val="0"/>
        <w:adjustRightInd w:val="0"/>
        <w:spacing w:line="64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24DC7">
        <w:rPr>
          <w:rFonts w:eastAsia="仿宋_GB2312"/>
          <w:sz w:val="32"/>
          <w:szCs w:val="32"/>
        </w:rPr>
        <w:t>钠是人体必需的营养元素。《食品安全国家标准</w:t>
      </w:r>
      <w:r w:rsidRPr="00C24DC7">
        <w:rPr>
          <w:rFonts w:eastAsia="仿宋_GB2312"/>
          <w:sz w:val="32"/>
          <w:szCs w:val="32"/>
        </w:rPr>
        <w:t xml:space="preserve"> </w:t>
      </w:r>
      <w:r w:rsidRPr="00C24DC7">
        <w:rPr>
          <w:rFonts w:eastAsia="仿宋_GB2312"/>
          <w:sz w:val="32"/>
          <w:szCs w:val="32"/>
        </w:rPr>
        <w:t>婴幼儿谷类辅助食品》（</w:t>
      </w:r>
      <w:r w:rsidRPr="00C24DC7">
        <w:rPr>
          <w:rFonts w:eastAsia="仿宋_GB2312"/>
          <w:sz w:val="32"/>
          <w:szCs w:val="32"/>
        </w:rPr>
        <w:t>GB 10769</w:t>
      </w:r>
      <w:r w:rsidRPr="00C24DC7">
        <w:rPr>
          <w:rFonts w:ascii="仿宋_GB2312" w:eastAsia="仿宋_GB2312" w:hint="eastAsia"/>
          <w:color w:val="000000"/>
          <w:sz w:val="32"/>
          <w:szCs w:val="32"/>
        </w:rPr>
        <w:t>—</w:t>
      </w:r>
      <w:r w:rsidRPr="00C24DC7">
        <w:rPr>
          <w:rFonts w:eastAsia="仿宋_GB2312"/>
          <w:sz w:val="32"/>
          <w:szCs w:val="32"/>
        </w:rPr>
        <w:t>2010</w:t>
      </w:r>
      <w:r w:rsidRPr="00C24DC7">
        <w:rPr>
          <w:rFonts w:eastAsia="仿宋_GB2312"/>
          <w:sz w:val="32"/>
          <w:szCs w:val="32"/>
        </w:rPr>
        <w:t>）中规定，婴幼儿谷物辅助食品中钠元素指标不超过</w:t>
      </w:r>
      <w:r w:rsidRPr="00C24DC7">
        <w:rPr>
          <w:rFonts w:eastAsia="仿宋_GB2312"/>
          <w:sz w:val="32"/>
          <w:szCs w:val="32"/>
        </w:rPr>
        <w:t>24.0 mg/100kJ</w:t>
      </w:r>
      <w:r w:rsidRPr="00C24DC7">
        <w:rPr>
          <w:rFonts w:eastAsia="仿宋_GB2312"/>
          <w:sz w:val="32"/>
          <w:szCs w:val="32"/>
        </w:rPr>
        <w:t>，且《食品安全国家标准</w:t>
      </w:r>
      <w:r w:rsidRPr="00C24DC7">
        <w:rPr>
          <w:rFonts w:eastAsia="仿宋_GB2312"/>
          <w:sz w:val="32"/>
          <w:szCs w:val="32"/>
        </w:rPr>
        <w:t xml:space="preserve"> </w:t>
      </w:r>
      <w:r w:rsidRPr="00C24DC7">
        <w:rPr>
          <w:rFonts w:eastAsia="仿宋_GB2312"/>
          <w:sz w:val="32"/>
          <w:szCs w:val="32"/>
        </w:rPr>
        <w:t>预包装特殊膳食用食品标签》（</w:t>
      </w:r>
      <w:r w:rsidRPr="00C24DC7">
        <w:rPr>
          <w:rFonts w:eastAsia="仿宋_GB2312"/>
          <w:sz w:val="32"/>
          <w:szCs w:val="32"/>
        </w:rPr>
        <w:t>GB 13432</w:t>
      </w:r>
      <w:r w:rsidRPr="00C24DC7">
        <w:rPr>
          <w:rFonts w:ascii="仿宋_GB2312" w:eastAsia="仿宋_GB2312" w:hint="eastAsia"/>
          <w:color w:val="000000"/>
          <w:sz w:val="32"/>
          <w:szCs w:val="32"/>
        </w:rPr>
        <w:t>—</w:t>
      </w:r>
      <w:r w:rsidRPr="00C24DC7">
        <w:rPr>
          <w:rFonts w:eastAsia="仿宋_GB2312"/>
          <w:sz w:val="32"/>
          <w:szCs w:val="32"/>
        </w:rPr>
        <w:t>2013</w:t>
      </w:r>
      <w:r w:rsidRPr="00C24DC7">
        <w:rPr>
          <w:rFonts w:eastAsia="仿宋_GB2312"/>
          <w:sz w:val="32"/>
          <w:szCs w:val="32"/>
        </w:rPr>
        <w:t>）中规定，钠含量不得低于标签明示值的</w:t>
      </w:r>
      <w:r w:rsidRPr="00C24DC7">
        <w:rPr>
          <w:rFonts w:eastAsia="仿宋_GB2312"/>
          <w:sz w:val="32"/>
          <w:szCs w:val="32"/>
        </w:rPr>
        <w:t>80%</w:t>
      </w:r>
      <w:r w:rsidRPr="00C24DC7">
        <w:rPr>
          <w:rFonts w:eastAsia="仿宋_GB2312"/>
          <w:sz w:val="32"/>
          <w:szCs w:val="32"/>
        </w:rPr>
        <w:t>。钠元素不达标</w:t>
      </w:r>
      <w:r>
        <w:rPr>
          <w:rFonts w:eastAsia="仿宋_GB2312" w:hint="eastAsia"/>
          <w:sz w:val="32"/>
          <w:szCs w:val="32"/>
        </w:rPr>
        <w:t>的</w:t>
      </w:r>
      <w:r w:rsidRPr="00C24DC7">
        <w:rPr>
          <w:rFonts w:eastAsia="仿宋_GB2312"/>
          <w:sz w:val="32"/>
          <w:szCs w:val="32"/>
        </w:rPr>
        <w:t>原因可能是原辅料质量控制不严，包括食品营养强化剂不满足质量规格要求、食品原料本底含量不清等；</w:t>
      </w:r>
      <w:r>
        <w:rPr>
          <w:rFonts w:eastAsia="仿宋_GB2312" w:hint="eastAsia"/>
          <w:sz w:val="32"/>
          <w:szCs w:val="32"/>
        </w:rPr>
        <w:t>或者</w:t>
      </w:r>
      <w:r w:rsidRPr="00C24DC7">
        <w:rPr>
          <w:rFonts w:eastAsia="仿宋_GB2312"/>
          <w:sz w:val="32"/>
          <w:szCs w:val="32"/>
        </w:rPr>
        <w:t>生产加工环节控制不严，包括生产加工过程中搅拌不均匀、企业未按标签明示值或企业标准的要求进行添加</w:t>
      </w:r>
      <w:r>
        <w:rPr>
          <w:rFonts w:eastAsia="仿宋_GB2312" w:hint="eastAsia"/>
          <w:sz w:val="32"/>
          <w:szCs w:val="32"/>
        </w:rPr>
        <w:t>等</w:t>
      </w:r>
      <w:r w:rsidRPr="00C24DC7">
        <w:rPr>
          <w:rFonts w:eastAsia="仿宋_GB2312"/>
          <w:sz w:val="32"/>
          <w:szCs w:val="32"/>
        </w:rPr>
        <w:t>。</w:t>
      </w:r>
    </w:p>
    <w:p w:rsidR="00CD6A12" w:rsidRPr="00C24DC7" w:rsidRDefault="00CD6A12" w:rsidP="00CD6A12">
      <w:pPr>
        <w:spacing w:line="640" w:lineRule="exact"/>
        <w:ind w:firstLineChars="200" w:firstLine="640"/>
        <w:jc w:val="left"/>
        <w:rPr>
          <w:rFonts w:eastAsia="黑体"/>
          <w:spacing w:val="-12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Pr="00C24DC7">
        <w:rPr>
          <w:rFonts w:eastAsia="黑体"/>
          <w:sz w:val="32"/>
          <w:szCs w:val="32"/>
        </w:rPr>
        <w:t>、脂肪</w:t>
      </w:r>
    </w:p>
    <w:p w:rsidR="00CD6A12" w:rsidRPr="00C24DC7" w:rsidRDefault="00CD6A12" w:rsidP="00CD6A12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C24DC7">
        <w:rPr>
          <w:rFonts w:eastAsia="仿宋_GB2312"/>
          <w:sz w:val="32"/>
          <w:szCs w:val="32"/>
        </w:rPr>
        <w:t>脂肪广泛存在于绝大部分的食品中，是特殊膳食食品的基本营养成分。《食品安全国家标准</w:t>
      </w:r>
      <w:r w:rsidRPr="00C24DC7">
        <w:rPr>
          <w:rFonts w:eastAsia="仿宋_GB2312"/>
          <w:sz w:val="32"/>
          <w:szCs w:val="32"/>
        </w:rPr>
        <w:t xml:space="preserve"> </w:t>
      </w:r>
      <w:r w:rsidRPr="00C24DC7">
        <w:rPr>
          <w:rFonts w:eastAsia="仿宋_GB2312"/>
          <w:sz w:val="32"/>
          <w:szCs w:val="32"/>
        </w:rPr>
        <w:t>婴幼儿谷类辅助食品》（</w:t>
      </w:r>
      <w:r w:rsidRPr="00C24DC7">
        <w:rPr>
          <w:rFonts w:eastAsia="仿宋_GB2312"/>
          <w:sz w:val="32"/>
          <w:szCs w:val="32"/>
        </w:rPr>
        <w:t>GB 10769</w:t>
      </w:r>
      <w:r w:rsidRPr="00C24DC7">
        <w:rPr>
          <w:rFonts w:ascii="仿宋_GB2312" w:eastAsia="仿宋_GB2312" w:hint="eastAsia"/>
          <w:color w:val="000000"/>
          <w:sz w:val="32"/>
          <w:szCs w:val="32"/>
        </w:rPr>
        <w:t>—</w:t>
      </w:r>
      <w:r w:rsidRPr="00C24DC7">
        <w:rPr>
          <w:rFonts w:eastAsia="仿宋_GB2312"/>
          <w:sz w:val="32"/>
          <w:szCs w:val="32"/>
        </w:rPr>
        <w:t>2010</w:t>
      </w:r>
      <w:r w:rsidRPr="00C24DC7">
        <w:rPr>
          <w:rFonts w:eastAsia="仿宋_GB2312"/>
          <w:sz w:val="32"/>
          <w:szCs w:val="32"/>
        </w:rPr>
        <w:t>）中规定，婴幼儿高蛋白谷物辅助食品中脂肪的含量不得超过</w:t>
      </w:r>
      <w:r w:rsidRPr="00C24DC7">
        <w:rPr>
          <w:rFonts w:eastAsia="仿宋_GB2312"/>
          <w:sz w:val="32"/>
          <w:szCs w:val="32"/>
        </w:rPr>
        <w:t>1.1 g/100kJ</w:t>
      </w:r>
      <w:r w:rsidRPr="00C24DC7">
        <w:rPr>
          <w:rFonts w:eastAsia="仿宋_GB2312"/>
          <w:sz w:val="32"/>
          <w:szCs w:val="32"/>
        </w:rPr>
        <w:t>，且《食品安全国家标准</w:t>
      </w:r>
      <w:r w:rsidRPr="00C24DC7">
        <w:rPr>
          <w:rFonts w:eastAsia="仿宋_GB2312"/>
          <w:sz w:val="32"/>
          <w:szCs w:val="32"/>
        </w:rPr>
        <w:t xml:space="preserve"> </w:t>
      </w:r>
      <w:r w:rsidRPr="00C24DC7">
        <w:rPr>
          <w:rFonts w:eastAsia="仿宋_GB2312"/>
          <w:sz w:val="32"/>
          <w:szCs w:val="32"/>
        </w:rPr>
        <w:t>预包装特殊膳食用食品标签》（</w:t>
      </w:r>
      <w:r w:rsidRPr="00C24DC7">
        <w:rPr>
          <w:rFonts w:eastAsia="仿宋_GB2312"/>
          <w:sz w:val="32"/>
          <w:szCs w:val="32"/>
        </w:rPr>
        <w:t>GB 13432</w:t>
      </w:r>
      <w:r w:rsidRPr="00C24DC7">
        <w:rPr>
          <w:rFonts w:ascii="仿宋_GB2312" w:eastAsia="仿宋_GB2312" w:hint="eastAsia"/>
          <w:color w:val="000000"/>
          <w:sz w:val="32"/>
          <w:szCs w:val="32"/>
        </w:rPr>
        <w:t>—</w:t>
      </w:r>
      <w:r w:rsidRPr="00C24DC7">
        <w:rPr>
          <w:rFonts w:eastAsia="仿宋_GB2312"/>
          <w:sz w:val="32"/>
          <w:szCs w:val="32"/>
        </w:rPr>
        <w:t>2013</w:t>
      </w:r>
      <w:r w:rsidRPr="00C24DC7">
        <w:rPr>
          <w:rFonts w:eastAsia="仿宋_GB2312"/>
          <w:sz w:val="32"/>
          <w:szCs w:val="32"/>
        </w:rPr>
        <w:t>）中规定，脂肪含量不得低于标签明示值的</w:t>
      </w:r>
      <w:r w:rsidRPr="00C24DC7">
        <w:rPr>
          <w:rFonts w:eastAsia="仿宋_GB2312"/>
          <w:sz w:val="32"/>
          <w:szCs w:val="32"/>
        </w:rPr>
        <w:t>80%</w:t>
      </w:r>
      <w:r w:rsidRPr="00C24DC7">
        <w:rPr>
          <w:rFonts w:eastAsia="仿宋_GB2312"/>
          <w:sz w:val="32"/>
          <w:szCs w:val="32"/>
        </w:rPr>
        <w:t>。该项目不达标的原因可能是产品</w:t>
      </w:r>
      <w:r w:rsidRPr="00C24DC7">
        <w:rPr>
          <w:rFonts w:eastAsia="仿宋_GB2312"/>
          <w:sz w:val="32"/>
          <w:szCs w:val="32"/>
        </w:rPr>
        <w:lastRenderedPageBreak/>
        <w:t>添加了过多的</w:t>
      </w:r>
      <w:r>
        <w:rPr>
          <w:rFonts w:eastAsia="仿宋_GB2312" w:hint="eastAsia"/>
          <w:sz w:val="32"/>
          <w:szCs w:val="32"/>
        </w:rPr>
        <w:t>果蔬</w:t>
      </w:r>
      <w:r w:rsidRPr="00C24DC7">
        <w:rPr>
          <w:rFonts w:eastAsia="仿宋_GB2312"/>
          <w:sz w:val="32"/>
          <w:szCs w:val="32"/>
        </w:rPr>
        <w:t>物质，使得脂肪含量过低。脂肪属于营养成分，含量过低会导致营养摄入量不足，影响身体健康。</w:t>
      </w:r>
    </w:p>
    <w:p w:rsidR="00CD6A12" w:rsidRPr="00C24DC7" w:rsidRDefault="00CD6A12" w:rsidP="00CD6A12">
      <w:pPr>
        <w:spacing w:line="640" w:lineRule="exact"/>
        <w:ind w:firstLineChars="200" w:firstLine="640"/>
        <w:rPr>
          <w:rFonts w:eastAsia="黑体"/>
          <w:spacing w:val="-12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三</w:t>
      </w:r>
      <w:r w:rsidRPr="00C24DC7">
        <w:rPr>
          <w:rFonts w:eastAsia="黑体"/>
          <w:kern w:val="0"/>
          <w:sz w:val="32"/>
          <w:szCs w:val="32"/>
        </w:rPr>
        <w:t>、</w:t>
      </w:r>
      <w:r w:rsidRPr="00C24DC7">
        <w:rPr>
          <w:rFonts w:eastAsia="黑体"/>
          <w:spacing w:val="-12"/>
          <w:sz w:val="32"/>
          <w:szCs w:val="32"/>
        </w:rPr>
        <w:t>叶酸</w:t>
      </w:r>
    </w:p>
    <w:p w:rsidR="00CD6A12" w:rsidRPr="00C24DC7" w:rsidRDefault="00CD6A12" w:rsidP="007E666F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C24DC7">
        <w:rPr>
          <w:rFonts w:eastAsia="仿宋_GB2312"/>
          <w:sz w:val="32"/>
          <w:szCs w:val="32"/>
        </w:rPr>
        <w:t>叶酸是一种</w:t>
      </w:r>
      <w:hyperlink r:id="rId7" w:tgtFrame="http://baike.sogou.com/_blank" w:history="1">
        <w:r w:rsidRPr="00C24DC7">
          <w:rPr>
            <w:rFonts w:eastAsia="仿宋_GB2312"/>
            <w:sz w:val="32"/>
            <w:szCs w:val="32"/>
          </w:rPr>
          <w:t>水溶性维生素</w:t>
        </w:r>
      </w:hyperlink>
      <w:r w:rsidRPr="00C24DC7">
        <w:rPr>
          <w:rFonts w:eastAsia="仿宋_GB2312"/>
          <w:sz w:val="32"/>
          <w:szCs w:val="32"/>
        </w:rPr>
        <w:t>，叶酸缺乏可导致贫血，属于婴幼儿谷类辅助食品中可选择添加的营养成分。《食品安全国家标准</w:t>
      </w:r>
      <w:r w:rsidRPr="00C24DC7">
        <w:rPr>
          <w:rFonts w:eastAsia="仿宋_GB2312"/>
          <w:sz w:val="32"/>
          <w:szCs w:val="32"/>
        </w:rPr>
        <w:t xml:space="preserve">  </w:t>
      </w:r>
      <w:r w:rsidRPr="00C24DC7">
        <w:rPr>
          <w:rFonts w:eastAsia="仿宋_GB2312"/>
          <w:sz w:val="32"/>
          <w:szCs w:val="32"/>
        </w:rPr>
        <w:t>婴幼儿谷类辅助食品》（</w:t>
      </w:r>
      <w:r w:rsidRPr="00C24DC7">
        <w:rPr>
          <w:rFonts w:eastAsia="仿宋_GB2312"/>
          <w:sz w:val="32"/>
          <w:szCs w:val="32"/>
        </w:rPr>
        <w:t>GB 10769</w:t>
      </w:r>
      <w:r w:rsidRPr="00C24DC7">
        <w:rPr>
          <w:rFonts w:ascii="仿宋_GB2312" w:eastAsia="仿宋_GB2312" w:hint="eastAsia"/>
          <w:color w:val="000000"/>
          <w:sz w:val="32"/>
          <w:szCs w:val="32"/>
        </w:rPr>
        <w:t>—</w:t>
      </w:r>
      <w:r w:rsidRPr="00C24DC7">
        <w:rPr>
          <w:rFonts w:eastAsia="仿宋_GB2312"/>
          <w:sz w:val="32"/>
          <w:szCs w:val="32"/>
        </w:rPr>
        <w:t>2010</w:t>
      </w:r>
      <w:r w:rsidRPr="00C24DC7">
        <w:rPr>
          <w:rFonts w:eastAsia="仿宋_GB2312"/>
          <w:sz w:val="32"/>
          <w:szCs w:val="32"/>
        </w:rPr>
        <w:t>）中规定</w:t>
      </w:r>
      <w:r>
        <w:rPr>
          <w:rFonts w:eastAsia="仿宋_GB2312" w:hint="eastAsia"/>
          <w:sz w:val="32"/>
          <w:szCs w:val="32"/>
        </w:rPr>
        <w:t>，</w:t>
      </w:r>
      <w:r w:rsidRPr="00C24DC7">
        <w:rPr>
          <w:rFonts w:eastAsia="仿宋_GB2312"/>
          <w:sz w:val="32"/>
          <w:szCs w:val="32"/>
        </w:rPr>
        <w:t>婴幼儿谷类辅助食品中叶酸指标不低于</w:t>
      </w:r>
      <w:r w:rsidRPr="00C24DC7">
        <w:rPr>
          <w:rFonts w:eastAsia="仿宋_GB2312"/>
          <w:sz w:val="32"/>
          <w:szCs w:val="32"/>
        </w:rPr>
        <w:t>1.2μg/100kJ</w:t>
      </w:r>
      <w:r w:rsidRPr="00C24DC7">
        <w:rPr>
          <w:rFonts w:eastAsia="仿宋_GB2312"/>
          <w:sz w:val="32"/>
          <w:szCs w:val="32"/>
        </w:rPr>
        <w:t>，且《食</w:t>
      </w:r>
      <w:bookmarkStart w:id="0" w:name="_GoBack"/>
      <w:bookmarkEnd w:id="0"/>
      <w:r w:rsidRPr="00C24DC7">
        <w:rPr>
          <w:rFonts w:eastAsia="仿宋_GB2312"/>
          <w:sz w:val="32"/>
          <w:szCs w:val="32"/>
        </w:rPr>
        <w:t>品安全国家标准</w:t>
      </w:r>
      <w:r w:rsidRPr="00C24DC7">
        <w:rPr>
          <w:rFonts w:eastAsia="仿宋_GB2312"/>
          <w:sz w:val="32"/>
          <w:szCs w:val="32"/>
        </w:rPr>
        <w:t xml:space="preserve"> </w:t>
      </w:r>
      <w:r w:rsidRPr="00C24DC7">
        <w:rPr>
          <w:rFonts w:eastAsia="仿宋_GB2312"/>
          <w:sz w:val="32"/>
          <w:szCs w:val="32"/>
        </w:rPr>
        <w:t>预包装特殊膳食用食品标签》（</w:t>
      </w:r>
      <w:r w:rsidRPr="00C24DC7">
        <w:rPr>
          <w:rFonts w:eastAsia="仿宋_GB2312"/>
          <w:sz w:val="32"/>
          <w:szCs w:val="32"/>
        </w:rPr>
        <w:t>GB 13432</w:t>
      </w:r>
      <w:r w:rsidRPr="00C24DC7">
        <w:rPr>
          <w:rFonts w:ascii="仿宋_GB2312" w:eastAsia="仿宋_GB2312" w:hint="eastAsia"/>
          <w:color w:val="000000"/>
          <w:sz w:val="32"/>
          <w:szCs w:val="32"/>
        </w:rPr>
        <w:t>—</w:t>
      </w:r>
      <w:r w:rsidRPr="00C24DC7">
        <w:rPr>
          <w:rFonts w:eastAsia="仿宋_GB2312"/>
          <w:sz w:val="32"/>
          <w:szCs w:val="32"/>
        </w:rPr>
        <w:t>2013</w:t>
      </w:r>
      <w:r w:rsidRPr="00C24DC7">
        <w:rPr>
          <w:rFonts w:eastAsia="仿宋_GB2312"/>
          <w:sz w:val="32"/>
          <w:szCs w:val="32"/>
        </w:rPr>
        <w:t>）中规定</w:t>
      </w:r>
      <w:r w:rsidR="004A49AF">
        <w:rPr>
          <w:rFonts w:eastAsia="仿宋_GB2312" w:hint="eastAsia"/>
          <w:sz w:val="32"/>
          <w:szCs w:val="32"/>
        </w:rPr>
        <w:t>，</w:t>
      </w:r>
      <w:r w:rsidRPr="00C24DC7">
        <w:rPr>
          <w:rFonts w:eastAsia="仿宋_GB2312"/>
          <w:sz w:val="32"/>
          <w:szCs w:val="32"/>
        </w:rPr>
        <w:t>营养成分的实际含量不应低于标示值的</w:t>
      </w:r>
      <w:r w:rsidRPr="00C24DC7">
        <w:rPr>
          <w:rFonts w:eastAsia="仿宋_GB2312"/>
          <w:sz w:val="32"/>
          <w:szCs w:val="32"/>
        </w:rPr>
        <w:t>80%</w:t>
      </w:r>
      <w:r w:rsidRPr="00C24DC7">
        <w:rPr>
          <w:rFonts w:eastAsia="仿宋_GB2312"/>
          <w:sz w:val="32"/>
          <w:szCs w:val="32"/>
        </w:rPr>
        <w:t>，并应符合相应产品标准的要求。因此，婴幼儿谷类辅助食品中叶酸的技术要求最小值为不低于标示值的</w:t>
      </w:r>
      <w:r w:rsidRPr="00C24DC7">
        <w:rPr>
          <w:rFonts w:eastAsia="仿宋_GB2312"/>
          <w:sz w:val="32"/>
          <w:szCs w:val="32"/>
        </w:rPr>
        <w:t>80%</w:t>
      </w:r>
      <w:r w:rsidRPr="00C24DC7">
        <w:rPr>
          <w:rFonts w:eastAsia="仿宋_GB2312"/>
          <w:sz w:val="32"/>
          <w:szCs w:val="32"/>
        </w:rPr>
        <w:t>且不低于</w:t>
      </w:r>
      <w:r w:rsidRPr="00C24DC7">
        <w:rPr>
          <w:rFonts w:eastAsia="仿宋_GB2312"/>
          <w:sz w:val="32"/>
          <w:szCs w:val="32"/>
        </w:rPr>
        <w:t>1.2μg/100kJ</w:t>
      </w:r>
      <w:r w:rsidRPr="00C24DC7">
        <w:rPr>
          <w:rFonts w:eastAsia="仿宋_GB2312"/>
          <w:sz w:val="32"/>
          <w:szCs w:val="32"/>
        </w:rPr>
        <w:t>。叶酸含量不达标</w:t>
      </w:r>
      <w:r>
        <w:rPr>
          <w:rFonts w:eastAsia="仿宋_GB2312" w:hint="eastAsia"/>
          <w:sz w:val="32"/>
          <w:szCs w:val="32"/>
        </w:rPr>
        <w:t>的</w:t>
      </w:r>
      <w:r w:rsidRPr="00C24DC7">
        <w:rPr>
          <w:rFonts w:eastAsia="仿宋_GB2312"/>
          <w:sz w:val="32"/>
          <w:szCs w:val="32"/>
        </w:rPr>
        <w:t>原因可能是原辅料用食品营养强化剂不满足质量规格要求；生产加工过程中搅拌不均匀；企业未按标签明示值或企业标准的要求进行添加等。</w:t>
      </w:r>
    </w:p>
    <w:p w:rsidR="00CD6A12" w:rsidRPr="00081B53" w:rsidRDefault="00CD6A12" w:rsidP="00CD6A12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p w:rsidR="00CD6A12" w:rsidRPr="000813F1" w:rsidRDefault="00CD6A12" w:rsidP="00CD6A12">
      <w:pPr>
        <w:ind w:firstLineChars="200" w:firstLine="640"/>
        <w:rPr>
          <w:rFonts w:eastAsia="仿宋_GB2312"/>
          <w:sz w:val="32"/>
          <w:szCs w:val="32"/>
        </w:rPr>
      </w:pPr>
    </w:p>
    <w:p w:rsidR="007505B2" w:rsidRPr="00CD6A12" w:rsidRDefault="007505B2"/>
    <w:sectPr w:rsidR="007505B2" w:rsidRPr="00CD6A12" w:rsidSect="007E666F">
      <w:footerReference w:type="default" r:id="rId8"/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12" w:rsidRDefault="00CD6A12" w:rsidP="00CD6A12">
      <w:r>
        <w:separator/>
      </w:r>
    </w:p>
  </w:endnote>
  <w:endnote w:type="continuationSeparator" w:id="0">
    <w:p w:rsidR="00CD6A12" w:rsidRDefault="00CD6A12" w:rsidP="00CD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738927"/>
      <w:docPartObj>
        <w:docPartGallery w:val="Page Numbers (Bottom of Page)"/>
        <w:docPartUnique/>
      </w:docPartObj>
    </w:sdtPr>
    <w:sdtEndPr/>
    <w:sdtContent>
      <w:p w:rsidR="00CD6A12" w:rsidRDefault="00CD6A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66F" w:rsidRPr="007E666F">
          <w:rPr>
            <w:noProof/>
            <w:lang w:val="zh-CN"/>
          </w:rPr>
          <w:t>2</w:t>
        </w:r>
        <w:r>
          <w:fldChar w:fldCharType="end"/>
        </w:r>
      </w:p>
    </w:sdtContent>
  </w:sdt>
  <w:p w:rsidR="00CD6A12" w:rsidRDefault="00CD6A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12" w:rsidRDefault="00CD6A12" w:rsidP="00CD6A12">
      <w:r>
        <w:separator/>
      </w:r>
    </w:p>
  </w:footnote>
  <w:footnote w:type="continuationSeparator" w:id="0">
    <w:p w:rsidR="00CD6A12" w:rsidRDefault="00CD6A12" w:rsidP="00CD6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F0"/>
    <w:rsid w:val="004A49AF"/>
    <w:rsid w:val="007505B2"/>
    <w:rsid w:val="007E666F"/>
    <w:rsid w:val="009D06F0"/>
    <w:rsid w:val="00C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A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A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A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A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A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A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ike.sogou.com/lemma/ShowInnerLink.htm?lemmaId=7561013&amp;ss_c=ssc.citiao.li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3958C48C.dotm</Template>
  <TotalTime>2</TotalTime>
  <Pages>2</Pages>
  <Words>143</Words>
  <Characters>819</Characters>
  <Application>Microsoft Office Word</Application>
  <DocSecurity>0</DocSecurity>
  <Lines>6</Lines>
  <Paragraphs>1</Paragraphs>
  <ScaleCrop>false</ScaleCrop>
  <Company>CFDA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4</cp:revision>
  <dcterms:created xsi:type="dcterms:W3CDTF">2018-05-22T01:17:00Z</dcterms:created>
  <dcterms:modified xsi:type="dcterms:W3CDTF">2018-05-22T07:41:00Z</dcterms:modified>
</cp:coreProperties>
</file>