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59F" w:rsidRDefault="00FA259F" w:rsidP="00FA259F">
      <w:pPr>
        <w:widowControl/>
        <w:spacing w:line="594" w:lineRule="exact"/>
        <w:jc w:val="left"/>
        <w:rPr>
          <w:rFonts w:ascii="黑体" w:eastAsia="黑体" w:hAnsi="黑体"/>
          <w:kern w:val="0"/>
          <w:sz w:val="32"/>
          <w:szCs w:val="32"/>
        </w:rPr>
      </w:pPr>
      <w:r>
        <w:rPr>
          <w:rFonts w:ascii="黑体" w:eastAsia="黑体" w:hAnsi="黑体" w:hint="eastAsia"/>
          <w:kern w:val="0"/>
          <w:sz w:val="32"/>
          <w:szCs w:val="32"/>
        </w:rPr>
        <w:t>附件1</w:t>
      </w:r>
      <w:r w:rsidR="00216736">
        <w:rPr>
          <w:rFonts w:ascii="黑体" w:eastAsia="黑体" w:hAnsi="黑体" w:hint="eastAsia"/>
          <w:kern w:val="0"/>
          <w:sz w:val="32"/>
          <w:szCs w:val="32"/>
        </w:rPr>
        <w:t>2</w:t>
      </w:r>
    </w:p>
    <w:p w:rsidR="00FA259F" w:rsidRDefault="00FA259F" w:rsidP="00FA259F">
      <w:pPr>
        <w:widowControl/>
        <w:spacing w:line="594" w:lineRule="exact"/>
        <w:jc w:val="center"/>
        <w:rPr>
          <w:rFonts w:ascii="Times New Roman" w:eastAsia="方正小标宋简体" w:hAnsi="Times New Roman"/>
          <w:kern w:val="0"/>
          <w:sz w:val="44"/>
          <w:szCs w:val="44"/>
        </w:rPr>
      </w:pPr>
    </w:p>
    <w:p w:rsidR="00FA259F" w:rsidRDefault="00FA259F" w:rsidP="00FA259F">
      <w:pPr>
        <w:widowControl/>
        <w:spacing w:line="594" w:lineRule="exact"/>
        <w:jc w:val="center"/>
        <w:rPr>
          <w:rFonts w:ascii="Times New Roman" w:eastAsia="方正小标宋简体" w:hAnsi="Times New Roman"/>
          <w:kern w:val="0"/>
          <w:sz w:val="44"/>
          <w:szCs w:val="44"/>
        </w:rPr>
      </w:pPr>
      <w:r>
        <w:rPr>
          <w:rFonts w:ascii="Times New Roman" w:eastAsia="方正小标宋简体" w:hAnsi="Times New Roman" w:hint="eastAsia"/>
          <w:kern w:val="0"/>
          <w:sz w:val="44"/>
          <w:szCs w:val="44"/>
        </w:rPr>
        <w:t>特种设备检验检测机构核准</w:t>
      </w:r>
    </w:p>
    <w:p w:rsidR="00FA259F" w:rsidRDefault="00FA259F" w:rsidP="00FA259F">
      <w:pPr>
        <w:widowControl/>
        <w:spacing w:line="594" w:lineRule="exact"/>
        <w:ind w:firstLineChars="200" w:firstLine="640"/>
        <w:jc w:val="left"/>
        <w:rPr>
          <w:rFonts w:ascii="Times New Roman" w:eastAsia="黑体" w:hAnsi="黑体"/>
          <w:kern w:val="0"/>
          <w:sz w:val="32"/>
          <w:szCs w:val="32"/>
        </w:rPr>
      </w:pPr>
    </w:p>
    <w:p w:rsidR="00C70B2A" w:rsidRDefault="00C70B2A" w:rsidP="00C70B2A">
      <w:pPr>
        <w:widowControl/>
        <w:ind w:firstLineChars="200" w:firstLine="640"/>
        <w:jc w:val="left"/>
        <w:rPr>
          <w:rFonts w:ascii="Times New Roman" w:eastAsia="黑体" w:hAnsi="黑体"/>
          <w:kern w:val="0"/>
          <w:sz w:val="32"/>
          <w:szCs w:val="32"/>
        </w:rPr>
      </w:pPr>
      <w:r>
        <w:rPr>
          <w:rFonts w:ascii="Times New Roman" w:eastAsia="黑体" w:hAnsi="黑体" w:hint="eastAsia"/>
          <w:kern w:val="0"/>
          <w:sz w:val="32"/>
          <w:szCs w:val="32"/>
        </w:rPr>
        <w:t>一、主管司局</w:t>
      </w:r>
    </w:p>
    <w:p w:rsidR="00C70B2A" w:rsidRPr="00C70B2A" w:rsidRDefault="00C70B2A" w:rsidP="00C70B2A">
      <w:pPr>
        <w:widowControl/>
        <w:spacing w:line="594" w:lineRule="exact"/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 w:rsidRPr="00C70B2A">
        <w:rPr>
          <w:rFonts w:ascii="仿宋_GB2312" w:eastAsia="仿宋_GB2312" w:hAnsi="仿宋" w:hint="eastAsia"/>
          <w:sz w:val="32"/>
          <w:szCs w:val="32"/>
        </w:rPr>
        <w:t>特种设备局</w:t>
      </w:r>
    </w:p>
    <w:p w:rsidR="00FA259F" w:rsidRDefault="00C70B2A" w:rsidP="00FA259F">
      <w:pPr>
        <w:spacing w:line="594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</w:t>
      </w:r>
      <w:r w:rsidR="00FA259F" w:rsidRPr="008B19E5">
        <w:rPr>
          <w:rFonts w:ascii="黑体" w:eastAsia="黑体" w:hAnsi="黑体" w:hint="eastAsia"/>
          <w:sz w:val="32"/>
          <w:szCs w:val="32"/>
        </w:rPr>
        <w:t>、</w:t>
      </w:r>
      <w:r w:rsidR="00FA259F">
        <w:rPr>
          <w:rFonts w:ascii="黑体" w:eastAsia="黑体" w:hAnsi="黑体" w:hint="eastAsia"/>
          <w:sz w:val="32"/>
          <w:szCs w:val="32"/>
        </w:rPr>
        <w:t>改革内容</w:t>
      </w:r>
    </w:p>
    <w:p w:rsidR="00FA259F" w:rsidRPr="00FA259F" w:rsidRDefault="00FA259F" w:rsidP="00FA259F">
      <w:pPr>
        <w:widowControl/>
        <w:spacing w:line="594" w:lineRule="exact"/>
        <w:ind w:firstLineChars="200" w:firstLine="640"/>
        <w:jc w:val="left"/>
        <w:rPr>
          <w:rFonts w:ascii="Times New Roman" w:eastAsia="仿宋_GB2312" w:hAnsi="Times New Roman"/>
          <w:kern w:val="0"/>
          <w:sz w:val="32"/>
          <w:szCs w:val="32"/>
        </w:rPr>
      </w:pPr>
      <w:r w:rsidRPr="00CB45EF">
        <w:rPr>
          <w:rFonts w:ascii="仿宋_GB2312" w:eastAsia="仿宋_GB2312" w:hAnsi="仿宋" w:hint="eastAsia"/>
          <w:sz w:val="32"/>
          <w:szCs w:val="32"/>
        </w:rPr>
        <w:t>根据《国务院关于在自由贸易试验区开展“证照分离”改革全覆盖试点的通知》（国发〔2019〕</w:t>
      </w:r>
      <w:r w:rsidR="00D433AD">
        <w:rPr>
          <w:rFonts w:ascii="仿宋_GB2312" w:eastAsia="仿宋_GB2312" w:hAnsi="仿宋" w:hint="eastAsia"/>
          <w:sz w:val="32"/>
          <w:szCs w:val="32"/>
        </w:rPr>
        <w:t>25</w:t>
      </w:r>
      <w:r w:rsidRPr="00CB45EF">
        <w:rPr>
          <w:rFonts w:ascii="仿宋_GB2312" w:eastAsia="仿宋_GB2312" w:hAnsi="仿宋" w:hint="eastAsia"/>
          <w:sz w:val="32"/>
          <w:szCs w:val="32"/>
        </w:rPr>
        <w:t>号），对“</w:t>
      </w:r>
      <w:r w:rsidRPr="00FA259F">
        <w:rPr>
          <w:rFonts w:ascii="仿宋_GB2312" w:eastAsia="仿宋_GB2312" w:hAnsi="仿宋" w:hint="eastAsia"/>
          <w:sz w:val="32"/>
          <w:szCs w:val="32"/>
        </w:rPr>
        <w:t>特种设备检验检测机构核准</w:t>
      </w:r>
      <w:r w:rsidRPr="00CB45EF">
        <w:rPr>
          <w:rFonts w:ascii="仿宋_GB2312" w:eastAsia="仿宋_GB2312" w:hAnsi="仿宋" w:hint="eastAsia"/>
          <w:sz w:val="32"/>
          <w:szCs w:val="32"/>
        </w:rPr>
        <w:t>”，由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市场监管总局及省级市场监管部门分别</w:t>
      </w:r>
      <w:r>
        <w:rPr>
          <w:rFonts w:ascii="仿宋_GB2312" w:eastAsia="仿宋_GB2312" w:hAnsi="仿宋" w:hint="eastAsia"/>
          <w:sz w:val="32"/>
          <w:szCs w:val="32"/>
        </w:rPr>
        <w:t>优化审批服务</w:t>
      </w:r>
      <w:r w:rsidRPr="00CB45EF">
        <w:rPr>
          <w:rFonts w:ascii="仿宋_GB2312" w:eastAsia="仿宋_GB2312" w:hAnsi="仿宋" w:hint="eastAsia"/>
          <w:sz w:val="32"/>
          <w:szCs w:val="32"/>
        </w:rPr>
        <w:t>：</w:t>
      </w:r>
      <w:r w:rsidRPr="00FA259F">
        <w:rPr>
          <w:rFonts w:ascii="仿宋_GB2312" w:eastAsia="仿宋_GB2312" w:hAnsi="仿宋" w:hint="eastAsia"/>
          <w:sz w:val="32"/>
          <w:szCs w:val="32"/>
        </w:rPr>
        <w:t>1.实现申请、审批全程网上办理并在网上公布审批程序、受理条件、办理标准，公开办理进度。2.采取政府购买服务方式确定鉴定评审机构，对申请人开展鉴定评审。3.将审批时限由30个工作日压减至25个工作日。</w:t>
      </w:r>
      <w:r w:rsidRPr="00FF6ADA">
        <w:rPr>
          <w:rFonts w:ascii="仿宋_GB2312" w:eastAsia="仿宋_GB2312" w:hAnsi="仿宋"/>
          <w:sz w:val="32"/>
          <w:szCs w:val="32"/>
        </w:rPr>
        <w:t xml:space="preserve"> </w:t>
      </w:r>
    </w:p>
    <w:p w:rsidR="00FA259F" w:rsidRDefault="00C70B2A" w:rsidP="00FA259F">
      <w:pPr>
        <w:widowControl/>
        <w:spacing w:line="594" w:lineRule="exact"/>
        <w:ind w:firstLineChars="200" w:firstLine="640"/>
        <w:jc w:val="left"/>
        <w:rPr>
          <w:rFonts w:ascii="Times New Roman" w:eastAsia="黑体" w:hAnsi="Times New Roman"/>
          <w:kern w:val="0"/>
          <w:sz w:val="32"/>
          <w:szCs w:val="32"/>
        </w:rPr>
      </w:pPr>
      <w:r>
        <w:rPr>
          <w:rFonts w:ascii="Times New Roman" w:eastAsia="黑体" w:hAnsi="黑体" w:hint="eastAsia"/>
          <w:kern w:val="0"/>
          <w:sz w:val="32"/>
          <w:szCs w:val="32"/>
        </w:rPr>
        <w:t>三</w:t>
      </w:r>
      <w:r w:rsidR="00FA259F">
        <w:rPr>
          <w:rFonts w:ascii="Times New Roman" w:eastAsia="黑体" w:hAnsi="黑体" w:hint="eastAsia"/>
          <w:kern w:val="0"/>
          <w:sz w:val="32"/>
          <w:szCs w:val="32"/>
        </w:rPr>
        <w:t>、</w:t>
      </w:r>
      <w:r w:rsidR="00D97862">
        <w:rPr>
          <w:rFonts w:ascii="Times New Roman" w:eastAsia="黑体" w:hAnsi="黑体" w:hint="eastAsia"/>
          <w:kern w:val="0"/>
          <w:sz w:val="32"/>
          <w:szCs w:val="32"/>
        </w:rPr>
        <w:t>法律</w:t>
      </w:r>
      <w:r w:rsidR="00FA259F">
        <w:rPr>
          <w:rFonts w:ascii="Times New Roman" w:eastAsia="黑体" w:hAnsi="黑体"/>
          <w:kern w:val="0"/>
          <w:sz w:val="32"/>
          <w:szCs w:val="32"/>
        </w:rPr>
        <w:t>依据</w:t>
      </w:r>
    </w:p>
    <w:p w:rsidR="00FA259F" w:rsidRDefault="00FA259F" w:rsidP="00FA259F">
      <w:pPr>
        <w:widowControl/>
        <w:spacing w:line="594" w:lineRule="exact"/>
        <w:ind w:firstLineChars="200" w:firstLine="640"/>
        <w:jc w:val="left"/>
        <w:rPr>
          <w:rFonts w:ascii="Times New Roman" w:eastAsia="仿宋_GB2312" w:hAnsi="Times New Roman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kern w:val="0"/>
          <w:sz w:val="32"/>
          <w:szCs w:val="32"/>
        </w:rPr>
        <w:t>《中华人民共和国特种设备安全法》</w:t>
      </w:r>
    </w:p>
    <w:p w:rsidR="00FA259F" w:rsidRDefault="00FA259F" w:rsidP="00FA259F">
      <w:pPr>
        <w:widowControl/>
        <w:spacing w:line="594" w:lineRule="exact"/>
        <w:ind w:firstLineChars="200" w:firstLine="640"/>
        <w:jc w:val="left"/>
        <w:rPr>
          <w:rFonts w:ascii="Times New Roman" w:eastAsia="仿宋_GB2312" w:hAnsi="Times New Roman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kern w:val="0"/>
          <w:sz w:val="32"/>
          <w:szCs w:val="32"/>
        </w:rPr>
        <w:t>《特种设备安全监察条例》</w:t>
      </w:r>
    </w:p>
    <w:p w:rsidR="00FA259F" w:rsidRDefault="00C70B2A" w:rsidP="00FA259F">
      <w:pPr>
        <w:widowControl/>
        <w:spacing w:line="594" w:lineRule="exact"/>
        <w:ind w:firstLineChars="200" w:firstLine="640"/>
        <w:jc w:val="left"/>
        <w:rPr>
          <w:rFonts w:ascii="Times New Roman" w:eastAsia="黑体" w:hAnsi="黑体"/>
          <w:kern w:val="0"/>
          <w:sz w:val="32"/>
          <w:szCs w:val="32"/>
        </w:rPr>
      </w:pPr>
      <w:r>
        <w:rPr>
          <w:rFonts w:ascii="Times New Roman" w:eastAsia="黑体" w:hAnsi="黑体" w:hint="eastAsia"/>
          <w:kern w:val="0"/>
          <w:sz w:val="32"/>
          <w:szCs w:val="32"/>
        </w:rPr>
        <w:t>四</w:t>
      </w:r>
      <w:r w:rsidR="00FA259F">
        <w:rPr>
          <w:rFonts w:ascii="Times New Roman" w:eastAsia="黑体" w:hAnsi="黑体" w:hint="eastAsia"/>
          <w:kern w:val="0"/>
          <w:sz w:val="32"/>
          <w:szCs w:val="32"/>
        </w:rPr>
        <w:t>、许可条件</w:t>
      </w:r>
    </w:p>
    <w:p w:rsidR="009806C6" w:rsidRDefault="009806C6" w:rsidP="009806C6">
      <w:pPr>
        <w:widowControl/>
        <w:spacing w:line="594" w:lineRule="exact"/>
        <w:ind w:firstLineChars="200" w:firstLine="640"/>
        <w:jc w:val="left"/>
        <w:rPr>
          <w:rFonts w:ascii="Times New Roman" w:eastAsia="仿宋_GB2312" w:hAnsi="Times New Roman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kern w:val="0"/>
          <w:sz w:val="32"/>
          <w:szCs w:val="32"/>
        </w:rPr>
        <w:t>申请机构应当具有法人资格，有与申请的无损检测项目相适应的检测等人员，</w:t>
      </w:r>
      <w:r w:rsidRPr="000D05C9">
        <w:rPr>
          <w:rFonts w:ascii="Times New Roman" w:eastAsia="仿宋_GB2312" w:hAnsi="Times New Roman" w:hint="eastAsia"/>
          <w:kern w:val="0"/>
          <w:sz w:val="32"/>
          <w:szCs w:val="32"/>
        </w:rPr>
        <w:t>有与其承担的检测工作相适应的检测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仪器和设备，有健全的检测管理制度和责任制度。详见《特种设备无损检测机构核准规则》。</w:t>
      </w:r>
    </w:p>
    <w:p w:rsidR="00FA259F" w:rsidRDefault="00C70B2A" w:rsidP="00FA259F">
      <w:pPr>
        <w:widowControl/>
        <w:spacing w:line="594" w:lineRule="exact"/>
        <w:ind w:firstLineChars="200" w:firstLine="640"/>
        <w:jc w:val="left"/>
        <w:rPr>
          <w:rFonts w:ascii="Times New Roman" w:eastAsia="黑体" w:hAnsi="Times New Roman"/>
          <w:kern w:val="0"/>
          <w:sz w:val="32"/>
          <w:szCs w:val="32"/>
        </w:rPr>
      </w:pPr>
      <w:r>
        <w:rPr>
          <w:rFonts w:ascii="Times New Roman" w:eastAsia="黑体" w:hAnsi="黑体" w:hint="eastAsia"/>
          <w:kern w:val="0"/>
          <w:sz w:val="32"/>
          <w:szCs w:val="32"/>
        </w:rPr>
        <w:t>五</w:t>
      </w:r>
      <w:r w:rsidR="00FA259F">
        <w:rPr>
          <w:rFonts w:ascii="Times New Roman" w:eastAsia="黑体" w:hAnsi="黑体" w:hint="eastAsia"/>
          <w:kern w:val="0"/>
          <w:sz w:val="32"/>
          <w:szCs w:val="32"/>
        </w:rPr>
        <w:t>、</w:t>
      </w:r>
      <w:r w:rsidR="00FA259F">
        <w:rPr>
          <w:rFonts w:ascii="Times New Roman" w:eastAsia="黑体" w:hAnsi="黑体"/>
          <w:kern w:val="0"/>
          <w:sz w:val="32"/>
          <w:szCs w:val="32"/>
        </w:rPr>
        <w:t>材料要求</w:t>
      </w:r>
    </w:p>
    <w:p w:rsidR="00FA259F" w:rsidRPr="00047440" w:rsidRDefault="00FA259F" w:rsidP="00FA259F">
      <w:pPr>
        <w:widowControl/>
        <w:spacing w:line="594" w:lineRule="exact"/>
        <w:ind w:firstLineChars="200" w:firstLine="640"/>
        <w:jc w:val="left"/>
        <w:rPr>
          <w:rFonts w:ascii="仿宋_GB2312" w:eastAsia="仿宋_GB2312" w:hAnsi="Times New Roman"/>
          <w:kern w:val="0"/>
          <w:sz w:val="32"/>
          <w:szCs w:val="32"/>
        </w:rPr>
      </w:pPr>
      <w:r w:rsidRPr="00047440">
        <w:rPr>
          <w:rFonts w:ascii="仿宋_GB2312" w:eastAsia="仿宋_GB2312" w:hAnsi="Times New Roman" w:hint="eastAsia"/>
          <w:kern w:val="0"/>
          <w:sz w:val="32"/>
          <w:szCs w:val="32"/>
        </w:rPr>
        <w:lastRenderedPageBreak/>
        <w:t>（一）营业执照或事业单位法人证书（无法在线核验时）</w:t>
      </w:r>
      <w:r w:rsidR="00402D8A" w:rsidRPr="00047440">
        <w:rPr>
          <w:rFonts w:ascii="仿宋_GB2312" w:eastAsia="仿宋_GB2312" w:hAnsi="Times New Roman" w:hint="eastAsia"/>
          <w:kern w:val="0"/>
          <w:sz w:val="32"/>
          <w:szCs w:val="32"/>
        </w:rPr>
        <w:t>。</w:t>
      </w:r>
    </w:p>
    <w:p w:rsidR="00FA259F" w:rsidRPr="00047440" w:rsidRDefault="00FA259F" w:rsidP="00FA259F">
      <w:pPr>
        <w:widowControl/>
        <w:spacing w:line="594" w:lineRule="exact"/>
        <w:ind w:firstLineChars="200" w:firstLine="640"/>
        <w:jc w:val="left"/>
        <w:rPr>
          <w:rFonts w:ascii="仿宋_GB2312" w:eastAsia="仿宋_GB2312" w:hAnsi="Times New Roman"/>
          <w:kern w:val="0"/>
          <w:sz w:val="32"/>
          <w:szCs w:val="32"/>
        </w:rPr>
      </w:pPr>
      <w:r w:rsidRPr="00047440">
        <w:rPr>
          <w:rFonts w:ascii="仿宋_GB2312" w:eastAsia="仿宋_GB2312" w:hAnsi="Times New Roman" w:hint="eastAsia"/>
          <w:kern w:val="0"/>
          <w:sz w:val="32"/>
          <w:szCs w:val="32"/>
        </w:rPr>
        <w:t>（二）申请书</w:t>
      </w:r>
      <w:r w:rsidR="00402D8A" w:rsidRPr="00047440">
        <w:rPr>
          <w:rFonts w:ascii="仿宋_GB2312" w:eastAsia="仿宋_GB2312" w:hAnsi="Times New Roman" w:hint="eastAsia"/>
          <w:kern w:val="0"/>
          <w:sz w:val="32"/>
          <w:szCs w:val="32"/>
        </w:rPr>
        <w:t>。</w:t>
      </w:r>
    </w:p>
    <w:p w:rsidR="00FA259F" w:rsidRPr="00047440" w:rsidRDefault="00FA259F" w:rsidP="00FA259F">
      <w:pPr>
        <w:widowControl/>
        <w:spacing w:line="594" w:lineRule="exact"/>
        <w:ind w:firstLineChars="200" w:firstLine="640"/>
        <w:jc w:val="left"/>
        <w:rPr>
          <w:rFonts w:ascii="仿宋_GB2312" w:eastAsia="仿宋_GB2312" w:hAnsi="Times New Roman"/>
          <w:kern w:val="0"/>
          <w:sz w:val="32"/>
          <w:szCs w:val="32"/>
        </w:rPr>
      </w:pPr>
      <w:r w:rsidRPr="00047440">
        <w:rPr>
          <w:rFonts w:ascii="仿宋_GB2312" w:eastAsia="仿宋_GB2312" w:hAnsi="Times New Roman" w:hint="eastAsia"/>
          <w:kern w:val="0"/>
          <w:sz w:val="32"/>
          <w:szCs w:val="32"/>
        </w:rPr>
        <w:t>相关表格请到网址：http://www.samr.gov.cn/fw/wsbs/tssb/对应的栏目下载。</w:t>
      </w:r>
    </w:p>
    <w:p w:rsidR="00FA259F" w:rsidRDefault="00C70B2A" w:rsidP="00FA259F">
      <w:pPr>
        <w:widowControl/>
        <w:spacing w:line="594" w:lineRule="exact"/>
        <w:ind w:firstLineChars="200" w:firstLine="640"/>
        <w:jc w:val="left"/>
        <w:rPr>
          <w:rFonts w:ascii="Times New Roman" w:eastAsia="黑体" w:hAnsi="Times New Roman"/>
          <w:kern w:val="0"/>
          <w:sz w:val="32"/>
          <w:szCs w:val="32"/>
        </w:rPr>
      </w:pPr>
      <w:r>
        <w:rPr>
          <w:rFonts w:ascii="Times New Roman" w:eastAsia="黑体" w:hAnsi="黑体" w:hint="eastAsia"/>
          <w:kern w:val="0"/>
          <w:sz w:val="32"/>
          <w:szCs w:val="32"/>
        </w:rPr>
        <w:t>六</w:t>
      </w:r>
      <w:r w:rsidR="00FA259F">
        <w:rPr>
          <w:rFonts w:ascii="Times New Roman" w:eastAsia="黑体" w:hAnsi="黑体" w:hint="eastAsia"/>
          <w:kern w:val="0"/>
          <w:sz w:val="32"/>
          <w:szCs w:val="32"/>
        </w:rPr>
        <w:t>、</w:t>
      </w:r>
      <w:r w:rsidR="00FA259F">
        <w:rPr>
          <w:rFonts w:ascii="Times New Roman" w:eastAsia="黑体" w:hAnsi="黑体"/>
          <w:kern w:val="0"/>
          <w:sz w:val="32"/>
          <w:szCs w:val="32"/>
        </w:rPr>
        <w:t>程序</w:t>
      </w:r>
      <w:r w:rsidR="00E16788">
        <w:rPr>
          <w:rFonts w:ascii="黑体" w:eastAsia="黑体" w:hAnsi="Times New Roman" w:hint="eastAsia"/>
          <w:kern w:val="0"/>
          <w:sz w:val="32"/>
          <w:szCs w:val="32"/>
        </w:rPr>
        <w:t>环节</w:t>
      </w:r>
    </w:p>
    <w:p w:rsidR="00994A00" w:rsidRDefault="00994A00" w:rsidP="00994A00">
      <w:pPr>
        <w:spacing w:line="594" w:lineRule="exact"/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（一）首次核准、换证核准、增项核准</w:t>
      </w:r>
      <w:r w:rsidR="00402D8A">
        <w:rPr>
          <w:rFonts w:ascii="楷体_GB2312" w:eastAsia="楷体_GB2312" w:hAnsi="楷体_GB2312" w:cs="楷体_GB2312" w:hint="eastAsia"/>
          <w:sz w:val="32"/>
          <w:szCs w:val="32"/>
        </w:rPr>
        <w:t>。</w:t>
      </w:r>
    </w:p>
    <w:p w:rsidR="00994A00" w:rsidRDefault="00994A00" w:rsidP="00994A00">
      <w:pPr>
        <w:spacing w:line="594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.</w:t>
      </w:r>
      <w:r w:rsidR="00047440"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>申请资料不符合要求的，核准机关应当在接到申请资料之日起5个工作日内一次性告知申请机构需要补正的全部内容；申请资料符合要求的，核准机关应当在5个工作日内做出是否受理的决定。</w:t>
      </w:r>
    </w:p>
    <w:p w:rsidR="00994A00" w:rsidRDefault="00994A00" w:rsidP="00994A00">
      <w:pPr>
        <w:spacing w:line="594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.</w:t>
      </w:r>
      <w:r w:rsidR="00047440"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>申请机构自受理之日起12个月内未约请鉴定评审的，本次受理自行失效。</w:t>
      </w:r>
    </w:p>
    <w:p w:rsidR="00994A00" w:rsidRDefault="00994A00" w:rsidP="00994A00">
      <w:pPr>
        <w:spacing w:line="594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.</w:t>
      </w:r>
      <w:r w:rsidR="00047440"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>鉴定评审资料不齐全或者鉴定评审过程不符合程序规定，应当要求评审机构在3个工作日内做出补充说明或者10个工作日内重新安排鉴定评审。</w:t>
      </w:r>
    </w:p>
    <w:p w:rsidR="00994A00" w:rsidRDefault="00994A00" w:rsidP="00994A00">
      <w:pPr>
        <w:spacing w:line="594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.</w:t>
      </w:r>
      <w:r w:rsidR="00047440"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>审批</w:t>
      </w:r>
      <w:r>
        <w:rPr>
          <w:rFonts w:ascii="仿宋_GB2312" w:eastAsia="仿宋_GB2312" w:hint="eastAsia"/>
          <w:sz w:val="32"/>
          <w:szCs w:val="32"/>
        </w:rPr>
        <w:t>时限要求调整至25个工作日</w:t>
      </w:r>
      <w:r>
        <w:rPr>
          <w:rFonts w:ascii="仿宋_GB2312" w:eastAsia="仿宋_GB2312"/>
          <w:sz w:val="32"/>
          <w:szCs w:val="32"/>
        </w:rPr>
        <w:t>。</w:t>
      </w:r>
    </w:p>
    <w:p w:rsidR="00994A00" w:rsidRDefault="00994A00" w:rsidP="00994A00">
      <w:pPr>
        <w:spacing w:line="594" w:lineRule="exact"/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（二）变更</w:t>
      </w:r>
      <w:r w:rsidR="00402D8A">
        <w:rPr>
          <w:rFonts w:ascii="楷体_GB2312" w:eastAsia="楷体_GB2312" w:hAnsi="楷体_GB2312" w:cs="楷体_GB2312" w:hint="eastAsia"/>
          <w:sz w:val="32"/>
          <w:szCs w:val="32"/>
        </w:rPr>
        <w:t>。</w:t>
      </w:r>
    </w:p>
    <w:p w:rsidR="00994A00" w:rsidRDefault="00994A00" w:rsidP="00994A00">
      <w:pPr>
        <w:spacing w:line="594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持有《核准证》的</w:t>
      </w:r>
      <w:r>
        <w:rPr>
          <w:rFonts w:ascii="仿宋_GB2312" w:eastAsia="仿宋_GB2312" w:hint="eastAsia"/>
          <w:sz w:val="32"/>
          <w:szCs w:val="32"/>
        </w:rPr>
        <w:t>无损</w:t>
      </w:r>
      <w:r>
        <w:rPr>
          <w:rFonts w:ascii="仿宋_GB2312" w:eastAsia="仿宋_GB2312"/>
          <w:sz w:val="32"/>
          <w:szCs w:val="32"/>
        </w:rPr>
        <w:t>检测机构，其机构名称、地址、分支机构等在有效期内发生变更，应当在变更之日起15日内向原核准机关办理变更备案手续</w:t>
      </w:r>
      <w:r>
        <w:rPr>
          <w:rFonts w:ascii="仿宋_GB2312" w:eastAsia="仿宋_GB2312" w:hint="eastAsia"/>
          <w:sz w:val="32"/>
          <w:szCs w:val="32"/>
        </w:rPr>
        <w:t>。</w:t>
      </w:r>
      <w:r>
        <w:rPr>
          <w:rFonts w:ascii="仿宋_GB2312" w:eastAsia="仿宋_GB2312"/>
          <w:sz w:val="32"/>
          <w:szCs w:val="32"/>
        </w:rPr>
        <w:t>由于机构地址搬迁、改制以及其他不可抗力等原因，不能如期换证的</w:t>
      </w:r>
      <w:r>
        <w:rPr>
          <w:rFonts w:ascii="仿宋_GB2312" w:eastAsia="仿宋_GB2312" w:hint="eastAsia"/>
          <w:sz w:val="32"/>
          <w:szCs w:val="32"/>
        </w:rPr>
        <w:t>无损</w:t>
      </w:r>
      <w:r>
        <w:rPr>
          <w:rFonts w:ascii="仿宋_GB2312" w:eastAsia="仿宋_GB2312"/>
          <w:sz w:val="32"/>
          <w:szCs w:val="32"/>
        </w:rPr>
        <w:t>检测机构，应当在核准有效期满30日前办理延续手续，但延续时间一般不超过1年。延续时间在下一个核准有效期内扣除。</w:t>
      </w:r>
    </w:p>
    <w:p w:rsidR="00994A00" w:rsidRDefault="00994A00" w:rsidP="00994A00">
      <w:pPr>
        <w:spacing w:line="594" w:lineRule="exact"/>
        <w:ind w:firstLineChars="200" w:firstLine="640"/>
        <w:rPr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lastRenderedPageBreak/>
        <w:t>修订特种设备</w:t>
      </w:r>
      <w:r>
        <w:rPr>
          <w:rFonts w:ascii="仿宋_GB2312" w:eastAsia="仿宋_GB2312" w:hint="eastAsia"/>
          <w:sz w:val="32"/>
          <w:szCs w:val="32"/>
        </w:rPr>
        <w:t>无损</w:t>
      </w:r>
      <w:r>
        <w:rPr>
          <w:rFonts w:ascii="仿宋_GB2312" w:eastAsia="仿宋_GB2312"/>
          <w:sz w:val="32"/>
          <w:szCs w:val="32"/>
        </w:rPr>
        <w:t>检测机构核准的安全技术规范，将行政审批时限要求调整至25个工作日。</w:t>
      </w:r>
    </w:p>
    <w:p w:rsidR="00FA259F" w:rsidRDefault="00C70B2A" w:rsidP="00FA259F">
      <w:pPr>
        <w:widowControl/>
        <w:spacing w:line="594" w:lineRule="exact"/>
        <w:ind w:firstLineChars="200" w:firstLine="640"/>
        <w:jc w:val="left"/>
        <w:rPr>
          <w:rFonts w:ascii="Times New Roman" w:eastAsia="黑体" w:hAnsi="Times New Roman"/>
          <w:kern w:val="0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七</w:t>
      </w:r>
      <w:r w:rsidR="00FA259F">
        <w:rPr>
          <w:rFonts w:ascii="黑体" w:eastAsia="黑体" w:hAnsi="黑体" w:hint="eastAsia"/>
          <w:sz w:val="32"/>
          <w:szCs w:val="32"/>
        </w:rPr>
        <w:t>、</w:t>
      </w:r>
      <w:r w:rsidR="00FA259F">
        <w:rPr>
          <w:rFonts w:ascii="Times New Roman" w:eastAsia="黑体" w:hAnsi="黑体"/>
          <w:kern w:val="0"/>
          <w:sz w:val="32"/>
          <w:szCs w:val="32"/>
        </w:rPr>
        <w:t>监管措施</w:t>
      </w:r>
    </w:p>
    <w:p w:rsidR="00994A00" w:rsidRDefault="00994A00" w:rsidP="00994A00">
      <w:pPr>
        <w:widowControl/>
        <w:spacing w:line="594" w:lineRule="exact"/>
        <w:ind w:firstLineChars="200" w:firstLine="640"/>
        <w:jc w:val="left"/>
        <w:rPr>
          <w:rFonts w:ascii="Times New Roman" w:eastAsia="仿宋_GB2312" w:hAnsi="Times New Roman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kern w:val="0"/>
          <w:sz w:val="32"/>
          <w:szCs w:val="32"/>
        </w:rPr>
        <w:t>（一）</w:t>
      </w:r>
      <w:r>
        <w:rPr>
          <w:rFonts w:ascii="仿宋_GB2312" w:eastAsia="仿宋_GB2312"/>
          <w:sz w:val="32"/>
          <w:szCs w:val="32"/>
        </w:rPr>
        <w:t>按照</w:t>
      </w:r>
      <w:r w:rsidR="00791B8C">
        <w:rPr>
          <w:rFonts w:ascii="仿宋_GB2312" w:eastAsia="仿宋_GB2312" w:hint="eastAsia"/>
          <w:sz w:val="32"/>
          <w:szCs w:val="32"/>
        </w:rPr>
        <w:t>“</w:t>
      </w:r>
      <w:r>
        <w:rPr>
          <w:rFonts w:ascii="仿宋_GB2312" w:eastAsia="仿宋_GB2312"/>
          <w:sz w:val="32"/>
          <w:szCs w:val="32"/>
        </w:rPr>
        <w:t>双随机</w:t>
      </w:r>
      <w:r>
        <w:rPr>
          <w:rFonts w:ascii="仿宋_GB2312" w:eastAsia="仿宋_GB2312" w:hint="eastAsia"/>
          <w:sz w:val="32"/>
          <w:szCs w:val="32"/>
        </w:rPr>
        <w:t>、一</w:t>
      </w:r>
      <w:r>
        <w:rPr>
          <w:rFonts w:ascii="仿宋_GB2312" w:eastAsia="仿宋_GB2312"/>
          <w:sz w:val="32"/>
          <w:szCs w:val="32"/>
        </w:rPr>
        <w:t>公开</w:t>
      </w:r>
      <w:r w:rsidR="00791B8C">
        <w:rPr>
          <w:rFonts w:ascii="仿宋_GB2312" w:eastAsia="仿宋_GB2312" w:hint="eastAsia"/>
          <w:sz w:val="32"/>
          <w:szCs w:val="32"/>
        </w:rPr>
        <w:t>”</w:t>
      </w:r>
      <w:r>
        <w:rPr>
          <w:rFonts w:ascii="仿宋_GB2312" w:eastAsia="仿宋_GB2312"/>
          <w:sz w:val="32"/>
          <w:szCs w:val="32"/>
        </w:rPr>
        <w:t>监管原则，每年开展</w:t>
      </w:r>
      <w:r>
        <w:rPr>
          <w:rFonts w:ascii="仿宋_GB2312" w:eastAsia="仿宋_GB2312" w:hint="eastAsia"/>
          <w:sz w:val="32"/>
          <w:szCs w:val="32"/>
        </w:rPr>
        <w:t>无损检测机构</w:t>
      </w:r>
      <w:r>
        <w:rPr>
          <w:rFonts w:ascii="仿宋_GB2312" w:eastAsia="仿宋_GB2312"/>
          <w:sz w:val="32"/>
          <w:szCs w:val="32"/>
        </w:rPr>
        <w:t>的监督抽查工作。发现违法违规行为按照《特种设备安全法》的有关规定依法查处。</w:t>
      </w:r>
    </w:p>
    <w:p w:rsidR="00994A00" w:rsidRDefault="00994A00" w:rsidP="00994A00">
      <w:pPr>
        <w:widowControl/>
        <w:spacing w:line="594" w:lineRule="exact"/>
        <w:ind w:firstLineChars="200" w:firstLine="640"/>
        <w:jc w:val="left"/>
        <w:rPr>
          <w:rFonts w:ascii="Times New Roman" w:eastAsia="仿宋_GB2312" w:hAnsi="Times New Roman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kern w:val="0"/>
          <w:sz w:val="32"/>
          <w:szCs w:val="32"/>
        </w:rPr>
        <w:t>（二）</w:t>
      </w:r>
      <w:r>
        <w:rPr>
          <w:rFonts w:ascii="仿宋_GB2312" w:eastAsia="仿宋_GB2312"/>
          <w:sz w:val="32"/>
          <w:szCs w:val="32"/>
        </w:rPr>
        <w:t>对有投诉举报和</w:t>
      </w:r>
      <w:bookmarkStart w:id="0" w:name="_GoBack"/>
      <w:bookmarkEnd w:id="0"/>
      <w:r>
        <w:rPr>
          <w:rFonts w:ascii="仿宋_GB2312" w:eastAsia="仿宋_GB2312"/>
          <w:sz w:val="32"/>
          <w:szCs w:val="32"/>
        </w:rPr>
        <w:t>检测质量</w:t>
      </w:r>
      <w:r>
        <w:rPr>
          <w:rFonts w:ascii="仿宋_GB2312" w:eastAsia="仿宋_GB2312" w:hint="eastAsia"/>
          <w:sz w:val="32"/>
          <w:szCs w:val="32"/>
        </w:rPr>
        <w:t>存在</w:t>
      </w:r>
      <w:r>
        <w:rPr>
          <w:rFonts w:ascii="仿宋_GB2312" w:eastAsia="仿宋_GB2312"/>
          <w:sz w:val="32"/>
          <w:szCs w:val="32"/>
        </w:rPr>
        <w:t>问题的</w:t>
      </w:r>
      <w:r>
        <w:rPr>
          <w:rFonts w:ascii="仿宋_GB2312" w:eastAsia="仿宋_GB2312" w:hint="eastAsia"/>
          <w:sz w:val="32"/>
          <w:szCs w:val="32"/>
        </w:rPr>
        <w:t>无损</w:t>
      </w:r>
      <w:r>
        <w:rPr>
          <w:rFonts w:ascii="仿宋_GB2312" w:eastAsia="仿宋_GB2312"/>
          <w:sz w:val="32"/>
          <w:szCs w:val="32"/>
        </w:rPr>
        <w:t>检测机构，在每年的监督抽查工作中实施重点抽查。</w:t>
      </w:r>
    </w:p>
    <w:p w:rsidR="00FA259F" w:rsidRPr="00994A00" w:rsidRDefault="00FA259F" w:rsidP="00FA259F">
      <w:pPr>
        <w:spacing w:line="594" w:lineRule="exact"/>
        <w:ind w:firstLineChars="200" w:firstLine="640"/>
        <w:rPr>
          <w:sz w:val="32"/>
          <w:szCs w:val="32"/>
        </w:rPr>
      </w:pPr>
    </w:p>
    <w:p w:rsidR="00E91879" w:rsidRPr="00FA259F" w:rsidRDefault="00E91879" w:rsidP="00FA259F">
      <w:pPr>
        <w:widowControl/>
        <w:jc w:val="center"/>
        <w:rPr>
          <w:sz w:val="32"/>
          <w:szCs w:val="32"/>
        </w:rPr>
      </w:pPr>
    </w:p>
    <w:sectPr w:rsidR="00E91879" w:rsidRPr="00FA259F" w:rsidSect="00912174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6925" w:rsidRDefault="00EB6925" w:rsidP="00E91879">
      <w:r>
        <w:separator/>
      </w:r>
    </w:p>
  </w:endnote>
  <w:endnote w:type="continuationSeparator" w:id="0">
    <w:p w:rsidR="00EB6925" w:rsidRDefault="00EB6925" w:rsidP="00E918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6925" w:rsidRDefault="00EB6925" w:rsidP="00E91879">
      <w:r>
        <w:separator/>
      </w:r>
    </w:p>
  </w:footnote>
  <w:footnote w:type="continuationSeparator" w:id="0">
    <w:p w:rsidR="00EB6925" w:rsidRDefault="00EB6925" w:rsidP="00E9187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4248C4"/>
    <w:multiLevelType w:val="hybridMultilevel"/>
    <w:tmpl w:val="A3A80294"/>
    <w:lvl w:ilvl="0" w:tplc="04090013">
      <w:start w:val="1"/>
      <w:numFmt w:val="chineseCountingThousand"/>
      <w:lvlText w:val="%1、"/>
      <w:lvlJc w:val="left"/>
      <w:pPr>
        <w:ind w:left="1032" w:hanging="420"/>
      </w:pPr>
    </w:lvl>
    <w:lvl w:ilvl="1" w:tplc="04090019" w:tentative="1">
      <w:start w:val="1"/>
      <w:numFmt w:val="lowerLetter"/>
      <w:lvlText w:val="%2)"/>
      <w:lvlJc w:val="left"/>
      <w:pPr>
        <w:ind w:left="1452" w:hanging="420"/>
      </w:pPr>
    </w:lvl>
    <w:lvl w:ilvl="2" w:tplc="0409001B" w:tentative="1">
      <w:start w:val="1"/>
      <w:numFmt w:val="lowerRoman"/>
      <w:lvlText w:val="%3."/>
      <w:lvlJc w:val="right"/>
      <w:pPr>
        <w:ind w:left="1872" w:hanging="420"/>
      </w:pPr>
    </w:lvl>
    <w:lvl w:ilvl="3" w:tplc="0409000F" w:tentative="1">
      <w:start w:val="1"/>
      <w:numFmt w:val="decimal"/>
      <w:lvlText w:val="%4."/>
      <w:lvlJc w:val="left"/>
      <w:pPr>
        <w:ind w:left="2292" w:hanging="420"/>
      </w:pPr>
    </w:lvl>
    <w:lvl w:ilvl="4" w:tplc="04090019" w:tentative="1">
      <w:start w:val="1"/>
      <w:numFmt w:val="lowerLetter"/>
      <w:lvlText w:val="%5)"/>
      <w:lvlJc w:val="left"/>
      <w:pPr>
        <w:ind w:left="2712" w:hanging="420"/>
      </w:pPr>
    </w:lvl>
    <w:lvl w:ilvl="5" w:tplc="0409001B" w:tentative="1">
      <w:start w:val="1"/>
      <w:numFmt w:val="lowerRoman"/>
      <w:lvlText w:val="%6."/>
      <w:lvlJc w:val="right"/>
      <w:pPr>
        <w:ind w:left="3132" w:hanging="420"/>
      </w:pPr>
    </w:lvl>
    <w:lvl w:ilvl="6" w:tplc="0409000F" w:tentative="1">
      <w:start w:val="1"/>
      <w:numFmt w:val="decimal"/>
      <w:lvlText w:val="%7."/>
      <w:lvlJc w:val="left"/>
      <w:pPr>
        <w:ind w:left="3552" w:hanging="420"/>
      </w:pPr>
    </w:lvl>
    <w:lvl w:ilvl="7" w:tplc="04090019" w:tentative="1">
      <w:start w:val="1"/>
      <w:numFmt w:val="lowerLetter"/>
      <w:lvlText w:val="%8)"/>
      <w:lvlJc w:val="left"/>
      <w:pPr>
        <w:ind w:left="3972" w:hanging="420"/>
      </w:pPr>
    </w:lvl>
    <w:lvl w:ilvl="8" w:tplc="0409001B" w:tentative="1">
      <w:start w:val="1"/>
      <w:numFmt w:val="lowerRoman"/>
      <w:lvlText w:val="%9."/>
      <w:lvlJc w:val="right"/>
      <w:pPr>
        <w:ind w:left="439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99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91879"/>
    <w:rsid w:val="0002650F"/>
    <w:rsid w:val="00047440"/>
    <w:rsid w:val="000E6BA2"/>
    <w:rsid w:val="00216736"/>
    <w:rsid w:val="00226A62"/>
    <w:rsid w:val="00237AA3"/>
    <w:rsid w:val="00262532"/>
    <w:rsid w:val="003B4F43"/>
    <w:rsid w:val="003D6C10"/>
    <w:rsid w:val="00402D8A"/>
    <w:rsid w:val="00417CA2"/>
    <w:rsid w:val="004235AC"/>
    <w:rsid w:val="00484E79"/>
    <w:rsid w:val="004A03EE"/>
    <w:rsid w:val="004A2B5C"/>
    <w:rsid w:val="00527805"/>
    <w:rsid w:val="0059149F"/>
    <w:rsid w:val="005A15B0"/>
    <w:rsid w:val="005B3E3C"/>
    <w:rsid w:val="00647160"/>
    <w:rsid w:val="00671759"/>
    <w:rsid w:val="006C20BC"/>
    <w:rsid w:val="006D6298"/>
    <w:rsid w:val="00791B8C"/>
    <w:rsid w:val="007B4073"/>
    <w:rsid w:val="007E7F3A"/>
    <w:rsid w:val="008449EA"/>
    <w:rsid w:val="00874567"/>
    <w:rsid w:val="00875647"/>
    <w:rsid w:val="008C5CD5"/>
    <w:rsid w:val="008E1C0F"/>
    <w:rsid w:val="008E261D"/>
    <w:rsid w:val="00912174"/>
    <w:rsid w:val="0092669D"/>
    <w:rsid w:val="009806C6"/>
    <w:rsid w:val="009811F9"/>
    <w:rsid w:val="00994A00"/>
    <w:rsid w:val="009A1D00"/>
    <w:rsid w:val="009B49DC"/>
    <w:rsid w:val="00A41251"/>
    <w:rsid w:val="00A83C9E"/>
    <w:rsid w:val="00AF7F1D"/>
    <w:rsid w:val="00B442B7"/>
    <w:rsid w:val="00C26E0F"/>
    <w:rsid w:val="00C70B2A"/>
    <w:rsid w:val="00D33A1D"/>
    <w:rsid w:val="00D433AD"/>
    <w:rsid w:val="00D97862"/>
    <w:rsid w:val="00DD5E47"/>
    <w:rsid w:val="00DE2AE7"/>
    <w:rsid w:val="00DE6DF9"/>
    <w:rsid w:val="00E16788"/>
    <w:rsid w:val="00E9098C"/>
    <w:rsid w:val="00E91879"/>
    <w:rsid w:val="00EB6925"/>
    <w:rsid w:val="00FA25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C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918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9187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918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91879"/>
    <w:rPr>
      <w:sz w:val="18"/>
      <w:szCs w:val="18"/>
    </w:rPr>
  </w:style>
  <w:style w:type="paragraph" w:styleId="a5">
    <w:name w:val="List Paragraph"/>
    <w:basedOn w:val="a"/>
    <w:uiPriority w:val="34"/>
    <w:qFormat/>
    <w:rsid w:val="00E91879"/>
    <w:pPr>
      <w:ind w:firstLineChars="200" w:firstLine="420"/>
    </w:pPr>
  </w:style>
  <w:style w:type="table" w:styleId="a6">
    <w:name w:val="Table Grid"/>
    <w:basedOn w:val="a1"/>
    <w:uiPriority w:val="59"/>
    <w:rsid w:val="00E918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7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153</Words>
  <Characters>874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郭建广</dc:creator>
  <cp:keywords/>
  <dc:description/>
  <cp:lastModifiedBy>Administrator</cp:lastModifiedBy>
  <cp:revision>24</cp:revision>
  <dcterms:created xsi:type="dcterms:W3CDTF">2019-10-24T07:21:00Z</dcterms:created>
  <dcterms:modified xsi:type="dcterms:W3CDTF">2019-11-29T16:51:00Z</dcterms:modified>
</cp:coreProperties>
</file>