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/>
          <w:b/>
          <w:color w:val="000000"/>
          <w:sz w:val="36"/>
          <w:szCs w:val="36"/>
        </w:rPr>
      </w:pPr>
    </w:p>
    <w:p>
      <w:pPr>
        <w:spacing w:line="580" w:lineRule="exact"/>
        <w:jc w:val="center"/>
        <w:rPr>
          <w:rFonts w:hint="eastAsia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/>
          <w:b/>
          <w:color w:val="000000"/>
          <w:sz w:val="36"/>
          <w:szCs w:val="36"/>
        </w:rPr>
        <w:t>律师事务所报名表</w:t>
      </w:r>
    </w:p>
    <w:p>
      <w:pPr>
        <w:spacing w:line="580" w:lineRule="exact"/>
        <w:jc w:val="center"/>
        <w:rPr>
          <w:rFonts w:hint="eastAsia"/>
          <w:b/>
          <w:color w:val="000000"/>
          <w:sz w:val="36"/>
          <w:szCs w:val="36"/>
        </w:rPr>
      </w:pPr>
    </w:p>
    <w:tbl>
      <w:tblPr>
        <w:tblStyle w:val="3"/>
        <w:tblW w:w="8760" w:type="dxa"/>
        <w:tblInd w:w="1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07"/>
        <w:gridCol w:w="2276"/>
        <w:gridCol w:w="19"/>
        <w:gridCol w:w="975"/>
        <w:gridCol w:w="282"/>
        <w:gridCol w:w="453"/>
        <w:gridCol w:w="930"/>
        <w:gridCol w:w="7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律师事务所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      称</w:t>
            </w:r>
          </w:p>
        </w:tc>
        <w:tc>
          <w:tcPr>
            <w:tcW w:w="36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住  所  地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（通讯地址）</w:t>
            </w:r>
          </w:p>
        </w:tc>
        <w:tc>
          <w:tcPr>
            <w:tcW w:w="36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律师数量</w:t>
            </w: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  系  人</w:t>
            </w:r>
          </w:p>
        </w:tc>
        <w:tc>
          <w:tcPr>
            <w:tcW w:w="36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709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律师事务所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获得表彰及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709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律师事务所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确认盖章</w:t>
            </w:r>
          </w:p>
        </w:tc>
        <w:tc>
          <w:tcPr>
            <w:tcW w:w="709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（在此栏还需承诺律师事务所及所内律师无刑事犯罪记录，没有受过司法行政部门处罚及行业协会纪律处分）</w:t>
            </w:r>
          </w:p>
          <w:p>
            <w:pPr>
              <w:spacing w:line="240" w:lineRule="atLeast"/>
              <w:ind w:firstLine="3720" w:firstLineChars="15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720" w:firstLineChars="15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ind w:firstLine="3720" w:firstLineChars="15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　　　　　　　　　　　　　 年　 月　 日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指派法律服务团队负责人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709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律师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法律服务团队负责人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568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    业</w:t>
            </w: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擅长领域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ind w:left="-101" w:leftChars="-48" w:right="-113" w:rightChars="-5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执业证编号</w:t>
            </w: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ind w:left="-107" w:leftChars="-51" w:right="-118" w:rightChars="-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工作简历及实务经验</w:t>
            </w:r>
          </w:p>
        </w:tc>
        <w:tc>
          <w:tcPr>
            <w:tcW w:w="568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拟指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派法律服务团队律师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709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律师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568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    业</w:t>
            </w: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擅长领域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ind w:left="-101" w:leftChars="-48" w:right="-113" w:rightChars="-5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执业证编号</w:t>
            </w: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ind w:left="-107" w:leftChars="-51" w:right="-118" w:rightChars="-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工作简历及实务经验</w:t>
            </w:r>
          </w:p>
        </w:tc>
        <w:tc>
          <w:tcPr>
            <w:tcW w:w="568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80410"/>
    <w:rsid w:val="5BA20C90"/>
    <w:rsid w:val="68B8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2020-06-24T08:56:00Z</dcterms:created>
  <dc:creator>Administrator</dc:creator>
  <cp:lastModifiedBy>Administrator</cp:lastModifiedBy>
  <dcterms:modified xsi:type="dcterms:W3CDTF">2020-07-07T01:03:18Z</dcterms:modified>
  <dc:title>律师事务所报名表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