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1AB" w:rsidRDefault="002C31AB" w:rsidP="002C31AB">
      <w:pPr>
        <w:pStyle w:val="aa"/>
        <w:shd w:val="clear" w:color="auto" w:fill="FFFFFF"/>
        <w:spacing w:before="0" w:beforeAutospacing="0" w:after="0" w:afterAutospacing="0" w:line="630" w:lineRule="atLeast"/>
        <w:jc w:val="center"/>
        <w:rPr>
          <w:rStyle w:val="ab"/>
          <w:color w:val="333333"/>
          <w:sz w:val="44"/>
          <w:szCs w:val="44"/>
        </w:rPr>
      </w:pPr>
    </w:p>
    <w:p w:rsidR="002C31AB" w:rsidRDefault="002C31AB" w:rsidP="002C31AB">
      <w:pPr>
        <w:pStyle w:val="aa"/>
        <w:shd w:val="clear" w:color="auto" w:fill="FFFFFF"/>
        <w:spacing w:before="0" w:beforeAutospacing="0" w:after="0" w:afterAutospacing="0" w:line="630" w:lineRule="atLeast"/>
        <w:jc w:val="center"/>
        <w:rPr>
          <w:rStyle w:val="ab"/>
          <w:color w:val="333333"/>
          <w:sz w:val="44"/>
          <w:szCs w:val="44"/>
        </w:rPr>
      </w:pPr>
      <w:r>
        <w:rPr>
          <w:rStyle w:val="ab"/>
          <w:rFonts w:hint="eastAsia"/>
          <w:color w:val="333333"/>
          <w:sz w:val="44"/>
          <w:szCs w:val="44"/>
        </w:rPr>
        <w:t>中华人民共和国</w:t>
      </w:r>
    </w:p>
    <w:p w:rsidR="002C31AB" w:rsidRDefault="002C31AB" w:rsidP="002C31AB">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Style w:val="ab"/>
          <w:rFonts w:hint="eastAsia"/>
          <w:color w:val="333333"/>
          <w:sz w:val="44"/>
          <w:szCs w:val="44"/>
        </w:rPr>
        <w:t>进口计量器具监督管理办法实施细则</w:t>
      </w:r>
    </w:p>
    <w:p w:rsidR="002C31AB" w:rsidRPr="002C31AB" w:rsidRDefault="002C31AB" w:rsidP="009F4669">
      <w:pPr>
        <w:pStyle w:val="aa"/>
        <w:shd w:val="clear" w:color="auto" w:fill="FFFFFF"/>
        <w:spacing w:before="0" w:beforeAutospacing="0" w:after="0" w:afterAutospacing="0" w:line="630" w:lineRule="atLeast"/>
        <w:ind w:firstLineChars="200" w:firstLine="560"/>
        <w:rPr>
          <w:rFonts w:ascii="楷体_GB2312" w:eastAsia="楷体_GB2312" w:hAnsi="仿宋"/>
          <w:color w:val="333333"/>
          <w:sz w:val="32"/>
          <w:szCs w:val="32"/>
        </w:rPr>
      </w:pPr>
      <w:r w:rsidRPr="002C31AB">
        <w:rPr>
          <w:rFonts w:ascii="楷体_GB2312" w:eastAsia="楷体_GB2312" w:hAnsi="仿宋" w:hint="eastAsia"/>
          <w:color w:val="333333"/>
          <w:sz w:val="28"/>
          <w:szCs w:val="28"/>
        </w:rPr>
        <w:t>（</w:t>
      </w:r>
      <w:r w:rsidR="009F4669" w:rsidRPr="009F4669">
        <w:rPr>
          <w:rFonts w:ascii="楷体_GB2312" w:eastAsia="楷体_GB2312" w:hAnsi="仿宋" w:hint="eastAsia"/>
          <w:color w:val="333333"/>
          <w:sz w:val="28"/>
          <w:szCs w:val="28"/>
        </w:rPr>
        <w:t>1996年6月24日国家技术监督局令第44号公布，根据2015年8月25日国家质量技术监督检验检疫总局令第166号第一次修订，根据2018年3月6日国家质量监督检验检疫总局令第196号第二次修订，根据2020年10月23日国家市场监督管理总局令第31号第三次修订</w:t>
      </w:r>
      <w:r w:rsidRPr="002C31AB">
        <w:rPr>
          <w:rFonts w:ascii="楷体_GB2312" w:eastAsia="楷体_GB2312" w:hAnsi="仿宋" w:hint="eastAsia"/>
          <w:color w:val="333333"/>
          <w:sz w:val="28"/>
          <w:szCs w:val="28"/>
        </w:rPr>
        <w:t>）</w:t>
      </w:r>
      <w:bookmarkStart w:id="0" w:name="_GoBack"/>
      <w:bookmarkEnd w:id="0"/>
    </w:p>
    <w:p w:rsidR="002C31AB" w:rsidRDefault="002C31AB" w:rsidP="002C31AB">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t xml:space="preserve">　　</w:t>
      </w:r>
    </w:p>
    <w:p w:rsidR="002C31AB" w:rsidRDefault="002C31AB" w:rsidP="002C31AB">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Fonts w:ascii="黑体" w:eastAsia="黑体" w:hAnsi="黑体" w:hint="eastAsia"/>
          <w:color w:val="333333"/>
          <w:sz w:val="32"/>
          <w:szCs w:val="32"/>
        </w:rPr>
        <w:t>第一章 总则</w:t>
      </w:r>
    </w:p>
    <w:p w:rsidR="002C31AB" w:rsidRDefault="002C31AB" w:rsidP="002C31AB">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Fonts w:hint="eastAsia"/>
          <w:color w:val="333333"/>
          <w:sz w:val="32"/>
          <w:szCs w:val="32"/>
        </w:rPr>
        <w:t> </w:t>
      </w:r>
    </w:p>
    <w:p w:rsidR="002C31AB" w:rsidRDefault="002C31AB" w:rsidP="002C31AB">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第一条</w:t>
      </w:r>
      <w:r>
        <w:rPr>
          <w:rFonts w:hint="eastAsia"/>
          <w:color w:val="333333"/>
          <w:sz w:val="32"/>
          <w:szCs w:val="32"/>
        </w:rPr>
        <w:t> </w:t>
      </w:r>
      <w:r>
        <w:rPr>
          <w:rFonts w:ascii="仿宋" w:eastAsia="仿宋" w:hAnsi="仿宋" w:hint="eastAsia"/>
          <w:color w:val="333333"/>
          <w:sz w:val="32"/>
          <w:szCs w:val="32"/>
        </w:rPr>
        <w:t>为了贯彻实施《中华人民共和国进口计量器具监督管理办法》，加强对进口计量器具的监督管理，根据国家计量法律、法规的有关规定，制定本实施细则。</w:t>
      </w:r>
    </w:p>
    <w:p w:rsidR="002C31AB" w:rsidRDefault="002C31AB" w:rsidP="002C31AB">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第二条</w:t>
      </w:r>
      <w:r>
        <w:rPr>
          <w:rFonts w:hint="eastAsia"/>
          <w:color w:val="333333"/>
          <w:sz w:val="32"/>
          <w:szCs w:val="32"/>
        </w:rPr>
        <w:t> </w:t>
      </w:r>
      <w:r>
        <w:rPr>
          <w:rFonts w:ascii="仿宋" w:eastAsia="仿宋" w:hAnsi="仿宋" w:hint="eastAsia"/>
          <w:color w:val="333333"/>
          <w:sz w:val="32"/>
          <w:szCs w:val="32"/>
        </w:rPr>
        <w:t>任何单位和个人进口计量器具，以及外商或者其代理人在中国销售计量器具，必须遵守本实施细则的规定。</w:t>
      </w:r>
    </w:p>
    <w:p w:rsidR="002C31AB" w:rsidRDefault="002C31AB" w:rsidP="002C31AB">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t xml:space="preserve">　　《中华人民共和国进口计量器具监督管理办法》（以下简称《办法》）和本实施细则中所称的外商含外国制造商、经销商，以及港、澳、台地区的制造商、经销商。</w:t>
      </w:r>
    </w:p>
    <w:p w:rsidR="002C31AB" w:rsidRDefault="002C31AB" w:rsidP="002C31AB">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t xml:space="preserve">　　《办法》和本实施细则中所称的外商代理人含国内经销者。</w:t>
      </w:r>
    </w:p>
    <w:p w:rsidR="002C31AB" w:rsidRDefault="002C31AB" w:rsidP="002C31AB">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第三条</w:t>
      </w:r>
      <w:r>
        <w:rPr>
          <w:rFonts w:hint="eastAsia"/>
          <w:color w:val="333333"/>
          <w:sz w:val="32"/>
          <w:szCs w:val="32"/>
        </w:rPr>
        <w:t> </w:t>
      </w:r>
      <w:r>
        <w:rPr>
          <w:rFonts w:ascii="仿宋" w:eastAsia="仿宋" w:hAnsi="仿宋" w:hint="eastAsia"/>
          <w:color w:val="333333"/>
          <w:sz w:val="32"/>
          <w:szCs w:val="32"/>
        </w:rPr>
        <w:t>对进口计量器具的监督管理范围是《中华人民共和国依法管理的计量器具》目录内的计量器具，其中必须办理型式批准的进口计量器具的范围是《实施强制管理的计量器具目录》内监管方式为型式批准的计量器具。</w:t>
      </w:r>
    </w:p>
    <w:p w:rsidR="002C31AB" w:rsidRDefault="002C31AB" w:rsidP="002C31AB">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第四条</w:t>
      </w:r>
      <w:r>
        <w:rPr>
          <w:rFonts w:hint="eastAsia"/>
          <w:color w:val="333333"/>
          <w:sz w:val="32"/>
          <w:szCs w:val="32"/>
        </w:rPr>
        <w:t> </w:t>
      </w:r>
      <w:r>
        <w:rPr>
          <w:rFonts w:ascii="仿宋" w:eastAsia="仿宋" w:hAnsi="仿宋" w:hint="eastAsia"/>
          <w:color w:val="333333"/>
          <w:sz w:val="32"/>
          <w:szCs w:val="32"/>
        </w:rPr>
        <w:t>国务院计量行政部门对全国的进口计量器具实施统一监督管理。</w:t>
      </w:r>
    </w:p>
    <w:p w:rsidR="002C31AB" w:rsidRDefault="002C31AB" w:rsidP="002C31AB">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t xml:space="preserve">　　县级以上政府计量行政部门对本行政区域内的进口计量器具依法实施监督管理。</w:t>
      </w:r>
    </w:p>
    <w:p w:rsidR="002C31AB" w:rsidRDefault="002C31AB" w:rsidP="002C31AB">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第五条</w:t>
      </w:r>
      <w:r>
        <w:rPr>
          <w:rFonts w:hint="eastAsia"/>
          <w:color w:val="333333"/>
          <w:sz w:val="32"/>
          <w:szCs w:val="32"/>
        </w:rPr>
        <w:t> </w:t>
      </w:r>
      <w:r>
        <w:rPr>
          <w:rFonts w:ascii="仿宋" w:eastAsia="仿宋" w:hAnsi="仿宋" w:hint="eastAsia"/>
          <w:color w:val="333333"/>
          <w:sz w:val="32"/>
          <w:szCs w:val="32"/>
        </w:rPr>
        <w:t>各地区、各部门的机电产品进口管理机构和海关等部门在各自的职责范围内对进口计量器具实施管理。</w:t>
      </w:r>
    </w:p>
    <w:p w:rsidR="002C31AB" w:rsidRDefault="002C31AB" w:rsidP="002C31AB">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hint="eastAsia"/>
          <w:color w:val="333333"/>
          <w:sz w:val="32"/>
          <w:szCs w:val="32"/>
        </w:rPr>
        <w:t> </w:t>
      </w:r>
    </w:p>
    <w:p w:rsidR="002C31AB" w:rsidRDefault="002C31AB" w:rsidP="002C31AB">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Fonts w:ascii="黑体" w:eastAsia="黑体" w:hAnsi="黑体" w:hint="eastAsia"/>
          <w:color w:val="333333"/>
          <w:sz w:val="32"/>
          <w:szCs w:val="32"/>
        </w:rPr>
        <w:t>第二章 型式批准</w:t>
      </w:r>
    </w:p>
    <w:p w:rsidR="002C31AB" w:rsidRDefault="002C31AB" w:rsidP="002C31AB">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Fonts w:hint="eastAsia"/>
          <w:color w:val="333333"/>
          <w:sz w:val="32"/>
          <w:szCs w:val="32"/>
        </w:rPr>
        <w:t> </w:t>
      </w:r>
    </w:p>
    <w:p w:rsidR="002C31AB" w:rsidRDefault="002C31AB" w:rsidP="002C31AB">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第六条</w:t>
      </w:r>
      <w:r>
        <w:rPr>
          <w:rFonts w:hint="eastAsia"/>
          <w:color w:val="333333"/>
          <w:sz w:val="32"/>
          <w:szCs w:val="32"/>
        </w:rPr>
        <w:t> </w:t>
      </w:r>
      <w:r>
        <w:rPr>
          <w:rFonts w:ascii="仿宋" w:eastAsia="仿宋" w:hAnsi="仿宋" w:hint="eastAsia"/>
          <w:color w:val="333333"/>
          <w:sz w:val="32"/>
          <w:szCs w:val="32"/>
        </w:rPr>
        <w:t>凡进口或者在中国境内销售列入《实施强制管理的计量器具目录》内监管方式为型式批准的计量器具的，应当向国务院计量行政部门申请办理型式批准。未经型式批准的，不得进口或者销售。</w:t>
      </w:r>
    </w:p>
    <w:p w:rsidR="002C31AB" w:rsidRDefault="002C31AB" w:rsidP="002C31AB">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t xml:space="preserve">　　型式批准包括计量法制审查和定型鉴定。</w:t>
      </w:r>
    </w:p>
    <w:p w:rsidR="002C31AB" w:rsidRDefault="002C31AB" w:rsidP="002C31AB">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第七条</w:t>
      </w:r>
      <w:r>
        <w:rPr>
          <w:rFonts w:hint="eastAsia"/>
          <w:color w:val="333333"/>
          <w:sz w:val="32"/>
          <w:szCs w:val="32"/>
        </w:rPr>
        <w:t> </w:t>
      </w:r>
      <w:r>
        <w:rPr>
          <w:rFonts w:ascii="仿宋" w:eastAsia="仿宋" w:hAnsi="仿宋" w:hint="eastAsia"/>
          <w:color w:val="333333"/>
          <w:sz w:val="32"/>
          <w:szCs w:val="32"/>
        </w:rPr>
        <w:t>进口计量器具的型式批准，由外商申请办理。</w:t>
      </w:r>
    </w:p>
    <w:p w:rsidR="002C31AB" w:rsidRDefault="002C31AB" w:rsidP="002C31AB">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lastRenderedPageBreak/>
        <w:t xml:space="preserve">　　外商或者其代理人在中国境内销售进口的计量器具的型式批准，由外商或者其代理人申请办理。</w:t>
      </w:r>
    </w:p>
    <w:p w:rsidR="002C31AB" w:rsidRDefault="002C31AB" w:rsidP="002C31AB">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第八条</w:t>
      </w:r>
      <w:r>
        <w:rPr>
          <w:rFonts w:hint="eastAsia"/>
          <w:color w:val="333333"/>
          <w:sz w:val="32"/>
          <w:szCs w:val="32"/>
        </w:rPr>
        <w:t> </w:t>
      </w:r>
      <w:r>
        <w:rPr>
          <w:rFonts w:ascii="仿宋" w:eastAsia="仿宋" w:hAnsi="仿宋" w:hint="eastAsia"/>
          <w:color w:val="333333"/>
          <w:sz w:val="32"/>
          <w:szCs w:val="32"/>
        </w:rPr>
        <w:t>外商或者其代理人向国务院计量行政部门申请型式批准，必须递交以下申请资料：</w:t>
      </w:r>
    </w:p>
    <w:p w:rsidR="002C31AB" w:rsidRDefault="002C31AB" w:rsidP="002C31AB">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t xml:space="preserve">　　（一）型式批准申请书；</w:t>
      </w:r>
    </w:p>
    <w:p w:rsidR="002C31AB" w:rsidRDefault="002C31AB" w:rsidP="002C31AB">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t xml:space="preserve">　　（二）计量器具样机照片；</w:t>
      </w:r>
    </w:p>
    <w:p w:rsidR="002C31AB" w:rsidRDefault="002C31AB" w:rsidP="002C31AB">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t xml:space="preserve">　　（三）计量器具技术说明书（含中文说明）。</w:t>
      </w:r>
    </w:p>
    <w:p w:rsidR="002C31AB" w:rsidRDefault="002C31AB" w:rsidP="002C31AB">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第九条</w:t>
      </w:r>
      <w:r>
        <w:rPr>
          <w:rFonts w:hint="eastAsia"/>
          <w:color w:val="333333"/>
          <w:sz w:val="32"/>
          <w:szCs w:val="32"/>
        </w:rPr>
        <w:t> </w:t>
      </w:r>
      <w:r>
        <w:rPr>
          <w:rFonts w:ascii="仿宋" w:eastAsia="仿宋" w:hAnsi="仿宋" w:hint="eastAsia"/>
          <w:color w:val="333333"/>
          <w:sz w:val="32"/>
          <w:szCs w:val="32"/>
        </w:rPr>
        <w:t>国务院计量行政部门对型式批准的申请资料在十五日内完成计量法制审查，审查的主要内容为：</w:t>
      </w:r>
    </w:p>
    <w:p w:rsidR="002C31AB" w:rsidRDefault="002C31AB" w:rsidP="002C31AB">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t xml:space="preserve">　　（一）是否采用我国法定计量单位；</w:t>
      </w:r>
    </w:p>
    <w:p w:rsidR="002C31AB" w:rsidRDefault="002C31AB" w:rsidP="002C31AB">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t xml:space="preserve">　　（二）是否属于国务院明令禁止使用的计量器具；</w:t>
      </w:r>
    </w:p>
    <w:p w:rsidR="002C31AB" w:rsidRDefault="002C31AB" w:rsidP="002C31AB">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t xml:space="preserve">　　（三）是否符合我国计量法律法规的其他要求。</w:t>
      </w:r>
    </w:p>
    <w:p w:rsidR="002C31AB" w:rsidRDefault="002C31AB" w:rsidP="002C31AB">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第十条</w:t>
      </w:r>
      <w:r>
        <w:rPr>
          <w:rFonts w:hint="eastAsia"/>
          <w:color w:val="333333"/>
          <w:sz w:val="32"/>
          <w:szCs w:val="32"/>
        </w:rPr>
        <w:t> </w:t>
      </w:r>
      <w:r>
        <w:rPr>
          <w:rFonts w:ascii="仿宋" w:eastAsia="仿宋" w:hAnsi="仿宋" w:hint="eastAsia"/>
          <w:color w:val="333333"/>
          <w:sz w:val="32"/>
          <w:szCs w:val="32"/>
        </w:rPr>
        <w:t>国务院计量行政部门在计量法制审查合格后，确定鉴定样机的规格和数量，委托技术机构进行定型鉴定，并通知外商或者其代理人在商定的时间内向该技术机构提供试验样机和下列技术资料：</w:t>
      </w:r>
    </w:p>
    <w:p w:rsidR="002C31AB" w:rsidRDefault="002C31AB" w:rsidP="002C31AB">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t xml:space="preserve">　　（一）技术说明；</w:t>
      </w:r>
    </w:p>
    <w:p w:rsidR="002C31AB" w:rsidRDefault="002C31AB" w:rsidP="002C31AB">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t xml:space="preserve">　　（二）总装图、主要结构图和电路图；</w:t>
      </w:r>
    </w:p>
    <w:p w:rsidR="002C31AB" w:rsidRDefault="002C31AB" w:rsidP="002C31AB">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t xml:space="preserve">　　（三）技术标准文件和检验方法；</w:t>
      </w:r>
    </w:p>
    <w:p w:rsidR="002C31AB" w:rsidRDefault="002C31AB" w:rsidP="002C31AB">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lastRenderedPageBreak/>
        <w:t xml:space="preserve">　　（四）样机试验报告；</w:t>
      </w:r>
    </w:p>
    <w:p w:rsidR="002C31AB" w:rsidRDefault="002C31AB" w:rsidP="002C31AB">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t xml:space="preserve">　　（五）安全保证说明；</w:t>
      </w:r>
    </w:p>
    <w:p w:rsidR="002C31AB" w:rsidRDefault="002C31AB" w:rsidP="002C31AB">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t xml:space="preserve">　　（六）使用说明书；</w:t>
      </w:r>
    </w:p>
    <w:p w:rsidR="002C31AB" w:rsidRDefault="002C31AB" w:rsidP="002C31AB">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t xml:space="preserve">　　（七）提供检定和铅封的标志位置说明。</w:t>
      </w:r>
    </w:p>
    <w:p w:rsidR="002C31AB" w:rsidRDefault="002C31AB" w:rsidP="002C31AB">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第十一条</w:t>
      </w:r>
      <w:r>
        <w:rPr>
          <w:rFonts w:hint="eastAsia"/>
          <w:color w:val="333333"/>
          <w:sz w:val="32"/>
          <w:szCs w:val="32"/>
        </w:rPr>
        <w:t> </w:t>
      </w:r>
      <w:r>
        <w:rPr>
          <w:rFonts w:ascii="仿宋" w:eastAsia="仿宋" w:hAnsi="仿宋" w:hint="eastAsia"/>
          <w:color w:val="333333"/>
          <w:sz w:val="32"/>
          <w:szCs w:val="32"/>
        </w:rPr>
        <w:t>外商或者其代理人提供的定型鉴定所需要的样机，由海关在收取相当于税款的保证金后验放或者凭国务院计量行政部门的保函验放并免收关税。</w:t>
      </w:r>
    </w:p>
    <w:p w:rsidR="002C31AB" w:rsidRDefault="002C31AB" w:rsidP="002C31AB">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第十二条</w:t>
      </w:r>
      <w:r>
        <w:rPr>
          <w:rFonts w:hint="eastAsia"/>
          <w:color w:val="333333"/>
          <w:sz w:val="32"/>
          <w:szCs w:val="32"/>
        </w:rPr>
        <w:t> </w:t>
      </w:r>
      <w:r>
        <w:rPr>
          <w:rFonts w:ascii="仿宋" w:eastAsia="仿宋" w:hAnsi="仿宋" w:hint="eastAsia"/>
          <w:color w:val="333333"/>
          <w:sz w:val="32"/>
          <w:szCs w:val="32"/>
        </w:rPr>
        <w:t>承担定型鉴定的技术机构应当在海关限定的保证期限内将样机退还外商或者其代理人并监督办理退关手续。</w:t>
      </w:r>
    </w:p>
    <w:p w:rsidR="002C31AB" w:rsidRDefault="002C31AB" w:rsidP="002C31AB">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第十三条</w:t>
      </w:r>
      <w:r>
        <w:rPr>
          <w:rFonts w:hint="eastAsia"/>
          <w:color w:val="333333"/>
          <w:sz w:val="32"/>
          <w:szCs w:val="32"/>
        </w:rPr>
        <w:t> </w:t>
      </w:r>
      <w:r>
        <w:rPr>
          <w:rFonts w:ascii="仿宋" w:eastAsia="仿宋" w:hAnsi="仿宋" w:hint="eastAsia"/>
          <w:color w:val="333333"/>
          <w:sz w:val="32"/>
          <w:szCs w:val="32"/>
        </w:rPr>
        <w:t>定型鉴定应当按照鉴定大纲进行。鉴定大纲由承担定型鉴定的技术机构根据国家有关计量检定规程、计量技术规范或者参照国际法制计量组织的国际建议（以下简称国际建议）制定。</w:t>
      </w:r>
    </w:p>
    <w:p w:rsidR="002C31AB" w:rsidRDefault="002C31AB" w:rsidP="002C31AB">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t xml:space="preserve">　　没有国家有关计量检定规程、计量技术规范或者国际建议的，可以按照合同的有关要求或者明示技术指标制定。</w:t>
      </w:r>
    </w:p>
    <w:p w:rsidR="002C31AB" w:rsidRDefault="002C31AB" w:rsidP="002C31AB">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第十四条</w:t>
      </w:r>
      <w:r>
        <w:rPr>
          <w:rFonts w:hint="eastAsia"/>
          <w:color w:val="333333"/>
          <w:sz w:val="32"/>
          <w:szCs w:val="32"/>
        </w:rPr>
        <w:t> </w:t>
      </w:r>
      <w:r>
        <w:rPr>
          <w:rFonts w:ascii="仿宋" w:eastAsia="仿宋" w:hAnsi="仿宋" w:hint="eastAsia"/>
          <w:color w:val="333333"/>
          <w:sz w:val="32"/>
          <w:szCs w:val="32"/>
        </w:rPr>
        <w:t>定型鉴定的主要内容包括：外观检查，计量性能考核以及安全性、环境适应性、可靠性或者寿命试验等项目。</w:t>
      </w:r>
    </w:p>
    <w:p w:rsidR="002C31AB" w:rsidRDefault="002C31AB" w:rsidP="002C31AB">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第十五条</w:t>
      </w:r>
      <w:r>
        <w:rPr>
          <w:rFonts w:hint="eastAsia"/>
          <w:color w:val="333333"/>
          <w:sz w:val="32"/>
          <w:szCs w:val="32"/>
        </w:rPr>
        <w:t> </w:t>
      </w:r>
      <w:r>
        <w:rPr>
          <w:rFonts w:ascii="仿宋" w:eastAsia="仿宋" w:hAnsi="仿宋" w:hint="eastAsia"/>
          <w:color w:val="333333"/>
          <w:sz w:val="32"/>
          <w:szCs w:val="32"/>
        </w:rPr>
        <w:t>定型鉴定应当在收到样机后三个月内完成，因特殊情况需要延长时间的，应当报国务院计量行政部门批准。</w:t>
      </w:r>
    </w:p>
    <w:p w:rsidR="002C31AB" w:rsidRDefault="002C31AB" w:rsidP="002C31AB">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第十六条</w:t>
      </w:r>
      <w:r>
        <w:rPr>
          <w:rFonts w:hint="eastAsia"/>
          <w:color w:val="333333"/>
          <w:sz w:val="32"/>
          <w:szCs w:val="32"/>
        </w:rPr>
        <w:t> </w:t>
      </w:r>
      <w:r>
        <w:rPr>
          <w:rFonts w:ascii="仿宋" w:eastAsia="仿宋" w:hAnsi="仿宋" w:hint="eastAsia"/>
          <w:color w:val="333333"/>
          <w:sz w:val="32"/>
          <w:szCs w:val="32"/>
        </w:rPr>
        <w:t>承担定型鉴定的技术机构应当在试验结束后将《定型鉴定结果通知书》、《鉴定大纲》和《计量器具定型注册表》，一式两份报国务院计量行政部门审核。</w:t>
      </w:r>
    </w:p>
    <w:p w:rsidR="002C31AB" w:rsidRDefault="002C31AB" w:rsidP="002C31AB">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t xml:space="preserve">　　承担定型鉴定的技术机构应当保留完整的定型鉴定原始资料，保存期为五年。</w:t>
      </w:r>
    </w:p>
    <w:p w:rsidR="002C31AB" w:rsidRDefault="002C31AB" w:rsidP="002C31AB">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第十七条</w:t>
      </w:r>
      <w:r>
        <w:rPr>
          <w:rFonts w:hint="eastAsia"/>
          <w:color w:val="333333"/>
          <w:sz w:val="32"/>
          <w:szCs w:val="32"/>
        </w:rPr>
        <w:t> </w:t>
      </w:r>
      <w:r>
        <w:rPr>
          <w:rFonts w:ascii="仿宋" w:eastAsia="仿宋" w:hAnsi="仿宋" w:hint="eastAsia"/>
          <w:color w:val="333333"/>
          <w:sz w:val="32"/>
          <w:szCs w:val="32"/>
        </w:rPr>
        <w:t>定型鉴定审核合格的，由国务院计量行政部门向申请办理型式批准的外商或者其代理人颁发《中华人民共和国进口计量器具型式批准证书》，并准予其在相应的计量器具产品上和包装上使用进口计量器具型式批准的标志和编号。</w:t>
      </w:r>
    </w:p>
    <w:p w:rsidR="002C31AB" w:rsidRDefault="002C31AB" w:rsidP="002C31AB">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t xml:space="preserve">　　定型鉴定审核不合格的，由国务院计量行政部门提出书面意见并通知申请人。</w:t>
      </w:r>
    </w:p>
    <w:p w:rsidR="002C31AB" w:rsidRDefault="002C31AB" w:rsidP="002C31AB">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第十八条</w:t>
      </w:r>
      <w:r>
        <w:rPr>
          <w:rFonts w:hint="eastAsia"/>
          <w:color w:val="333333"/>
          <w:sz w:val="32"/>
          <w:szCs w:val="32"/>
        </w:rPr>
        <w:t> </w:t>
      </w:r>
      <w:r>
        <w:rPr>
          <w:rFonts w:ascii="仿宋" w:eastAsia="仿宋" w:hAnsi="仿宋" w:hint="eastAsia"/>
          <w:color w:val="333333"/>
          <w:sz w:val="32"/>
          <w:szCs w:val="32"/>
        </w:rPr>
        <w:t>有下列情况之一的，可以申请办理临时型式批准：</w:t>
      </w:r>
    </w:p>
    <w:p w:rsidR="002C31AB" w:rsidRDefault="002C31AB" w:rsidP="002C31AB">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t xml:space="preserve">　　（一）确属急需的；</w:t>
      </w:r>
    </w:p>
    <w:p w:rsidR="002C31AB" w:rsidRDefault="002C31AB" w:rsidP="002C31AB">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t xml:space="preserve">　　（二）销售量极少的；</w:t>
      </w:r>
    </w:p>
    <w:p w:rsidR="002C31AB" w:rsidRDefault="002C31AB" w:rsidP="002C31AB">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t xml:space="preserve">　　（三）国内暂无定型鉴定能力的；</w:t>
      </w:r>
    </w:p>
    <w:p w:rsidR="002C31AB" w:rsidRDefault="002C31AB" w:rsidP="002C31AB">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t xml:space="preserve">　　（四）展览会留购的；</w:t>
      </w:r>
    </w:p>
    <w:p w:rsidR="002C31AB" w:rsidRDefault="002C31AB" w:rsidP="002C31AB">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t xml:space="preserve">　　（五）其它特殊需要的。</w:t>
      </w:r>
    </w:p>
    <w:p w:rsidR="002C31AB" w:rsidRDefault="002C31AB" w:rsidP="002C31AB">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第十九条</w:t>
      </w:r>
      <w:r>
        <w:rPr>
          <w:rFonts w:hint="eastAsia"/>
          <w:color w:val="333333"/>
          <w:sz w:val="32"/>
          <w:szCs w:val="32"/>
        </w:rPr>
        <w:t> </w:t>
      </w:r>
      <w:r>
        <w:rPr>
          <w:rFonts w:ascii="仿宋" w:eastAsia="仿宋" w:hAnsi="仿宋" w:hint="eastAsia"/>
          <w:color w:val="333333"/>
          <w:sz w:val="32"/>
          <w:szCs w:val="32"/>
        </w:rPr>
        <w:t>申请办理第十八条第（一）、（二）、（三）、（五）项所列的临时型式批准的外商或者其代理人，应当向国务院计量行政部门或者其委托的地方政府计量行政部门递交进口计量器具临时型式批准申请表和第八条所列申请资料。</w:t>
      </w:r>
    </w:p>
    <w:p w:rsidR="002C31AB" w:rsidRDefault="002C31AB" w:rsidP="002C31AB">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t xml:space="preserve">　　申请办理第十八条第（四）项所列的临时型式批准的外商或者其代理人，应当向当地省级政府计量行政部门或者其委托的地方政府计量行政部门递交进口计量器具临时型式批准申请表和第八条所列申请资料。</w:t>
      </w:r>
    </w:p>
    <w:p w:rsidR="002C31AB" w:rsidRDefault="002C31AB" w:rsidP="002C31AB">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第二十条</w:t>
      </w:r>
      <w:r>
        <w:rPr>
          <w:rFonts w:hint="eastAsia"/>
          <w:color w:val="333333"/>
          <w:sz w:val="32"/>
          <w:szCs w:val="32"/>
        </w:rPr>
        <w:t> </w:t>
      </w:r>
      <w:r>
        <w:rPr>
          <w:rFonts w:ascii="仿宋" w:eastAsia="仿宋" w:hAnsi="仿宋" w:hint="eastAsia"/>
          <w:color w:val="333333"/>
          <w:sz w:val="32"/>
          <w:szCs w:val="32"/>
        </w:rPr>
        <w:t>有权办理临时型式批准证书的政府计量行政部门对递交的临时型式批准申请资料进行计量法制审查，可以安排技术机构进行检定。</w:t>
      </w:r>
    </w:p>
    <w:p w:rsidR="002C31AB" w:rsidRDefault="002C31AB" w:rsidP="002C31AB">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第二十一条</w:t>
      </w:r>
      <w:r>
        <w:rPr>
          <w:rFonts w:hint="eastAsia"/>
          <w:color w:val="333333"/>
          <w:sz w:val="32"/>
          <w:szCs w:val="32"/>
        </w:rPr>
        <w:t> </w:t>
      </w:r>
      <w:r>
        <w:rPr>
          <w:rFonts w:ascii="仿宋" w:eastAsia="仿宋" w:hAnsi="仿宋" w:hint="eastAsia"/>
          <w:color w:val="333333"/>
          <w:sz w:val="32"/>
          <w:szCs w:val="32"/>
        </w:rPr>
        <w:t>临时型式批准审查合格的，由国务院计量行政部门颁发《中华人民共和国进口计量器具临时型式批准证书》；属展览会留购的，由省级政府计量行政部门颁发《中华人民共和国进口计量器具临时型式批准证书》。</w:t>
      </w:r>
    </w:p>
    <w:p w:rsidR="002C31AB" w:rsidRDefault="002C31AB" w:rsidP="002C31AB">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t xml:space="preserve">　　临时型式批准证书应当注明批准的数量和有效期限。</w:t>
      </w:r>
    </w:p>
    <w:p w:rsidR="002C31AB" w:rsidRDefault="002C31AB" w:rsidP="002C31AB">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第二十二条</w:t>
      </w:r>
      <w:r>
        <w:rPr>
          <w:rFonts w:hint="eastAsia"/>
          <w:color w:val="333333"/>
          <w:sz w:val="32"/>
          <w:szCs w:val="32"/>
        </w:rPr>
        <w:t> </w:t>
      </w:r>
      <w:r>
        <w:rPr>
          <w:rFonts w:ascii="仿宋" w:eastAsia="仿宋" w:hAnsi="仿宋" w:hint="eastAsia"/>
          <w:color w:val="333333"/>
          <w:sz w:val="32"/>
          <w:szCs w:val="32"/>
        </w:rPr>
        <w:t>承担进口计量器具定型鉴定的技术机构必须经计量考核合格并经国务院计量行政部门授权后方可开展工作。</w:t>
      </w:r>
    </w:p>
    <w:p w:rsidR="002C31AB" w:rsidRDefault="002C31AB" w:rsidP="002C31AB">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第二十三条</w:t>
      </w:r>
      <w:r>
        <w:rPr>
          <w:rFonts w:hint="eastAsia"/>
          <w:color w:val="333333"/>
          <w:sz w:val="32"/>
          <w:szCs w:val="32"/>
        </w:rPr>
        <w:t> </w:t>
      </w:r>
      <w:r>
        <w:rPr>
          <w:rFonts w:ascii="仿宋" w:eastAsia="仿宋" w:hAnsi="仿宋" w:hint="eastAsia"/>
          <w:color w:val="333333"/>
          <w:sz w:val="32"/>
          <w:szCs w:val="32"/>
        </w:rPr>
        <w:t>承担进口计量器具定型鉴定的技术机构及其工作人员，应当对申请人提供的技术资料、样机保密。</w:t>
      </w:r>
    </w:p>
    <w:p w:rsidR="002C31AB" w:rsidRDefault="002C31AB" w:rsidP="002C31AB">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t xml:space="preserve">　　参加定型鉴定的人员不得直接从事与其承担项目相同产品的技术咨询和技术开发。</w:t>
      </w:r>
    </w:p>
    <w:p w:rsidR="002C31AB" w:rsidRDefault="002C31AB" w:rsidP="002C31AB">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第二十四条</w:t>
      </w:r>
      <w:r>
        <w:rPr>
          <w:rFonts w:hint="eastAsia"/>
          <w:color w:val="333333"/>
          <w:sz w:val="32"/>
          <w:szCs w:val="32"/>
        </w:rPr>
        <w:t> </w:t>
      </w:r>
      <w:r>
        <w:rPr>
          <w:rFonts w:ascii="仿宋" w:eastAsia="仿宋" w:hAnsi="仿宋" w:hint="eastAsia"/>
          <w:color w:val="333333"/>
          <w:sz w:val="32"/>
          <w:szCs w:val="32"/>
        </w:rPr>
        <w:t>进口计量器具经型式批准后，由国务院计量行政部门予以公布。</w:t>
      </w:r>
    </w:p>
    <w:p w:rsidR="002C31AB" w:rsidRDefault="002C31AB" w:rsidP="002C31AB">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t xml:space="preserve">　　</w:t>
      </w:r>
    </w:p>
    <w:p w:rsidR="002C31AB" w:rsidRDefault="002C31AB" w:rsidP="002C31AB">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Fonts w:ascii="黑体" w:eastAsia="黑体" w:hAnsi="黑体" w:hint="eastAsia"/>
          <w:color w:val="333333"/>
          <w:sz w:val="32"/>
          <w:szCs w:val="32"/>
        </w:rPr>
        <w:t>第三章 法律责任</w:t>
      </w:r>
    </w:p>
    <w:p w:rsidR="002C31AB" w:rsidRDefault="002C31AB" w:rsidP="002C31AB">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hint="eastAsia"/>
          <w:color w:val="333333"/>
          <w:sz w:val="32"/>
          <w:szCs w:val="32"/>
        </w:rPr>
        <w:t> </w:t>
      </w:r>
    </w:p>
    <w:p w:rsidR="002C31AB" w:rsidRDefault="002C31AB" w:rsidP="002C31AB">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第二十五条</w:t>
      </w:r>
      <w:r>
        <w:rPr>
          <w:rFonts w:hint="eastAsia"/>
          <w:color w:val="333333"/>
          <w:sz w:val="32"/>
          <w:szCs w:val="32"/>
        </w:rPr>
        <w:t> </w:t>
      </w:r>
      <w:r>
        <w:rPr>
          <w:rFonts w:ascii="仿宋" w:eastAsia="仿宋" w:hAnsi="仿宋" w:hint="eastAsia"/>
          <w:color w:val="333333"/>
          <w:sz w:val="32"/>
          <w:szCs w:val="32"/>
        </w:rPr>
        <w:t>违反规定进口或者销售非法定计量单位的计量器具的，由县级以上政府计量行政部门依照《中华人民共和国计量法实施细则》的规定处罚。</w:t>
      </w:r>
    </w:p>
    <w:p w:rsidR="002C31AB" w:rsidRDefault="002C31AB" w:rsidP="002C31AB">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第二十六条</w:t>
      </w:r>
      <w:r>
        <w:rPr>
          <w:rFonts w:hint="eastAsia"/>
          <w:color w:val="333333"/>
          <w:sz w:val="32"/>
          <w:szCs w:val="32"/>
        </w:rPr>
        <w:t> </w:t>
      </w:r>
      <w:r>
        <w:rPr>
          <w:rFonts w:ascii="仿宋" w:eastAsia="仿宋" w:hAnsi="仿宋" w:hint="eastAsia"/>
          <w:color w:val="333333"/>
          <w:sz w:val="32"/>
          <w:szCs w:val="32"/>
        </w:rPr>
        <w:t>进口或者销售未经国务院计量行政部门型式批准的计量器具的，由县级以上政府计量行政部门依照《中华人民共和国进口计量器具监督管理办法》的规定处罚。</w:t>
      </w:r>
    </w:p>
    <w:p w:rsidR="002C31AB" w:rsidRDefault="002C31AB" w:rsidP="002C31AB">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第二十七条</w:t>
      </w:r>
      <w:r>
        <w:rPr>
          <w:rFonts w:hint="eastAsia"/>
          <w:color w:val="333333"/>
          <w:sz w:val="32"/>
          <w:szCs w:val="32"/>
        </w:rPr>
        <w:t> </w:t>
      </w:r>
      <w:r>
        <w:rPr>
          <w:rFonts w:ascii="仿宋" w:eastAsia="仿宋" w:hAnsi="仿宋" w:hint="eastAsia"/>
          <w:color w:val="333333"/>
          <w:sz w:val="32"/>
          <w:szCs w:val="32"/>
        </w:rPr>
        <w:t>承担进口计量器具定型鉴定的技术机构及其工作人员，违反本实施细则的规定，给申请单位造成损失的，应当按照国家有关规定，赔偿申请单位的损失，并给予直接责任人员行政处分；构成犯罪的，依法追究其刑事责任。</w:t>
      </w:r>
    </w:p>
    <w:p w:rsidR="002C31AB" w:rsidRDefault="002C31AB" w:rsidP="002C31AB">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hint="eastAsia"/>
          <w:color w:val="333333"/>
          <w:sz w:val="32"/>
          <w:szCs w:val="32"/>
        </w:rPr>
        <w:lastRenderedPageBreak/>
        <w:t> </w:t>
      </w:r>
    </w:p>
    <w:p w:rsidR="002C31AB" w:rsidRDefault="002C31AB" w:rsidP="002C31AB">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Fonts w:ascii="黑体" w:eastAsia="黑体" w:hAnsi="黑体" w:hint="eastAsia"/>
          <w:color w:val="333333"/>
          <w:sz w:val="32"/>
          <w:szCs w:val="32"/>
        </w:rPr>
        <w:t>第四章 附则</w:t>
      </w:r>
    </w:p>
    <w:p w:rsidR="002C31AB" w:rsidRDefault="002C31AB" w:rsidP="002C31AB">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hint="eastAsia"/>
          <w:color w:val="333333"/>
          <w:sz w:val="32"/>
          <w:szCs w:val="32"/>
        </w:rPr>
        <w:t> </w:t>
      </w:r>
    </w:p>
    <w:p w:rsidR="002C31AB" w:rsidRDefault="002C31AB" w:rsidP="002C31AB">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第二十八条</w:t>
      </w:r>
      <w:r>
        <w:rPr>
          <w:rFonts w:hint="eastAsia"/>
          <w:color w:val="333333"/>
          <w:sz w:val="32"/>
          <w:szCs w:val="32"/>
        </w:rPr>
        <w:t> </w:t>
      </w:r>
      <w:r>
        <w:rPr>
          <w:rFonts w:ascii="仿宋" w:eastAsia="仿宋" w:hAnsi="仿宋" w:hint="eastAsia"/>
          <w:color w:val="333333"/>
          <w:sz w:val="32"/>
          <w:szCs w:val="32"/>
        </w:rPr>
        <w:t>省级以上政府计量行政部门对承担进口计量器具定型鉴定的技术机构实施监督管理。</w:t>
      </w:r>
    </w:p>
    <w:p w:rsidR="002C31AB" w:rsidRDefault="002C31AB" w:rsidP="002C31AB">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第二十九条</w:t>
      </w:r>
      <w:r>
        <w:rPr>
          <w:rFonts w:hint="eastAsia"/>
          <w:color w:val="333333"/>
          <w:sz w:val="32"/>
          <w:szCs w:val="32"/>
        </w:rPr>
        <w:t> </w:t>
      </w:r>
      <w:r>
        <w:rPr>
          <w:rFonts w:ascii="仿宋" w:eastAsia="仿宋" w:hAnsi="仿宋" w:hint="eastAsia"/>
          <w:color w:val="333333"/>
          <w:sz w:val="32"/>
          <w:szCs w:val="32"/>
        </w:rPr>
        <w:t>申请进口计量器具的型式批准、定型鉴定，应当按照国家有关规定缴纳费用。</w:t>
      </w:r>
    </w:p>
    <w:p w:rsidR="002C31AB" w:rsidRDefault="002C31AB" w:rsidP="002C31AB">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第三十条</w:t>
      </w:r>
      <w:r>
        <w:rPr>
          <w:rFonts w:hint="eastAsia"/>
          <w:color w:val="333333"/>
          <w:sz w:val="32"/>
          <w:szCs w:val="32"/>
        </w:rPr>
        <w:t> </w:t>
      </w:r>
      <w:r>
        <w:rPr>
          <w:rFonts w:ascii="仿宋" w:eastAsia="仿宋" w:hAnsi="仿宋" w:hint="eastAsia"/>
          <w:color w:val="333333"/>
          <w:sz w:val="32"/>
          <w:szCs w:val="32"/>
        </w:rPr>
        <w:t>进口用于统一量值的标准物质的管理，参照本实施细则执行。</w:t>
      </w:r>
    </w:p>
    <w:p w:rsidR="002C31AB" w:rsidRDefault="002C31AB" w:rsidP="002C31AB">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第三十一条</w:t>
      </w:r>
      <w:r>
        <w:rPr>
          <w:rFonts w:hint="eastAsia"/>
          <w:color w:val="333333"/>
          <w:sz w:val="32"/>
          <w:szCs w:val="32"/>
        </w:rPr>
        <w:t> </w:t>
      </w:r>
      <w:r>
        <w:rPr>
          <w:rFonts w:ascii="仿宋" w:eastAsia="仿宋" w:hAnsi="仿宋" w:hint="eastAsia"/>
          <w:color w:val="333333"/>
          <w:sz w:val="32"/>
          <w:szCs w:val="32"/>
        </w:rPr>
        <w:t>本实施细则由国家市场监督管理总局负责解释。</w:t>
      </w:r>
    </w:p>
    <w:p w:rsidR="002C31AB" w:rsidRDefault="002C31AB" w:rsidP="002C31AB">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第三十二条</w:t>
      </w:r>
      <w:r>
        <w:rPr>
          <w:rFonts w:hint="eastAsia"/>
          <w:color w:val="333333"/>
          <w:sz w:val="32"/>
          <w:szCs w:val="32"/>
        </w:rPr>
        <w:t> </w:t>
      </w:r>
      <w:r>
        <w:rPr>
          <w:rFonts w:ascii="仿宋" w:eastAsia="仿宋" w:hAnsi="仿宋" w:hint="eastAsia"/>
          <w:color w:val="333333"/>
          <w:sz w:val="32"/>
          <w:szCs w:val="32"/>
        </w:rPr>
        <w:t>本实施细则自发布之日起施行。</w:t>
      </w:r>
    </w:p>
    <w:p w:rsidR="00891FFC" w:rsidRPr="002C31AB" w:rsidRDefault="00891FFC" w:rsidP="002C31AB"/>
    <w:sectPr w:rsidR="00891FFC" w:rsidRPr="002C31AB">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A78" w:rsidRDefault="004F0A78">
      <w:r>
        <w:separator/>
      </w:r>
    </w:p>
  </w:endnote>
  <w:endnote w:type="continuationSeparator" w:id="0">
    <w:p w:rsidR="004F0A78" w:rsidRDefault="004F0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9F4669">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9F4669">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2C31AB">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国家技术监督</w:t>
    </w:r>
    <w:r w:rsidR="00D7266E">
      <w:rPr>
        <w:rFonts w:ascii="宋体" w:eastAsia="宋体" w:hAnsi="宋体" w:cs="宋体" w:hint="eastAsia"/>
        <w:b/>
        <w:bCs/>
        <w:color w:val="005192"/>
        <w:sz w:val="28"/>
        <w:szCs w:val="44"/>
      </w:rPr>
      <w:t>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A78" w:rsidRDefault="004F0A78">
      <w:r>
        <w:separator/>
      </w:r>
    </w:p>
  </w:footnote>
  <w:footnote w:type="continuationSeparator" w:id="0">
    <w:p w:rsidR="004F0A78" w:rsidRDefault="004F0A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Pr>
        <w:rFonts w:ascii="宋体" w:eastAsia="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F7C3B"/>
    <w:rsid w:val="00172A27"/>
    <w:rsid w:val="00190F0F"/>
    <w:rsid w:val="002C31AB"/>
    <w:rsid w:val="004F0A78"/>
    <w:rsid w:val="00637CAC"/>
    <w:rsid w:val="00750507"/>
    <w:rsid w:val="008320DA"/>
    <w:rsid w:val="00891FFC"/>
    <w:rsid w:val="00915729"/>
    <w:rsid w:val="00960532"/>
    <w:rsid w:val="009D125D"/>
    <w:rsid w:val="009F4669"/>
    <w:rsid w:val="00AC5533"/>
    <w:rsid w:val="00B900B7"/>
    <w:rsid w:val="00BA7A05"/>
    <w:rsid w:val="00C26E20"/>
    <w:rsid w:val="00D7266E"/>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C31AB"/>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C31A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C31AB"/>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C31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771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8</Pages>
  <Words>449</Words>
  <Characters>2562</Characters>
  <Application>Microsoft Office Word</Application>
  <DocSecurity>0</DocSecurity>
  <Lines>21</Lines>
  <Paragraphs>6</Paragraphs>
  <ScaleCrop>false</ScaleCrop>
  <Company>Home</Company>
  <LinksUpToDate>false</LinksUpToDate>
  <CharactersWithSpaces>3005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27</cp:revision>
  <cp:lastPrinted>2021-10-26T03:30:00Z</cp:lastPrinted>
  <dcterms:created xsi:type="dcterms:W3CDTF">2021-09-09T02:41:00Z</dcterms:created>
  <dcterms:modified xsi:type="dcterms:W3CDTF">2021-12-23T02:59:00Z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