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EA" w:rsidRPr="00444803" w:rsidRDefault="004663EA" w:rsidP="00654035">
      <w:pPr>
        <w:widowControl/>
        <w:spacing w:line="580" w:lineRule="exact"/>
        <w:jc w:val="left"/>
        <w:rPr>
          <w:rFonts w:ascii="黑体" w:eastAsia="黑体" w:hAnsi="黑体"/>
          <w:color w:val="222222"/>
          <w:sz w:val="32"/>
          <w:szCs w:val="32"/>
        </w:rPr>
      </w:pPr>
      <w:r w:rsidRPr="00444803">
        <w:rPr>
          <w:rFonts w:ascii="黑体" w:eastAsia="黑体" w:hAnsi="黑体" w:hint="eastAsia"/>
          <w:color w:val="222222"/>
          <w:sz w:val="32"/>
          <w:szCs w:val="32"/>
        </w:rPr>
        <w:t>附件</w:t>
      </w:r>
    </w:p>
    <w:p w:rsidR="004663EA" w:rsidRPr="00936413" w:rsidRDefault="004663EA" w:rsidP="00654035">
      <w:pPr>
        <w:widowControl/>
        <w:spacing w:line="58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方正小标宋简体" w:eastAsia="方正小标宋简体" w:hint="eastAsia"/>
          <w:color w:val="222222"/>
          <w:sz w:val="44"/>
          <w:szCs w:val="44"/>
        </w:rPr>
        <w:t>被撤销强制性产品认证证书的</w:t>
      </w:r>
      <w:r w:rsidR="006E2034">
        <w:rPr>
          <w:rFonts w:ascii="方正小标宋简体" w:eastAsia="方正小标宋简体" w:hint="eastAsia"/>
          <w:color w:val="222222"/>
          <w:sz w:val="44"/>
          <w:szCs w:val="44"/>
        </w:rPr>
        <w:t>玩具</w:t>
      </w:r>
      <w:r>
        <w:rPr>
          <w:rFonts w:ascii="方正小标宋简体" w:eastAsia="方正小标宋简体" w:hint="eastAsia"/>
          <w:color w:val="222222"/>
          <w:sz w:val="44"/>
          <w:szCs w:val="44"/>
        </w:rPr>
        <w:t>产品信息</w:t>
      </w:r>
    </w:p>
    <w:tbl>
      <w:tblPr>
        <w:tblW w:w="13183" w:type="dxa"/>
        <w:jc w:val="center"/>
        <w:tblInd w:w="-34" w:type="dxa"/>
        <w:tblLayout w:type="fixed"/>
        <w:tblLook w:val="04A0"/>
      </w:tblPr>
      <w:tblGrid>
        <w:gridCol w:w="568"/>
        <w:gridCol w:w="780"/>
        <w:gridCol w:w="851"/>
        <w:gridCol w:w="1984"/>
        <w:gridCol w:w="959"/>
        <w:gridCol w:w="1559"/>
        <w:gridCol w:w="2088"/>
        <w:gridCol w:w="1276"/>
        <w:gridCol w:w="992"/>
        <w:gridCol w:w="2126"/>
      </w:tblGrid>
      <w:tr w:rsidR="00071F20" w:rsidRPr="00082D57" w:rsidTr="00A24403">
        <w:trPr>
          <w:trHeight w:val="81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1F20" w:rsidRPr="00082D57" w:rsidRDefault="00071F20" w:rsidP="004663E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1F20" w:rsidRPr="00082D57" w:rsidRDefault="00071F20" w:rsidP="004663E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产品种类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1F20" w:rsidRPr="00082D57" w:rsidRDefault="00071F20" w:rsidP="004663E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产品名称（标称）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1F20" w:rsidRPr="00082D57" w:rsidRDefault="00071F20" w:rsidP="004663E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生产企业名称</w:t>
            </w:r>
          </w:p>
          <w:p w:rsidR="00071F20" w:rsidRPr="00082D57" w:rsidRDefault="00071F20" w:rsidP="004663E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（标称）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1F20" w:rsidRPr="00082D57" w:rsidRDefault="00071F20" w:rsidP="004663E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规格</w:t>
            </w:r>
          </w:p>
          <w:p w:rsidR="00071F20" w:rsidRPr="00082D57" w:rsidRDefault="00071F20" w:rsidP="004663E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1F20" w:rsidRPr="00082D57" w:rsidRDefault="00071F20" w:rsidP="0065403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CCC认证</w:t>
            </w:r>
          </w:p>
          <w:p w:rsidR="00071F20" w:rsidRPr="00082D57" w:rsidRDefault="00071F20" w:rsidP="0065403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1F20" w:rsidRPr="00082D57" w:rsidRDefault="00071F20" w:rsidP="0065403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不合格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检测</w:t>
            </w: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1F20" w:rsidRPr="00082D57" w:rsidRDefault="00071F20" w:rsidP="0065403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发证机构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8123D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证书处理结果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4663E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071F20" w:rsidRPr="00082D57" w:rsidTr="00A24403">
        <w:trPr>
          <w:trHeight w:val="93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5F48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8F092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金属玩具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5F48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合金工程车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5F48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广东凯迪威文化股份有限公司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5F48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625003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5F480E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2012152204008905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82D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增塑剂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5F48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5F48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1F20" w:rsidRPr="007443B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其它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2张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：2019152204024159、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2015152204013438</w:t>
            </w:r>
          </w:p>
        </w:tc>
      </w:tr>
      <w:tr w:rsidR="00071F20" w:rsidRPr="00082D57" w:rsidTr="00A24403">
        <w:trPr>
          <w:trHeight w:val="83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F50A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3417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塑胶玩具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3417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静态益智玩具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3417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汕头市龙湖区天慧玩具有限公司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3417CA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SWL-985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3417CA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2017152203018317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82D57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</w:t>
            </w: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增塑剂</w:t>
            </w:r>
            <w:r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; 2.</w:t>
            </w:r>
            <w:r w:rsidRPr="00082D57">
              <w:rPr>
                <w:rFonts w:ascii="仿宋_GB2312" w:eastAsia="仿宋_GB2312" w:hAnsi="宋体" w:cs="宋体" w:hint="eastAsia"/>
                <w:kern w:val="0"/>
                <w:szCs w:val="21"/>
              </w:rPr>
              <w:t>尖端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3417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3417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443B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其它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2张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071F20" w:rsidRPr="00082D5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2016152203016153、2019152203026783</w:t>
            </w:r>
          </w:p>
        </w:tc>
      </w:tr>
      <w:tr w:rsidR="00071F20" w:rsidRPr="00082D57" w:rsidTr="00A24403">
        <w:trPr>
          <w:trHeight w:val="83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塑胶玩具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游戏玩具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汕头市澄海区莲下新龙琦玩具厂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NO.8915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2017152203018942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A24403" w:rsidRDefault="00071F20" w:rsidP="0076452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spacing w:val="-4"/>
                <w:kern w:val="0"/>
                <w:szCs w:val="21"/>
              </w:rPr>
            </w:pPr>
            <w:r w:rsidRPr="00A24403">
              <w:rPr>
                <w:rFonts w:ascii="仿宋_GB2312" w:eastAsia="仿宋_GB2312" w:hAnsi="Arial" w:cs="Arial" w:hint="eastAsia"/>
                <w:color w:val="000000"/>
                <w:spacing w:val="-4"/>
                <w:kern w:val="0"/>
                <w:szCs w:val="21"/>
              </w:rPr>
              <w:t>用于包装或玩具中的塑料袋或塑料薄膜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443B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其它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1张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071F20" w:rsidRPr="00082D5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2013152203009808 </w:t>
            </w:r>
          </w:p>
        </w:tc>
      </w:tr>
      <w:tr w:rsidR="00071F20" w:rsidRPr="00082D57" w:rsidTr="00A24403">
        <w:trPr>
          <w:trHeight w:val="678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弹射玩具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趣味玩具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汕头市澄海区凤翔骏华塑胶工艺厂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H28003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2018152203021372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蓄能弹射玩具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443B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其它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1张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071F20" w:rsidRPr="00082D5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2019152203023711</w:t>
            </w:r>
          </w:p>
        </w:tc>
      </w:tr>
      <w:tr w:rsidR="00071F20" w:rsidRPr="00082D57" w:rsidTr="00A24403">
        <w:trPr>
          <w:trHeight w:val="548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560ED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560E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娃娃玩具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560ED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560E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娃娃玩具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560ED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560E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汕头市龙湖区博佳玩具工艺厂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560ED" w:rsidRDefault="00071F20" w:rsidP="007E077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7560ED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8085-59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560ED" w:rsidRDefault="00071F20" w:rsidP="007E077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7560ED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2010152206005070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560ED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560E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增塑剂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560ED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560E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560ED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560E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560ED" w:rsidRDefault="00071F20" w:rsidP="00BF0F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560E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071F20" w:rsidRPr="00082D57" w:rsidTr="00A24403">
        <w:trPr>
          <w:trHeight w:val="83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8735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D16C08" w:rsidP="008735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</w:t>
            </w:r>
            <w:r w:rsidR="00071F20"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8735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故事机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8735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汕头市澄海区东盛丰塑料玩具厂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8735F9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A558-34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8735F9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2018152202020812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8735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1.活动部件间的间隙；2.发热和非正常工作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8735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8735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其它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2张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：2018152202022249、2019152202024000</w:t>
            </w:r>
          </w:p>
        </w:tc>
      </w:tr>
      <w:tr w:rsidR="00071F20" w:rsidRPr="00082D57" w:rsidTr="00A24403">
        <w:trPr>
          <w:trHeight w:val="83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D16C08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</w:t>
            </w:r>
            <w:r w:rsidR="00071F20"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公主车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汕头市澄海区文艺玩具有限公司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W580B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2016152202016901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82D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增塑剂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其它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3张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：2016152202016903、2016152202016904、2018152202020990</w:t>
            </w:r>
          </w:p>
        </w:tc>
      </w:tr>
      <w:tr w:rsidR="00071F20" w:rsidRPr="00082D57" w:rsidTr="00A24403">
        <w:trPr>
          <w:trHeight w:val="54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D16C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遥控车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汕头市澄海区立成丰塑胶制品厂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139-6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2016152202016413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82D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增塑剂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其它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2张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 2015152202013242、 2015152202013243</w:t>
            </w:r>
          </w:p>
        </w:tc>
      </w:tr>
      <w:tr w:rsidR="00071F20" w:rsidRPr="00082D57" w:rsidTr="00A24403">
        <w:trPr>
          <w:trHeight w:val="1021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D16C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火锅大乐斗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汕头市澄海区柏晖塑胶玩具有限公司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BH680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2016152202015837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用于包装或玩具中的塑料袋或塑料薄膜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其它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2张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：2016152202015835、2016152202015877</w:t>
            </w:r>
          </w:p>
        </w:tc>
      </w:tr>
      <w:tr w:rsidR="00071F20" w:rsidRPr="00082D57" w:rsidTr="00A24403">
        <w:trPr>
          <w:trHeight w:val="823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D16C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电动益智玩具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汕头市澄海区莲下华成塑胶制品厂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HC0153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2016152202017431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标记和说明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7443B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其它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1张</w:t>
            </w:r>
            <w:r w:rsidRPr="007443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071F20" w:rsidRPr="00082D57" w:rsidRDefault="00071F20" w:rsidP="00BF0F6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3B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2019152202025314</w:t>
            </w:r>
          </w:p>
        </w:tc>
      </w:tr>
      <w:tr w:rsidR="00071F20" w:rsidRPr="00082D57" w:rsidTr="00A24403">
        <w:trPr>
          <w:trHeight w:val="1116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652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D16C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智能电动娃娃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汕头市澄海区海兴工艺玩具厂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E077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HX8022-36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E077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2014152202012389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E077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1.增塑剂；2.用于包装或玩具中的塑料袋或塑料薄膜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北京中轻联认证中心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E0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071F20" w:rsidRPr="006F2335" w:rsidTr="00A24403">
        <w:trPr>
          <w:trHeight w:val="979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652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弹射玩具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玩具枪系列玩具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汕头市澄海区佳益宏奇玩具厂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648-11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2016012205866008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C046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="00C04679"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.</w:t>
            </w: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用于包装或玩具中的塑料袋或塑料薄膜；2</w:t>
            </w:r>
            <w:r w:rsidR="00C04679"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.</w:t>
            </w: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蓄能弹射玩具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8E3603" w:rsidP="008E36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071F20" w:rsidRPr="00082D57" w:rsidTr="00A24403">
        <w:trPr>
          <w:trHeight w:val="69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FC40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娃娃玩具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乐美儿芭比娃娃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汕头市澄海区小杜玩具厂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125-30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2016012206849152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82D57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增塑剂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9240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暂停其他证书1张：</w:t>
            </w:r>
            <w:r w:rsidRPr="006F233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2018012202083404</w:t>
            </w:r>
          </w:p>
        </w:tc>
      </w:tr>
      <w:tr w:rsidR="00071F20" w:rsidRPr="00082D57" w:rsidTr="00A24403">
        <w:trPr>
          <w:trHeight w:val="9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FC40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娃娃玩具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娃娃套装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揭阳市榕城区榕东金梅玩具制品厂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737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2012012206585034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082D57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</w:t>
            </w: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增塑剂</w:t>
            </w:r>
            <w:r w:rsidRPr="00082D57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；</w:t>
            </w:r>
            <w:r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2.</w:t>
            </w:r>
            <w:r w:rsidRPr="00082D57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用于包装或玩具中的塑料袋或塑料薄膜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9240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暂停其他证书2张：</w:t>
            </w:r>
            <w:r w:rsidRPr="006F23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2017012202992371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</w:t>
            </w:r>
            <w:r w:rsidRPr="006F23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2016012206912246</w:t>
            </w:r>
          </w:p>
        </w:tc>
      </w:tr>
      <w:tr w:rsidR="00071F20" w:rsidRPr="00082D57" w:rsidTr="00A24403">
        <w:trPr>
          <w:trHeight w:val="990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FC40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娃娃玩具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乐心多娃娃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揭阳市凯旋玩具有限公司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D881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2017012206976958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1.增塑剂；2.用于包装或玩具中的塑料袋或塑料薄膜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071F20" w:rsidRPr="00082D57" w:rsidTr="00A24403">
        <w:trPr>
          <w:trHeight w:val="9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652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娃娃玩具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小雅娃娃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汕头市潮阳区金灶小雅玩具厂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V08-3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2018012206073337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</w:t>
            </w: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增塑剂</w:t>
            </w:r>
            <w:r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；</w:t>
            </w:r>
            <w:r w:rsidRPr="00082D57">
              <w:rPr>
                <w:rFonts w:ascii="仿宋_GB2312" w:eastAsia="仿宋_GB2312" w:hAnsi="Arial" w:cs="Arial" w:hint="eastAsia"/>
                <w:kern w:val="0"/>
                <w:szCs w:val="21"/>
              </w:rPr>
              <w:t>2.边缘；3.尖端；4.</w:t>
            </w:r>
            <w:r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用于包装或玩具中的塑料袋或塑料薄膜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20" w:rsidRPr="00082D57" w:rsidRDefault="00071F20" w:rsidP="00003C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071F20" w:rsidRPr="00082D57" w:rsidTr="00A24403">
        <w:trPr>
          <w:trHeight w:val="664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652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CB1E33" w:rsidRDefault="00D16C08" w:rsidP="00ED3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</w:t>
            </w:r>
            <w:r w:rsidR="00071F20"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玩具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ED3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声光语音枪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ED3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汕头市澄海区奥荣玩具厂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ED38F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9019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ED38F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2018012202114361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ED3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标记和说明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ED3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ED38F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1F20" w:rsidRPr="00082D57" w:rsidRDefault="00071F20" w:rsidP="009240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撤销相应ODM证书：2018012202123969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；暂停其他证书2张：</w:t>
            </w:r>
            <w:r w:rsidRPr="006F23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2019012202174777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</w:t>
            </w:r>
            <w:bookmarkStart w:id="0" w:name="_GoBack"/>
            <w:bookmarkEnd w:id="0"/>
            <w:r w:rsidRPr="006F23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2018012202111554</w:t>
            </w:r>
          </w:p>
        </w:tc>
      </w:tr>
      <w:tr w:rsidR="00071F20" w:rsidRPr="00082D57" w:rsidTr="00A24403">
        <w:trPr>
          <w:trHeight w:val="70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6527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CB1E33" w:rsidRDefault="00071F20" w:rsidP="00D16C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highlight w:val="yellow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电玩具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多功能捕鱼台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汕头市澄海区长星玩具厂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NO.1567-8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2016012202873879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发热和非正常工作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9240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撤销相应ODM证书：2018012202045753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；暂停其他证书1张：</w:t>
            </w:r>
            <w:r w:rsidRPr="00FC4023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2018012202130245</w:t>
            </w:r>
          </w:p>
        </w:tc>
      </w:tr>
      <w:tr w:rsidR="00071F20" w:rsidRPr="00082D57" w:rsidTr="00A24403">
        <w:trPr>
          <w:trHeight w:val="70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379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D16C08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</w:t>
            </w:r>
            <w:r w:rsidR="00071F20"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玩具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娃娃玩具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揭阳市榕城区帝兴源玩具厂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8847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2018012202143680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</w:t>
            </w: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增塑剂</w:t>
            </w:r>
            <w:r w:rsidRPr="00082D57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；</w:t>
            </w:r>
            <w:r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2.</w:t>
            </w:r>
            <w:r w:rsidRPr="00082D57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用于包装或玩具中的塑料袋或塑料薄膜；</w:t>
            </w:r>
            <w:r w:rsidRPr="00082D57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3.</w:t>
            </w:r>
            <w:r w:rsidRPr="00082D57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标记和说明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9240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暂停其他证书1张：</w:t>
            </w:r>
            <w:r w:rsidRPr="006F233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2018012206087842</w:t>
            </w:r>
          </w:p>
        </w:tc>
      </w:tr>
      <w:tr w:rsidR="00071F20" w:rsidRPr="00082D57" w:rsidTr="00A24403">
        <w:trPr>
          <w:trHeight w:val="671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379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D16C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电玩具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恐龙玩具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汕头市澄海区金顶玩具实业有限公司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NO.33066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2016012202848443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发热和非正常工作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D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9240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F23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其他证书1张：</w:t>
            </w:r>
            <w:r w:rsidRPr="006F233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2017012205015628</w:t>
            </w:r>
          </w:p>
        </w:tc>
      </w:tr>
      <w:tr w:rsidR="00071F20" w:rsidRPr="00082D57" w:rsidTr="00A24403">
        <w:trPr>
          <w:trHeight w:val="82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0379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EC04A8" w:rsidRDefault="00071F20" w:rsidP="00D16C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C04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电玩具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EC04A8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C04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轨道停车场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EC04A8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C04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汕头市澄海区莲下广业塑胶玩具厂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EC04A8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EC04A8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P1531A-2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EC04A8" w:rsidRDefault="00071F20" w:rsidP="0076452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EC04A8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2013012203633751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EC04A8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C04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1.突出物；2.标记和说明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EC04A8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C04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EC04A8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C04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1F20" w:rsidRPr="00082D57" w:rsidRDefault="00071F20" w:rsidP="007645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</w:tbl>
    <w:p w:rsidR="00D30460" w:rsidRDefault="00D30460" w:rsidP="008E3603"/>
    <w:sectPr w:rsidR="00D30460" w:rsidSect="00A24403">
      <w:footerReference w:type="even" r:id="rId7"/>
      <w:footerReference w:type="default" r:id="rId8"/>
      <w:pgSz w:w="16838" w:h="11906" w:orient="landscape"/>
      <w:pgMar w:top="1701" w:right="1474" w:bottom="1361" w:left="1474" w:header="851" w:footer="1361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57A" w:rsidRDefault="007A357A" w:rsidP="00BD0C70">
      <w:r>
        <w:separator/>
      </w:r>
    </w:p>
  </w:endnote>
  <w:endnote w:type="continuationSeparator" w:id="1">
    <w:p w:rsidR="007A357A" w:rsidRDefault="007A357A" w:rsidP="00BD0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25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24403" w:rsidRDefault="00A24403" w:rsidP="00A24403">
        <w:pPr>
          <w:pStyle w:val="a4"/>
          <w:ind w:leftChars="150" w:left="315" w:rightChars="150" w:right="315"/>
          <w:rPr>
            <w:rFonts w:asciiTheme="majorEastAsia" w:eastAsiaTheme="majorEastAsia" w:hAnsiTheme="majorEastAsia"/>
            <w:sz w:val="28"/>
            <w:szCs w:val="28"/>
          </w:rPr>
        </w:pPr>
        <w:r w:rsidRPr="00A24403">
          <w:rPr>
            <w:rFonts w:hint="eastAsia"/>
            <w:sz w:val="28"/>
            <w:szCs w:val="28"/>
          </w:rPr>
          <w:t>—</w:t>
        </w:r>
        <w:r w:rsidRPr="00A24403">
          <w:rPr>
            <w:rFonts w:hint="eastAsia"/>
            <w:sz w:val="28"/>
            <w:szCs w:val="28"/>
          </w:rPr>
          <w:t xml:space="preserve"> </w:t>
        </w:r>
        <w:r w:rsidR="00C20956" w:rsidRPr="00A2440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24403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C20956" w:rsidRPr="00A2440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D5272F" w:rsidRPr="00D5272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4</w:t>
        </w:r>
        <w:r w:rsidR="00C20956" w:rsidRPr="00A2440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A24403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23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24403" w:rsidRPr="00A24403" w:rsidRDefault="00A24403" w:rsidP="00A24403">
        <w:pPr>
          <w:pStyle w:val="a4"/>
          <w:ind w:leftChars="150" w:left="315" w:rightChars="150" w:right="31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A24403">
          <w:rPr>
            <w:rFonts w:hint="eastAsia"/>
            <w:sz w:val="28"/>
            <w:szCs w:val="28"/>
          </w:rPr>
          <w:t>—</w:t>
        </w:r>
        <w:r w:rsidRPr="00A24403">
          <w:rPr>
            <w:rFonts w:hint="eastAsia"/>
            <w:sz w:val="28"/>
            <w:szCs w:val="28"/>
          </w:rPr>
          <w:t xml:space="preserve"> </w:t>
        </w:r>
        <w:r w:rsidR="00C20956" w:rsidRPr="00A2440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24403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C20956" w:rsidRPr="00A2440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D5272F" w:rsidRPr="00D5272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3</w:t>
        </w:r>
        <w:r w:rsidR="00C20956" w:rsidRPr="00A2440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A24403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57A" w:rsidRDefault="007A357A" w:rsidP="00BD0C70">
      <w:r>
        <w:separator/>
      </w:r>
    </w:p>
  </w:footnote>
  <w:footnote w:type="continuationSeparator" w:id="1">
    <w:p w:rsidR="007A357A" w:rsidRDefault="007A357A" w:rsidP="00BD0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DBF"/>
    <w:rsid w:val="00004DC9"/>
    <w:rsid w:val="0003722D"/>
    <w:rsid w:val="00051652"/>
    <w:rsid w:val="00071F20"/>
    <w:rsid w:val="00074303"/>
    <w:rsid w:val="00082D57"/>
    <w:rsid w:val="000871ED"/>
    <w:rsid w:val="000B19A4"/>
    <w:rsid w:val="000C5C72"/>
    <w:rsid w:val="000D190B"/>
    <w:rsid w:val="000F133D"/>
    <w:rsid w:val="00102DE4"/>
    <w:rsid w:val="00112B1A"/>
    <w:rsid w:val="00137309"/>
    <w:rsid w:val="00154451"/>
    <w:rsid w:val="00184FE1"/>
    <w:rsid w:val="001935BD"/>
    <w:rsid w:val="001E1555"/>
    <w:rsid w:val="001E6096"/>
    <w:rsid w:val="00217390"/>
    <w:rsid w:val="00242214"/>
    <w:rsid w:val="00242B6C"/>
    <w:rsid w:val="00261859"/>
    <w:rsid w:val="0027504F"/>
    <w:rsid w:val="0029347D"/>
    <w:rsid w:val="002C4F53"/>
    <w:rsid w:val="002D4EA0"/>
    <w:rsid w:val="00320BA3"/>
    <w:rsid w:val="003211FB"/>
    <w:rsid w:val="00334551"/>
    <w:rsid w:val="003422F9"/>
    <w:rsid w:val="003559B9"/>
    <w:rsid w:val="0036454A"/>
    <w:rsid w:val="00371B1A"/>
    <w:rsid w:val="003862CE"/>
    <w:rsid w:val="003A3E9A"/>
    <w:rsid w:val="003B29DC"/>
    <w:rsid w:val="003E51F5"/>
    <w:rsid w:val="003E5F03"/>
    <w:rsid w:val="00423B40"/>
    <w:rsid w:val="004351F6"/>
    <w:rsid w:val="00435337"/>
    <w:rsid w:val="0044434F"/>
    <w:rsid w:val="00444803"/>
    <w:rsid w:val="00463887"/>
    <w:rsid w:val="004663EA"/>
    <w:rsid w:val="004A5922"/>
    <w:rsid w:val="004A6995"/>
    <w:rsid w:val="004B2026"/>
    <w:rsid w:val="004B3755"/>
    <w:rsid w:val="004D7B08"/>
    <w:rsid w:val="004E3436"/>
    <w:rsid w:val="00502147"/>
    <w:rsid w:val="0052184D"/>
    <w:rsid w:val="00525335"/>
    <w:rsid w:val="005767E6"/>
    <w:rsid w:val="005B0EDF"/>
    <w:rsid w:val="005C49AF"/>
    <w:rsid w:val="005D25E4"/>
    <w:rsid w:val="005E36F1"/>
    <w:rsid w:val="006032E6"/>
    <w:rsid w:val="00611497"/>
    <w:rsid w:val="00616735"/>
    <w:rsid w:val="00646EEC"/>
    <w:rsid w:val="0064735A"/>
    <w:rsid w:val="00652723"/>
    <w:rsid w:val="00654035"/>
    <w:rsid w:val="006564BB"/>
    <w:rsid w:val="00664BBF"/>
    <w:rsid w:val="006C3BF7"/>
    <w:rsid w:val="006C3D55"/>
    <w:rsid w:val="006C60C4"/>
    <w:rsid w:val="006E2034"/>
    <w:rsid w:val="006F2335"/>
    <w:rsid w:val="007443B7"/>
    <w:rsid w:val="007560ED"/>
    <w:rsid w:val="0077439E"/>
    <w:rsid w:val="00795464"/>
    <w:rsid w:val="007A357A"/>
    <w:rsid w:val="007A78AB"/>
    <w:rsid w:val="007D11F3"/>
    <w:rsid w:val="008123D3"/>
    <w:rsid w:val="008271A1"/>
    <w:rsid w:val="00841391"/>
    <w:rsid w:val="008A7579"/>
    <w:rsid w:val="008E3603"/>
    <w:rsid w:val="008E605E"/>
    <w:rsid w:val="008F0921"/>
    <w:rsid w:val="008F3DF1"/>
    <w:rsid w:val="008F6EE4"/>
    <w:rsid w:val="0092401E"/>
    <w:rsid w:val="00936413"/>
    <w:rsid w:val="00951921"/>
    <w:rsid w:val="009671D5"/>
    <w:rsid w:val="009B715D"/>
    <w:rsid w:val="009C54E2"/>
    <w:rsid w:val="00A24403"/>
    <w:rsid w:val="00A57101"/>
    <w:rsid w:val="00A650BA"/>
    <w:rsid w:val="00A84F40"/>
    <w:rsid w:val="00AB720D"/>
    <w:rsid w:val="00AC2BE0"/>
    <w:rsid w:val="00AD0943"/>
    <w:rsid w:val="00AD4527"/>
    <w:rsid w:val="00B144CC"/>
    <w:rsid w:val="00B21441"/>
    <w:rsid w:val="00B35CEC"/>
    <w:rsid w:val="00B42DBF"/>
    <w:rsid w:val="00B465A6"/>
    <w:rsid w:val="00B52FAB"/>
    <w:rsid w:val="00BC627C"/>
    <w:rsid w:val="00BD0C70"/>
    <w:rsid w:val="00BD7AE8"/>
    <w:rsid w:val="00BF0F62"/>
    <w:rsid w:val="00C04679"/>
    <w:rsid w:val="00C20956"/>
    <w:rsid w:val="00C24B5D"/>
    <w:rsid w:val="00C26228"/>
    <w:rsid w:val="00C37974"/>
    <w:rsid w:val="00C71878"/>
    <w:rsid w:val="00C738D1"/>
    <w:rsid w:val="00C9336F"/>
    <w:rsid w:val="00CA4C14"/>
    <w:rsid w:val="00CB1E33"/>
    <w:rsid w:val="00CC0FF1"/>
    <w:rsid w:val="00CF2896"/>
    <w:rsid w:val="00D06826"/>
    <w:rsid w:val="00D16C08"/>
    <w:rsid w:val="00D30460"/>
    <w:rsid w:val="00D36047"/>
    <w:rsid w:val="00D5272F"/>
    <w:rsid w:val="00D90239"/>
    <w:rsid w:val="00DB4212"/>
    <w:rsid w:val="00DC0358"/>
    <w:rsid w:val="00DC2387"/>
    <w:rsid w:val="00DD500B"/>
    <w:rsid w:val="00E11422"/>
    <w:rsid w:val="00E134A2"/>
    <w:rsid w:val="00E311D5"/>
    <w:rsid w:val="00E4367D"/>
    <w:rsid w:val="00E52E42"/>
    <w:rsid w:val="00E73DEA"/>
    <w:rsid w:val="00EC04A8"/>
    <w:rsid w:val="00EC354F"/>
    <w:rsid w:val="00EE1849"/>
    <w:rsid w:val="00EE348C"/>
    <w:rsid w:val="00EE34FA"/>
    <w:rsid w:val="00EF2E2D"/>
    <w:rsid w:val="00F04C8D"/>
    <w:rsid w:val="00F770CF"/>
    <w:rsid w:val="00F77E17"/>
    <w:rsid w:val="00FA4CB4"/>
    <w:rsid w:val="00FC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C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C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0983">
          <w:marLeft w:val="0"/>
          <w:marRight w:val="0"/>
          <w:marTop w:val="225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414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5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370">
          <w:marLeft w:val="0"/>
          <w:marRight w:val="0"/>
          <w:marTop w:val="225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1083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68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158B-25C2-4409-85A8-A2ED7BF9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2034</Characters>
  <Application>Microsoft Office Word</Application>
  <DocSecurity>0</DocSecurity>
  <Lines>16</Lines>
  <Paragraphs>4</Paragraphs>
  <ScaleCrop>false</ScaleCrop>
  <Company>MS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吴海文</dc:creator>
  <cp:lastModifiedBy>汪俊峰</cp:lastModifiedBy>
  <cp:revision>2</cp:revision>
  <cp:lastPrinted>2019-08-07T06:51:00Z</cp:lastPrinted>
  <dcterms:created xsi:type="dcterms:W3CDTF">2019-08-26T00:44:00Z</dcterms:created>
  <dcterms:modified xsi:type="dcterms:W3CDTF">2019-08-26T00:44:00Z</dcterms:modified>
</cp:coreProperties>
</file>