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850" w:rsidRDefault="008D0B32">
      <w:pPr>
        <w:spacing w:line="594" w:lineRule="exac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附件1</w:t>
      </w:r>
    </w:p>
    <w:p w:rsidR="002B1850" w:rsidRDefault="002B1850">
      <w:pPr>
        <w:spacing w:line="594" w:lineRule="exact"/>
        <w:rPr>
          <w:rFonts w:ascii="黑体" w:eastAsia="黑体" w:hAnsi="黑体" w:cs="Times New Roman"/>
          <w:sz w:val="32"/>
          <w:szCs w:val="32"/>
        </w:rPr>
      </w:pPr>
    </w:p>
    <w:p w:rsidR="002B1850" w:rsidRDefault="008D0B32">
      <w:pPr>
        <w:spacing w:line="594" w:lineRule="exact"/>
        <w:jc w:val="center"/>
        <w:rPr>
          <w:rFonts w:ascii="方正小标宋简体" w:eastAsia="方正小标宋简体" w:hAnsi="Calibri" w:cs="Times New Roman"/>
          <w:spacing w:val="-12"/>
          <w:sz w:val="44"/>
          <w:szCs w:val="44"/>
        </w:rPr>
      </w:pPr>
      <w:r>
        <w:rPr>
          <w:rFonts w:ascii="方正小标宋简体" w:eastAsia="方正小标宋简体" w:hAnsi="Calibri" w:cs="Times New Roman" w:hint="eastAsia"/>
          <w:spacing w:val="-12"/>
          <w:sz w:val="44"/>
          <w:szCs w:val="44"/>
        </w:rPr>
        <w:t>部分不合格检验项目小知识</w:t>
      </w:r>
    </w:p>
    <w:p w:rsidR="002B1850" w:rsidRDefault="002B1850">
      <w:pPr>
        <w:spacing w:line="594" w:lineRule="exact"/>
        <w:rPr>
          <w:rFonts w:ascii="黑体" w:eastAsia="黑体" w:hAnsi="黑体"/>
          <w:spacing w:val="-12"/>
          <w:sz w:val="32"/>
          <w:szCs w:val="32"/>
        </w:rPr>
      </w:pPr>
    </w:p>
    <w:p w:rsidR="002B1850" w:rsidRDefault="008D0B32">
      <w:pPr>
        <w:spacing w:line="594" w:lineRule="exact"/>
        <w:ind w:firstLineChars="200" w:firstLine="592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黑体" w:cs="Times New Roman" w:hint="eastAsia"/>
          <w:spacing w:val="-12"/>
          <w:sz w:val="32"/>
          <w:szCs w:val="32"/>
        </w:rPr>
        <w:t>一</w:t>
      </w:r>
      <w:r>
        <w:rPr>
          <w:rFonts w:ascii="Times New Roman" w:eastAsia="黑体" w:hAnsi="黑体" w:cs="Times New Roman"/>
          <w:spacing w:val="-12"/>
          <w:sz w:val="32"/>
          <w:szCs w:val="32"/>
        </w:rPr>
        <w:t>、菌落总数</w:t>
      </w:r>
    </w:p>
    <w:p w:rsidR="002B1850" w:rsidRDefault="008D0B32">
      <w:pPr>
        <w:spacing w:line="594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菌落总数是指示性微生物指标，主要用来评价食品清洁度，反映食品卫生质量。</w:t>
      </w:r>
      <w:r>
        <w:rPr>
          <w:rFonts w:ascii="Times New Roman" w:eastAsia="仿宋_GB2312" w:hAnsi="Times New Roman" w:cs="Times New Roman"/>
          <w:sz w:val="32"/>
          <w:szCs w:val="32"/>
        </w:rPr>
        <w:t>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熟肉制品》（</w:t>
      </w:r>
      <w:r>
        <w:rPr>
          <w:rFonts w:ascii="Times New Roman" w:eastAsia="仿宋_GB2312" w:hAnsi="Times New Roman" w:cs="Times New Roman"/>
          <w:sz w:val="32"/>
          <w:szCs w:val="32"/>
        </w:rPr>
        <w:t>GB 2726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2016</w:t>
      </w:r>
      <w:r>
        <w:rPr>
          <w:rFonts w:ascii="Times New Roman" w:eastAsia="仿宋_GB2312" w:hAnsi="Times New Roman" w:cs="Times New Roman"/>
          <w:sz w:val="32"/>
          <w:szCs w:val="32"/>
        </w:rPr>
        <w:t>）中规定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熟肉制品（除发酵肉制品外）一个样品的</w:t>
      </w: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次检测结果均不得超过</w:t>
      </w:r>
      <w:r>
        <w:rPr>
          <w:rFonts w:ascii="Times New Roman" w:eastAsia="仿宋_GB2312" w:hAnsi="Times New Roman" w:cs="Times New Roman"/>
          <w:sz w:val="32"/>
          <w:szCs w:val="32"/>
        </w:rPr>
        <w:t>10</w:t>
      </w:r>
      <w:r>
        <w:rPr>
          <w:rFonts w:ascii="Times New Roman" w:eastAsia="仿宋_GB2312" w:hAnsi="Times New Roman" w:cs="Times New Roman"/>
          <w:sz w:val="32"/>
          <w:szCs w:val="32"/>
          <w:vertAlign w:val="superscript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CFU/g</w:t>
      </w:r>
      <w:r>
        <w:rPr>
          <w:rFonts w:ascii="Times New Roman" w:eastAsia="仿宋_GB2312" w:hAnsi="Times New Roman" w:cs="Times New Roman"/>
          <w:sz w:val="32"/>
          <w:szCs w:val="32"/>
        </w:rPr>
        <w:t>且至少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次检测结果不超过</w:t>
      </w:r>
      <w:r>
        <w:rPr>
          <w:rFonts w:ascii="Times New Roman" w:eastAsia="仿宋_GB2312" w:hAnsi="Times New Roman" w:cs="Times New Roman"/>
          <w:sz w:val="32"/>
          <w:szCs w:val="32"/>
        </w:rPr>
        <w:t>10</w:t>
      </w:r>
      <w:r>
        <w:rPr>
          <w:rFonts w:ascii="Times New Roman" w:eastAsia="仿宋_GB2312" w:hAnsi="Times New Roman" w:cs="Times New Roman"/>
          <w:sz w:val="32"/>
          <w:szCs w:val="32"/>
          <w:vertAlign w:val="superscript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CFU/g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熟肉制品中</w:t>
      </w:r>
      <w:r>
        <w:rPr>
          <w:rFonts w:ascii="Times New Roman" w:eastAsia="仿宋_GB2312" w:hAnsi="Times New Roman" w:cs="Times New Roman"/>
          <w:sz w:val="32"/>
          <w:szCs w:val="32"/>
        </w:rPr>
        <w:t>菌落总数超标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的原因，</w:t>
      </w:r>
      <w:r>
        <w:rPr>
          <w:rFonts w:ascii="Times New Roman" w:eastAsia="仿宋_GB2312" w:hAnsi="Times New Roman" w:cs="Times New Roman"/>
          <w:sz w:val="32"/>
          <w:szCs w:val="32"/>
        </w:rPr>
        <w:t>可能是个别企业所用的原辅料初始菌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落</w:t>
      </w:r>
      <w:r>
        <w:rPr>
          <w:rFonts w:ascii="Times New Roman" w:eastAsia="仿宋_GB2312" w:hAnsi="Times New Roman" w:cs="Times New Roman"/>
          <w:sz w:val="32"/>
          <w:szCs w:val="32"/>
        </w:rPr>
        <w:t>数较高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，也可能是</w:t>
      </w:r>
      <w:r>
        <w:rPr>
          <w:rFonts w:ascii="Times New Roman" w:eastAsia="仿宋_GB2312" w:hAnsi="Times New Roman" w:cs="Times New Roman"/>
          <w:sz w:val="32"/>
          <w:szCs w:val="32"/>
        </w:rPr>
        <w:t>生产加工过程的卫生条件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控制不严格，</w:t>
      </w:r>
      <w:r>
        <w:rPr>
          <w:rFonts w:ascii="Times New Roman" w:eastAsia="仿宋_GB2312" w:hAnsi="Times New Roman" w:cs="Times New Roman"/>
          <w:sz w:val="32"/>
          <w:szCs w:val="32"/>
        </w:rPr>
        <w:t>还有可能与产品包装密封不严、储运条件控制不当等有关。</w:t>
      </w:r>
    </w:p>
    <w:p w:rsidR="002B1850" w:rsidRDefault="008D0B32">
      <w:pPr>
        <w:spacing w:line="594" w:lineRule="exact"/>
        <w:ind w:firstLineChars="200" w:firstLine="592"/>
        <w:rPr>
          <w:rFonts w:ascii="Times New Roman" w:eastAsia="黑体" w:hAnsi="黑体" w:cs="Times New Roman"/>
          <w:spacing w:val="-12"/>
          <w:sz w:val="32"/>
          <w:szCs w:val="32"/>
        </w:rPr>
      </w:pPr>
      <w:r>
        <w:rPr>
          <w:rFonts w:ascii="Times New Roman" w:eastAsia="黑体" w:hAnsi="黑体" w:cs="Times New Roman"/>
          <w:spacing w:val="-12"/>
          <w:sz w:val="32"/>
          <w:szCs w:val="32"/>
        </w:rPr>
        <w:t>二、霉菌</w:t>
      </w:r>
    </w:p>
    <w:p w:rsidR="002B1850" w:rsidRDefault="008D0B32">
      <w:pPr>
        <w:autoSpaceDE w:val="0"/>
        <w:autoSpaceDN w:val="0"/>
        <w:adjustRightInd w:val="0"/>
        <w:spacing w:line="594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霉菌属于真菌，在自然界中广泛存在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sz w:val="32"/>
          <w:szCs w:val="32"/>
        </w:rPr>
        <w:t>霉菌污染可使食品腐败变质，失去食用价值。《食品安全国家标准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冲调谷物制品》（</w:t>
      </w:r>
      <w:r>
        <w:rPr>
          <w:rFonts w:ascii="Times New Roman" w:eastAsia="仿宋_GB2312" w:hAnsi="Times New Roman" w:cs="Times New Roman"/>
          <w:sz w:val="32"/>
          <w:szCs w:val="32"/>
        </w:rPr>
        <w:t>GB 19640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2016</w:t>
      </w:r>
      <w:r>
        <w:rPr>
          <w:rFonts w:ascii="Times New Roman" w:eastAsia="仿宋_GB2312" w:hAnsi="Times New Roman" w:cs="Times New Roman"/>
          <w:sz w:val="32"/>
          <w:szCs w:val="32"/>
        </w:rPr>
        <w:t>）中规定，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同批次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5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个独立包装产品中霉菌</w:t>
      </w:r>
      <w:r>
        <w:rPr>
          <w:rFonts w:ascii="Times New Roman" w:eastAsia="仿宋_GB2312" w:hAnsi="Times New Roman" w:cs="Times New Roman"/>
          <w:sz w:val="32"/>
          <w:szCs w:val="32"/>
        </w:rPr>
        <w:t>的检测结果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均不得超过</w:t>
      </w:r>
      <w:r>
        <w:rPr>
          <w:rFonts w:ascii="Times New Roman" w:eastAsia="仿宋_GB2312" w:hAnsi="Times New Roman" w:cs="Times New Roman"/>
          <w:sz w:val="32"/>
          <w:szCs w:val="32"/>
        </w:rPr>
        <w:t>10</w:t>
      </w:r>
      <w:r>
        <w:rPr>
          <w:rFonts w:ascii="Times New Roman" w:eastAsia="仿宋_GB2312" w:hAnsi="Times New Roman" w:cs="Times New Roman"/>
          <w:sz w:val="32"/>
          <w:szCs w:val="32"/>
          <w:vertAlign w:val="superscript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CFU/g</w:t>
      </w:r>
      <w:r>
        <w:rPr>
          <w:rFonts w:ascii="Times New Roman" w:eastAsia="仿宋_GB2312" w:hAnsi="Times New Roman" w:cs="Times New Roman"/>
          <w:sz w:val="32"/>
          <w:szCs w:val="32"/>
        </w:rPr>
        <w:t>的，且至少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个包装产品检测结果不超过</w:t>
      </w:r>
      <w:r>
        <w:rPr>
          <w:rFonts w:ascii="Times New Roman" w:eastAsia="仿宋_GB2312" w:hAnsi="Times New Roman" w:cs="Times New Roman"/>
          <w:sz w:val="32"/>
          <w:szCs w:val="32"/>
        </w:rPr>
        <w:t>50CFU/g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藕粉中</w:t>
      </w:r>
      <w:r>
        <w:rPr>
          <w:rFonts w:ascii="Times New Roman" w:eastAsia="仿宋_GB2312" w:hAnsi="Times New Roman" w:cs="Times New Roman"/>
          <w:sz w:val="32"/>
          <w:szCs w:val="32"/>
        </w:rPr>
        <w:t>霉菌超标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>
        <w:rPr>
          <w:rFonts w:ascii="Times New Roman" w:eastAsia="仿宋_GB2312" w:hAnsi="Times New Roman" w:cs="Times New Roman"/>
          <w:sz w:val="32"/>
          <w:szCs w:val="32"/>
        </w:rPr>
        <w:t>原因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可能是原料或包装材料受到霉菌污染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，也可能是</w:t>
      </w:r>
      <w:r>
        <w:rPr>
          <w:rFonts w:ascii="Times New Roman" w:eastAsia="仿宋_GB2312" w:hAnsi="Times New Roman" w:cs="Times New Roman"/>
          <w:sz w:val="32"/>
          <w:szCs w:val="32"/>
        </w:rPr>
        <w:t>产品在生产加工过程中卫生条件控制不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严格，还可能与</w:t>
      </w:r>
      <w:r>
        <w:rPr>
          <w:rFonts w:ascii="Times New Roman" w:eastAsia="仿宋_GB2312" w:hAnsi="Times New Roman" w:cs="Times New Roman"/>
          <w:sz w:val="32"/>
          <w:szCs w:val="32"/>
        </w:rPr>
        <w:t>产品储运条件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控制</w:t>
      </w:r>
      <w:r>
        <w:rPr>
          <w:rFonts w:ascii="Times New Roman" w:eastAsia="仿宋_GB2312" w:hAnsi="Times New Roman" w:cs="Times New Roman"/>
          <w:sz w:val="32"/>
          <w:szCs w:val="32"/>
        </w:rPr>
        <w:t>不当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等有关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2B1850" w:rsidRDefault="008D0B32">
      <w:pPr>
        <w:spacing w:line="594" w:lineRule="exact"/>
        <w:ind w:firstLineChars="200" w:firstLine="592"/>
        <w:rPr>
          <w:rFonts w:ascii="Times New Roman" w:eastAsia="黑体" w:hAnsi="黑体" w:cs="Times New Roman"/>
          <w:spacing w:val="-12"/>
          <w:sz w:val="32"/>
          <w:szCs w:val="32"/>
        </w:rPr>
      </w:pPr>
      <w:r>
        <w:rPr>
          <w:rFonts w:ascii="Times New Roman" w:eastAsia="黑体" w:hAnsi="黑体" w:cs="Times New Roman"/>
          <w:spacing w:val="-12"/>
          <w:sz w:val="32"/>
          <w:szCs w:val="32"/>
        </w:rPr>
        <w:t>三、氟苯尼考</w:t>
      </w:r>
    </w:p>
    <w:p w:rsidR="002B1850" w:rsidRDefault="008D0B32">
      <w:pPr>
        <w:spacing w:line="594" w:lineRule="exact"/>
        <w:ind w:firstLineChars="200" w:firstLine="640"/>
        <w:rPr>
          <w:rFonts w:ascii="Times New Roman" w:eastAsia="仿宋_GB2312" w:hAnsi="Times New Roman" w:cs="Times New Roman"/>
          <w:spacing w:val="-12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氟苯尼考又称氟甲砜霉素，是农业部批准使用的动物专用抗菌药，主要用于敏感细菌所致的猪、鸡、鱼的细菌性疾病。《动物性食品中兽药最高残留限量》（农业部公告第</w:t>
      </w:r>
      <w:r>
        <w:rPr>
          <w:rFonts w:ascii="Times New Roman" w:eastAsia="仿宋_GB2312" w:hAnsi="Times New Roman" w:cs="Times New Roman"/>
          <w:sz w:val="32"/>
          <w:szCs w:val="32"/>
        </w:rPr>
        <w:t>235</w:t>
      </w:r>
      <w:r>
        <w:rPr>
          <w:rFonts w:ascii="Times New Roman" w:eastAsia="仿宋_GB2312" w:hAnsi="Times New Roman" w:cs="Times New Roman"/>
          <w:sz w:val="32"/>
          <w:szCs w:val="32"/>
        </w:rPr>
        <w:t>号）中规定，氟苯尼考在产蛋鸡中禁用（鸡蛋中不得检出）。鸡蛋中检出氟苯尼考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的原因</w:t>
      </w:r>
      <w:r>
        <w:rPr>
          <w:rFonts w:ascii="Times New Roman" w:eastAsia="仿宋_GB2312" w:hAnsi="Times New Roman" w:cs="Times New Roman"/>
          <w:sz w:val="32"/>
          <w:szCs w:val="32"/>
        </w:rPr>
        <w:t>，可能是养殖户在产蛋鸡养殖过程中违规使用相关兽药。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长期</w:t>
      </w:r>
      <w:r>
        <w:rPr>
          <w:rFonts w:ascii="Times New Roman" w:eastAsia="仿宋_GB2312" w:hAnsi="Times New Roman" w:cs="Times New Roman"/>
          <w:sz w:val="32"/>
          <w:szCs w:val="32"/>
        </w:rPr>
        <w:t>摄入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含有</w:t>
      </w:r>
      <w:r>
        <w:rPr>
          <w:rFonts w:ascii="Times New Roman" w:eastAsia="仿宋_GB2312" w:hAnsi="Times New Roman" w:cs="Times New Roman"/>
          <w:sz w:val="32"/>
          <w:szCs w:val="32"/>
        </w:rPr>
        <w:t>氟苯尼考的食品，可能会引起头晕、呕吐、腹泻等症状，甚至还可能引起肝损害。</w:t>
      </w:r>
    </w:p>
    <w:p w:rsidR="002B1850" w:rsidRDefault="008D0B32">
      <w:pPr>
        <w:spacing w:line="594" w:lineRule="exact"/>
        <w:ind w:firstLineChars="200" w:firstLine="592"/>
        <w:rPr>
          <w:rFonts w:ascii="Times New Roman" w:eastAsia="黑体" w:hAnsi="黑体" w:cs="Times New Roman"/>
          <w:spacing w:val="-12"/>
          <w:sz w:val="32"/>
          <w:szCs w:val="32"/>
        </w:rPr>
      </w:pPr>
      <w:r>
        <w:rPr>
          <w:rFonts w:ascii="Times New Roman" w:eastAsia="黑体" w:hAnsi="黑体" w:cs="Times New Roman"/>
          <w:spacing w:val="-12"/>
          <w:sz w:val="32"/>
          <w:szCs w:val="32"/>
        </w:rPr>
        <w:t>四、腐霉利</w:t>
      </w:r>
    </w:p>
    <w:p w:rsidR="002B1850" w:rsidRDefault="008D0B32">
      <w:pPr>
        <w:spacing w:line="594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腐霉利是一种低毒内吸性杀菌剂，具有保护和治疗双重作用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，主要用于果树、蔬菜作物的灰霉病、菌核病、褐腐病防治。</w:t>
      </w:r>
      <w:r>
        <w:rPr>
          <w:rFonts w:ascii="Times New Roman" w:eastAsia="仿宋_GB2312" w:hAnsi="Times New Roman" w:cs="Times New Roman"/>
          <w:sz w:val="32"/>
          <w:szCs w:val="32"/>
        </w:rPr>
        <w:t>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食品中农药最大残留限量》（</w:t>
      </w:r>
      <w:r>
        <w:rPr>
          <w:rFonts w:ascii="Times New Roman" w:eastAsia="仿宋_GB2312" w:hAnsi="Times New Roman" w:cs="Times New Roman"/>
          <w:sz w:val="32"/>
          <w:szCs w:val="32"/>
        </w:rPr>
        <w:t>GB 2763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2016</w:t>
      </w:r>
      <w:r>
        <w:rPr>
          <w:rFonts w:ascii="Times New Roman" w:eastAsia="仿宋_GB2312" w:hAnsi="Times New Roman" w:cs="Times New Roman"/>
          <w:sz w:val="32"/>
          <w:szCs w:val="32"/>
        </w:rPr>
        <w:t>）中规定，腐霉利在韭菜中的最大残留限量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值</w:t>
      </w:r>
      <w:r>
        <w:rPr>
          <w:rFonts w:ascii="Times New Roman" w:eastAsia="仿宋_GB2312" w:hAnsi="Times New Roman" w:cs="Times New Roman"/>
          <w:sz w:val="32"/>
          <w:szCs w:val="32"/>
        </w:rPr>
        <w:t>为</w:t>
      </w:r>
      <w:r>
        <w:rPr>
          <w:rFonts w:ascii="Times New Roman" w:eastAsia="仿宋_GB2312" w:hAnsi="Times New Roman" w:cs="Times New Roman"/>
          <w:sz w:val="32"/>
          <w:szCs w:val="32"/>
        </w:rPr>
        <w:t>0.2mg/kg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韭菜中腐霉利超标的原因，可能是种植户未严格按照规定使用农药。腐霉利对眼睛与皮肤有刺激作用，经口毒性低。长期食用腐霉利超标的食品，对人体健康有一定影响。</w:t>
      </w:r>
    </w:p>
    <w:p w:rsidR="002B1850" w:rsidRDefault="008D0B32">
      <w:pPr>
        <w:spacing w:line="594" w:lineRule="exact"/>
        <w:ind w:firstLineChars="200" w:firstLine="592"/>
        <w:rPr>
          <w:rFonts w:ascii="Times New Roman" w:eastAsia="黑体" w:hAnsi="黑体" w:cs="Times New Roman"/>
          <w:spacing w:val="-12"/>
          <w:sz w:val="32"/>
          <w:szCs w:val="32"/>
        </w:rPr>
      </w:pPr>
      <w:r>
        <w:rPr>
          <w:rFonts w:ascii="Times New Roman" w:eastAsia="黑体" w:hAnsi="黑体" w:cs="Times New Roman"/>
          <w:spacing w:val="-12"/>
          <w:sz w:val="32"/>
          <w:szCs w:val="32"/>
        </w:rPr>
        <w:t>五、毒死蜱</w:t>
      </w:r>
    </w:p>
    <w:p w:rsidR="002B1850" w:rsidRDefault="008D0B32">
      <w:pPr>
        <w:spacing w:line="594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毒死蜱，又名氯蜱硫磷，目前是全世界使用最广泛的有机磷酸酯杀虫剂之一，具有触杀、胃毒和熏蒸等作用。《食品安全国家标准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食品中农药最大残留限量》（</w:t>
      </w:r>
      <w:r>
        <w:rPr>
          <w:rFonts w:ascii="Times New Roman" w:eastAsia="仿宋_GB2312" w:hAnsi="Times New Roman" w:cs="Times New Roman"/>
          <w:sz w:val="32"/>
          <w:szCs w:val="32"/>
        </w:rPr>
        <w:t>GB 2763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2016</w:t>
      </w:r>
      <w:r>
        <w:rPr>
          <w:rFonts w:ascii="Times New Roman" w:eastAsia="仿宋_GB2312" w:hAnsi="Times New Roman" w:cs="Times New Roman"/>
          <w:sz w:val="32"/>
          <w:szCs w:val="32"/>
        </w:rPr>
        <w:t>）中规定，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毒死蜱在芹菜中的最大残留限量值为</w:t>
      </w:r>
      <w:r>
        <w:rPr>
          <w:rFonts w:ascii="Times New Roman" w:eastAsia="仿宋_GB2312" w:hAnsi="Times New Roman" w:cs="Times New Roman"/>
          <w:sz w:val="32"/>
          <w:szCs w:val="32"/>
        </w:rPr>
        <w:t>0.05mg/kg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芹菜中毒死蜱超标的原因，可能是菜农不了解使用农药的安全间隔期，违规滥用农药。长期食用毒死蜱超标</w:t>
      </w: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的食品，可能会引起头痛、头昏、无力、呕吐等症状，甚至还可能导致癫痫样抽搐。</w:t>
      </w:r>
      <w:bookmarkStart w:id="0" w:name="_GoBack"/>
      <w:bookmarkEnd w:id="0"/>
    </w:p>
    <w:sectPr w:rsidR="002B1850" w:rsidSect="002B185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1850" w:rsidRDefault="002B1850" w:rsidP="002B1850">
      <w:r>
        <w:separator/>
      </w:r>
    </w:p>
  </w:endnote>
  <w:endnote w:type="continuationSeparator" w:id="1">
    <w:p w:rsidR="002B1850" w:rsidRDefault="002B1850" w:rsidP="002B18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850" w:rsidRDefault="00624C76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 filled="f" stroked="f" strokeweight=".5pt">
          <v:textbox style="mso-fit-shape-to-text:t" inset="0,0,0,0">
            <w:txbxContent>
              <w:p w:rsidR="002B1850" w:rsidRDefault="00624C76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8D0B32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7E11AD">
                  <w:rPr>
                    <w:noProof/>
                  </w:rP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1850" w:rsidRDefault="002B1850" w:rsidP="002B1850">
      <w:r>
        <w:separator/>
      </w:r>
    </w:p>
  </w:footnote>
  <w:footnote w:type="continuationSeparator" w:id="1">
    <w:p w:rsidR="002B1850" w:rsidRDefault="002B1850" w:rsidP="002B18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revisionView w:markup="0"/>
  <w:defaultTabStop w:val="420"/>
  <w:drawingGridVerticalSpacing w:val="156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7C2B"/>
    <w:rsid w:val="000E5D40"/>
    <w:rsid w:val="001A25CD"/>
    <w:rsid w:val="001D7DAF"/>
    <w:rsid w:val="001E0DB6"/>
    <w:rsid w:val="002238B9"/>
    <w:rsid w:val="002B1850"/>
    <w:rsid w:val="002F25A3"/>
    <w:rsid w:val="00340275"/>
    <w:rsid w:val="00362CA6"/>
    <w:rsid w:val="003B27FD"/>
    <w:rsid w:val="003E4D40"/>
    <w:rsid w:val="004513A9"/>
    <w:rsid w:val="004D42BF"/>
    <w:rsid w:val="005026E0"/>
    <w:rsid w:val="00524260"/>
    <w:rsid w:val="00527958"/>
    <w:rsid w:val="00624C76"/>
    <w:rsid w:val="0066457D"/>
    <w:rsid w:val="006F54FC"/>
    <w:rsid w:val="007836EF"/>
    <w:rsid w:val="00796E87"/>
    <w:rsid w:val="007E11AD"/>
    <w:rsid w:val="00816569"/>
    <w:rsid w:val="0083092E"/>
    <w:rsid w:val="008627EA"/>
    <w:rsid w:val="008D0B32"/>
    <w:rsid w:val="009A341D"/>
    <w:rsid w:val="009A7120"/>
    <w:rsid w:val="009B583C"/>
    <w:rsid w:val="009B5DD7"/>
    <w:rsid w:val="009D4279"/>
    <w:rsid w:val="009D7C2B"/>
    <w:rsid w:val="00AB23E7"/>
    <w:rsid w:val="00AB74FA"/>
    <w:rsid w:val="00B34A8D"/>
    <w:rsid w:val="00CB24F5"/>
    <w:rsid w:val="00CD5A2B"/>
    <w:rsid w:val="00D466D6"/>
    <w:rsid w:val="00D6013E"/>
    <w:rsid w:val="00D741FC"/>
    <w:rsid w:val="00E44FEA"/>
    <w:rsid w:val="00EB20CA"/>
    <w:rsid w:val="00ED5A32"/>
    <w:rsid w:val="00F66D00"/>
    <w:rsid w:val="00F77E95"/>
    <w:rsid w:val="00F91365"/>
    <w:rsid w:val="01F06AD5"/>
    <w:rsid w:val="044B29B8"/>
    <w:rsid w:val="060D0F2C"/>
    <w:rsid w:val="067A3CC7"/>
    <w:rsid w:val="073B0542"/>
    <w:rsid w:val="08163FB8"/>
    <w:rsid w:val="083C38CC"/>
    <w:rsid w:val="0A9E383A"/>
    <w:rsid w:val="11CB0CC3"/>
    <w:rsid w:val="11E4546B"/>
    <w:rsid w:val="1396718C"/>
    <w:rsid w:val="150B380F"/>
    <w:rsid w:val="22F72808"/>
    <w:rsid w:val="23C10F6E"/>
    <w:rsid w:val="26E2592C"/>
    <w:rsid w:val="28492C48"/>
    <w:rsid w:val="2AA65660"/>
    <w:rsid w:val="2AC359C1"/>
    <w:rsid w:val="302B30BF"/>
    <w:rsid w:val="326C2951"/>
    <w:rsid w:val="35C13D92"/>
    <w:rsid w:val="39F91EDB"/>
    <w:rsid w:val="3AC35983"/>
    <w:rsid w:val="3D2548EF"/>
    <w:rsid w:val="3E302BC8"/>
    <w:rsid w:val="423C736C"/>
    <w:rsid w:val="443F7793"/>
    <w:rsid w:val="48515437"/>
    <w:rsid w:val="48F018B6"/>
    <w:rsid w:val="4A3E11CB"/>
    <w:rsid w:val="4D2C049C"/>
    <w:rsid w:val="4D733896"/>
    <w:rsid w:val="4F6771F0"/>
    <w:rsid w:val="500F098A"/>
    <w:rsid w:val="50295583"/>
    <w:rsid w:val="5032579A"/>
    <w:rsid w:val="54947527"/>
    <w:rsid w:val="583868D8"/>
    <w:rsid w:val="59E72FB6"/>
    <w:rsid w:val="5A5B2B55"/>
    <w:rsid w:val="5B9049B5"/>
    <w:rsid w:val="5F211383"/>
    <w:rsid w:val="60BF7A88"/>
    <w:rsid w:val="626E09DB"/>
    <w:rsid w:val="65BD065C"/>
    <w:rsid w:val="65D656DB"/>
    <w:rsid w:val="67984797"/>
    <w:rsid w:val="699A547B"/>
    <w:rsid w:val="6E2F3A5A"/>
    <w:rsid w:val="6F1D71FC"/>
    <w:rsid w:val="721A0AF1"/>
    <w:rsid w:val="7B650E85"/>
    <w:rsid w:val="7D7E6563"/>
    <w:rsid w:val="7E94704A"/>
    <w:rsid w:val="7F2879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85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B18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2B18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2B185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B185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李慧晨</cp:lastModifiedBy>
  <cp:revision>2</cp:revision>
  <dcterms:created xsi:type="dcterms:W3CDTF">2019-11-19T09:26:00Z</dcterms:created>
  <dcterms:modified xsi:type="dcterms:W3CDTF">2019-11-19T09:26:00Z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